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ahoma" w:cs="Tahoma" w:eastAsia="Tahoma" w:hAnsi="Tahoma"/>
          <w:b w:val="1"/>
          <w:bCs w:val="1"/>
          <w:color w:val="5f6533"/>
          <w:sz w:val="28"/>
          <w:szCs w:val="28"/>
        </w:rPr>
      </w:pPr>
      <w:r w:rsidDel="00000000" w:rsidR="00000000" w:rsidRPr="00000000">
        <w:rPr>
          <w:rFonts w:ascii="Arimo" w:cs="Arimo" w:eastAsia="Arimo" w:hAnsi="Arimo"/>
        </w:rPr>
        <w:drawing>
          <wp:inline distB="114300" distT="114300" distL="114300" distR="114300">
            <wp:extent cx="6858000" cy="2413000"/>
            <wp:effectExtent b="0" l="0" r="0" t="0"/>
            <wp:docPr id="2111297309" name="image4.png"/>
            <a:graphic>
              <a:graphicData uri="http://schemas.openxmlformats.org/drawingml/2006/picture">
                <pic:pic>
                  <pic:nvPicPr>
                    <pic:cNvPr id="0" name="image4.png"/>
                    <pic:cNvPicPr preferRelativeResize="0"/>
                  </pic:nvPicPr>
                  <pic:blipFill>
                    <a:blip r:embed="rId7"/>
                    <a:srcRect b="-8642" l="0" r="0" t="-8642"/>
                    <a:stretch>
                      <a:fillRect/>
                    </a:stretch>
                  </pic:blipFill>
                  <pic:spPr>
                    <a:xfrm>
                      <a:off x="0" y="0"/>
                      <a:ext cx="6858000" cy="2413000"/>
                    </a:xfrm>
                    <a:prstGeom prst="rect"/>
                    <a:ln/>
                  </pic:spPr>
                </pic:pic>
              </a:graphicData>
            </a:graphic>
          </wp:inline>
        </w:drawing>
      </w:r>
      <w:r w:rsidDel="00000000" w:rsidR="00000000" w:rsidRPr="00000000">
        <w:rPr>
          <w:rFonts w:ascii="Arimo" w:cs="Arimo" w:eastAsia="Arimo" w:hAnsi="Arimo"/>
          <w:color w:val="000000"/>
          <w:rtl w:val="0"/>
        </w:rPr>
        <w:t xml:space="preserve"> </w:t>
      </w:r>
      <w:r w:rsidDel="00000000" w:rsidR="00000000" w:rsidRPr="00000000">
        <w:rPr>
          <w:rFonts w:ascii="Montserrat" w:cs="Montserrat" w:eastAsia="Montserrat" w:hAnsi="Montserrat"/>
          <w:color w:val="ebebeb"/>
          <w:sz w:val="32"/>
          <w:szCs w:val="32"/>
        </w:rPr>
        <w:drawing>
          <wp:inline distB="0" distT="0" distL="0" distR="0">
            <wp:extent cx="515815" cy="515815"/>
            <wp:effectExtent b="0" l="0" r="0" t="0"/>
            <wp:docPr descr="Marcador" id="2111297310" name="image2.png"/>
            <a:graphic>
              <a:graphicData uri="http://schemas.openxmlformats.org/drawingml/2006/picture">
                <pic:pic>
                  <pic:nvPicPr>
                    <pic:cNvPr descr="Marcador" id="0" name="image2.png"/>
                    <pic:cNvPicPr preferRelativeResize="0"/>
                  </pic:nvPicPr>
                  <pic:blipFill>
                    <a:blip r:embed="rId8"/>
                    <a:srcRect b="0" l="0" r="0" t="0"/>
                    <a:stretch>
                      <a:fillRect/>
                    </a:stretch>
                  </pic:blipFill>
                  <pic:spPr>
                    <a:xfrm>
                      <a:off x="0" y="0"/>
                      <a:ext cx="515815" cy="515815"/>
                    </a:xfrm>
                    <a:prstGeom prst="rect"/>
                    <a:ln/>
                  </pic:spPr>
                </pic:pic>
              </a:graphicData>
            </a:graphic>
          </wp:inline>
        </w:drawing>
      </w:r>
      <w:r w:rsidDel="00000000" w:rsidR="00000000" w:rsidRPr="00000000">
        <w:rPr>
          <w:rFonts w:ascii="Tahoma" w:cs="Tahoma" w:eastAsia="Tahoma" w:hAnsi="Tahoma"/>
          <w:b w:val="1"/>
          <w:bCs w:val="1"/>
          <w:color w:val="5f6533"/>
          <w:sz w:val="28"/>
          <w:szCs w:val="28"/>
          <w:rtl w:val="0"/>
        </w:rPr>
        <w:t xml:space="preserve">6 días / 5 noches                 </w:t>
      </w:r>
      <w:r w:rsidDel="00000000" w:rsidR="00000000" w:rsidRPr="00000000">
        <w:rPr>
          <w:rFonts w:ascii="Tahoma" w:cs="Tahoma" w:eastAsia="Tahoma" w:hAnsi="Tahoma"/>
          <w:color w:val="5f6533"/>
          <w:sz w:val="32"/>
          <w:szCs w:val="32"/>
          <w:highlight w:val="white"/>
          <w:rtl w:val="0"/>
        </w:rPr>
        <w:t xml:space="preserve">                                                   </w:t>
      </w:r>
      <w:r w:rsidDel="00000000" w:rsidR="00000000" w:rsidRPr="00000000">
        <w:rPr>
          <w:rFonts w:ascii="Tahoma" w:cs="Tahoma" w:eastAsia="Tahoma" w:hAnsi="Tahoma"/>
          <w:b w:val="1"/>
          <w:bCs w:val="1"/>
          <w:color w:val="5f6533"/>
          <w:sz w:val="40"/>
          <w:szCs w:val="40"/>
          <w:highlight w:val="white"/>
          <w:rtl w:val="0"/>
        </w:rPr>
        <w:t xml:space="preserve">2026</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6210300</wp:posOffset>
            </wp:positionH>
            <wp:positionV relativeFrom="paragraph">
              <wp:posOffset>295275</wp:posOffset>
            </wp:positionV>
            <wp:extent cx="556707" cy="528638"/>
            <wp:effectExtent b="0" l="0" r="0" t="0"/>
            <wp:wrapNone/>
            <wp:docPr id="211129731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56707" cy="528638"/>
                    </a:xfrm>
                    <a:prstGeom prst="rect"/>
                    <a:ln/>
                  </pic:spPr>
                </pic:pic>
              </a:graphicData>
            </a:graphic>
          </wp:anchor>
        </w:drawing>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-73023</wp:posOffset>
                </wp:positionH>
                <wp:positionV relativeFrom="paragraph">
                  <wp:posOffset>3101209</wp:posOffset>
                </wp:positionV>
                <wp:extent cx="0" cy="12700"/>
                <wp:effectExtent b="0" l="0" r="0" t="0"/>
                <wp:wrapNone/>
                <wp:docPr id="2111297308" name=""/>
                <a:graphic>
                  <a:graphicData uri="http://schemas.microsoft.com/office/word/2010/wordprocessingShape">
                    <wps:wsp>
                      <wps:cNvCnPr/>
                      <wps:spPr>
                        <a:xfrm>
                          <a:off x="1831275" y="3780000"/>
                          <a:ext cx="7029450" cy="0"/>
                        </a:xfrm>
                        <a:prstGeom prst="straightConnector1">
                          <a:avLst/>
                        </a:prstGeom>
                        <a:noFill/>
                        <a:ln cap="flat" cmpd="sng" w="12700">
                          <a:solidFill>
                            <a:schemeClr val="dk1"/>
                          </a:solidFill>
                          <a:prstDash val="solid"/>
                          <a:miter lim="8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-73023</wp:posOffset>
                </wp:positionH>
                <wp:positionV relativeFrom="paragraph">
                  <wp:posOffset>3101209</wp:posOffset>
                </wp:positionV>
                <wp:extent cx="0" cy="12700"/>
                <wp:effectExtent b="0" l="0" r="0" t="0"/>
                <wp:wrapNone/>
                <wp:docPr id="2111297308"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2">
      <w:pPr>
        <w:rPr>
          <w:rFonts w:ascii="Tahoma" w:cs="Tahoma" w:eastAsia="Tahoma" w:hAnsi="Tahoma"/>
          <w:color w:val="5f6533"/>
          <w:sz w:val="24"/>
          <w:szCs w:val="24"/>
          <w:highlight w:val="white"/>
        </w:rPr>
      </w:pPr>
      <w:r w:rsidDel="00000000" w:rsidR="00000000" w:rsidRPr="00000000">
        <w:rPr>
          <w:rFonts w:ascii="Tahoma" w:cs="Tahoma" w:eastAsia="Tahoma" w:hAnsi="Tahoma"/>
          <w:color w:val="5f6533"/>
          <w:sz w:val="24"/>
          <w:szCs w:val="24"/>
          <w:highlight w:val="white"/>
          <w:rtl w:val="0"/>
        </w:rPr>
        <w:t xml:space="preserve">            Mínimo 2 personas       </w:t>
      </w:r>
    </w:p>
    <w:p w:rsidR="00000000" w:rsidDel="00000000" w:rsidP="00000000" w:rsidRDefault="00000000" w:rsidRPr="00000000" w14:paraId="00000003">
      <w:pPr>
        <w:rPr>
          <w:rFonts w:ascii="Tahoma" w:cs="Tahoma" w:eastAsia="Tahoma" w:hAnsi="Tahoma"/>
          <w:color w:val="5f6533"/>
          <w:sz w:val="24"/>
          <w:szCs w:val="24"/>
          <w:highlight w:val="white"/>
        </w:rPr>
      </w:pPr>
      <w:r w:rsidDel="00000000" w:rsidR="00000000" w:rsidRPr="00000000">
        <w:rPr>
          <w:rFonts w:ascii="Tahoma" w:cs="Tahoma" w:eastAsia="Tahoma" w:hAnsi="Tahoma"/>
          <w:color w:val="5f6533"/>
          <w:sz w:val="24"/>
          <w:szCs w:val="24"/>
          <w:highlight w:val="white"/>
          <w:rtl w:val="0"/>
        </w:rPr>
        <w:t xml:space="preserve">                                              </w:t>
      </w:r>
    </w:p>
    <w:p w:rsidR="00000000" w:rsidDel="00000000" w:rsidP="00000000" w:rsidRDefault="00000000" w:rsidRPr="00000000" w14:paraId="00000004">
      <w:pPr>
        <w:jc w:val="center"/>
        <w:rPr>
          <w:rFonts w:ascii="Tahoma" w:cs="Tahoma" w:eastAsia="Tahoma" w:hAnsi="Tahoma"/>
          <w:b w:val="1"/>
          <w:bCs w:val="1"/>
          <w:color w:val="5f6533"/>
          <w:sz w:val="32"/>
          <w:szCs w:val="32"/>
          <w:highlight w:val="white"/>
        </w:rPr>
      </w:pPr>
      <w:r w:rsidDel="00000000" w:rsidR="00000000" w:rsidRPr="00000000">
        <w:rPr>
          <w:rFonts w:ascii="Tahoma" w:cs="Tahoma" w:eastAsia="Tahoma" w:hAnsi="Tahoma"/>
          <w:b w:val="1"/>
          <w:bCs w:val="1"/>
          <w:color w:val="5f6533"/>
          <w:sz w:val="32"/>
          <w:szCs w:val="32"/>
          <w:highlight w:val="white"/>
          <w:rtl w:val="0"/>
        </w:rPr>
        <w:t xml:space="preserve">DICIEMBRE 9 - 14</w:t>
      </w:r>
    </w:p>
    <w:p w:rsidR="00000000" w:rsidDel="00000000" w:rsidP="00000000" w:rsidRDefault="00000000" w:rsidRPr="00000000" w14:paraId="00000005">
      <w:pPr>
        <w:jc w:val="center"/>
        <w:rPr>
          <w:rFonts w:ascii="Tahoma" w:cs="Tahoma" w:eastAsia="Tahoma" w:hAnsi="Tahoma"/>
          <w:color w:val="5f6533"/>
          <w:sz w:val="32"/>
          <w:szCs w:val="32"/>
          <w:highlight w:val="white"/>
        </w:rPr>
      </w:pPr>
      <w:r w:rsidDel="00000000" w:rsidR="00000000" w:rsidRPr="00000000">
        <w:rPr>
          <w:rFonts w:ascii="Tahoma" w:cs="Tahoma" w:eastAsia="Tahoma" w:hAnsi="Tahoma"/>
          <w:color w:val="5f6533"/>
          <w:sz w:val="24"/>
          <w:szCs w:val="24"/>
          <w:highlight w:val="white"/>
          <w:rtl w:val="0"/>
        </w:rPr>
        <w:t xml:space="preserve">                                                      </w:t>
      </w:r>
      <w:r w:rsidDel="00000000" w:rsidR="00000000" w:rsidRPr="00000000">
        <w:rPr>
          <w:rFonts w:ascii="Tahoma" w:cs="Tahoma" w:eastAsia="Tahoma" w:hAnsi="Tahoma"/>
          <w:color w:val="5f6533"/>
          <w:sz w:val="32"/>
          <w:szCs w:val="32"/>
          <w:highlight w:val="white"/>
          <w:rtl w:val="0"/>
        </w:rPr>
        <w:t xml:space="preserve">          </w:t>
      </w:r>
    </w:p>
    <w:p w:rsidR="00000000" w:rsidDel="00000000" w:rsidP="00000000" w:rsidRDefault="00000000" w:rsidRPr="00000000" w14:paraId="00000006">
      <w:pPr>
        <w:widowControl w:val="0"/>
        <w:spacing w:line="276" w:lineRule="auto"/>
        <w:jc w:val="center"/>
        <w:rPr>
          <w:rFonts w:ascii="Tahoma" w:cs="Tahoma" w:eastAsia="Tahoma" w:hAnsi="Tahoma"/>
          <w:b w:val="1"/>
          <w:bCs w:val="1"/>
          <w:color w:val="5f6533"/>
          <w:sz w:val="28"/>
          <w:szCs w:val="28"/>
        </w:rPr>
      </w:pPr>
      <w:r w:rsidDel="00000000" w:rsidR="00000000" w:rsidRPr="00000000">
        <w:rPr>
          <w:rFonts w:ascii="Tahoma" w:cs="Tahoma" w:eastAsia="Tahoma" w:hAnsi="Tahoma"/>
          <w:b w:val="1"/>
          <w:bCs w:val="1"/>
          <w:color w:val="5f6533"/>
          <w:sz w:val="28"/>
          <w:szCs w:val="28"/>
          <w:rtl w:val="0"/>
        </w:rPr>
        <w:t xml:space="preserve">BASÍLICA DE GUADALUPE, TONANTZINTLA, PUEBLA, XOCHIMILCO, PIRÁMIDES DE TEOTIHUACÁN</w:t>
      </w:r>
    </w:p>
    <w:p w:rsidR="00000000" w:rsidDel="00000000" w:rsidP="00000000" w:rsidRDefault="00000000" w:rsidRPr="00000000" w14:paraId="00000007">
      <w:pPr>
        <w:jc w:val="center"/>
        <w:rPr>
          <w:rFonts w:ascii="Tahoma" w:cs="Tahoma" w:eastAsia="Tahoma" w:hAnsi="Tahoma"/>
          <w:color w:val="212529"/>
          <w:highlight w:val="white"/>
        </w:rPr>
      </w:pPr>
      <w:r w:rsidDel="00000000" w:rsidR="00000000" w:rsidRPr="00000000">
        <w:rPr>
          <w:rtl w:val="0"/>
        </w:rPr>
      </w:r>
    </w:p>
    <w:p w:rsidR="00000000" w:rsidDel="00000000" w:rsidP="00000000" w:rsidRDefault="00000000" w:rsidRPr="00000000" w14:paraId="00000008">
      <w:pPr>
        <w:rPr>
          <w:rFonts w:ascii="Tahoma" w:cs="Tahoma" w:eastAsia="Tahoma" w:hAnsi="Tahoma"/>
          <w:b w:val="1"/>
          <w:bCs w:val="1"/>
          <w:color w:val="2e75b5"/>
        </w:rPr>
      </w:pPr>
      <w:r w:rsidDel="00000000" w:rsidR="00000000" w:rsidRPr="00000000">
        <w:rPr>
          <w:rtl w:val="0"/>
        </w:rPr>
      </w:r>
    </w:p>
    <w:p w:rsidR="00000000" w:rsidDel="00000000" w:rsidP="00000000" w:rsidRDefault="00000000" w:rsidRPr="00000000" w14:paraId="00000009">
      <w:pPr>
        <w:rPr>
          <w:rFonts w:ascii="Tahoma" w:cs="Tahoma" w:eastAsia="Tahoma" w:hAnsi="Tahoma"/>
          <w:b w:val="1"/>
          <w:bCs w:val="1"/>
          <w:color w:val="36a9e0"/>
        </w:rPr>
      </w:pPr>
      <w:r w:rsidDel="00000000" w:rsidR="00000000" w:rsidRPr="00000000">
        <w:rPr>
          <w:rtl w:val="0"/>
        </w:rPr>
      </w:r>
    </w:p>
    <w:p w:rsidR="00000000" w:rsidDel="00000000" w:rsidP="00000000" w:rsidRDefault="00000000" w:rsidRPr="00000000" w14:paraId="0000000A">
      <w:pPr>
        <w:rPr>
          <w:rFonts w:ascii="Tahoma" w:cs="Tahoma" w:eastAsia="Tahoma" w:hAnsi="Tahoma"/>
          <w:b w:val="1"/>
          <w:bCs w:val="1"/>
          <w:color w:val="5f6533"/>
          <w:sz w:val="28"/>
          <w:szCs w:val="28"/>
          <w:u w:val="single"/>
        </w:rPr>
      </w:pPr>
      <w:r w:rsidDel="00000000" w:rsidR="00000000" w:rsidRPr="00000000">
        <w:rPr>
          <w:rFonts w:ascii="Tahoma" w:cs="Tahoma" w:eastAsia="Tahoma" w:hAnsi="Tahoma"/>
          <w:b w:val="1"/>
          <w:bCs w:val="1"/>
          <w:color w:val="5f6533"/>
          <w:sz w:val="28"/>
          <w:szCs w:val="28"/>
          <w:u w:val="single"/>
          <w:rtl w:val="0"/>
        </w:rPr>
        <w:t xml:space="preserve"> INCLUYE</w:t>
      </w:r>
    </w:p>
    <w:p w:rsidR="00000000" w:rsidDel="00000000" w:rsidP="00000000" w:rsidRDefault="00000000" w:rsidRPr="00000000" w14:paraId="0000000B">
      <w:pPr>
        <w:numPr>
          <w:ilvl w:val="0"/>
          <w:numId w:val="3"/>
        </w:num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ind w:left="720" w:hanging="360"/>
        <w:jc w:val="both"/>
        <w:rPr>
          <w:sz w:val="24"/>
          <w:szCs w:val="24"/>
        </w:rPr>
      </w:pPr>
      <w:r w:rsidDel="00000000" w:rsidR="00000000" w:rsidRPr="00000000">
        <w:rPr>
          <w:rFonts w:ascii="Tahoma" w:cs="Tahoma" w:eastAsia="Tahoma" w:hAnsi="Tahoma"/>
          <w:sz w:val="24"/>
          <w:szCs w:val="24"/>
          <w:rtl w:val="0"/>
        </w:rPr>
        <w:t xml:space="preserve">      </w:t>
      </w:r>
      <w:r w:rsidDel="00000000" w:rsidR="00000000" w:rsidRPr="00000000">
        <w:rPr>
          <w:rFonts w:ascii="Tahoma" w:cs="Tahoma" w:eastAsia="Tahoma" w:hAnsi="Tahoma"/>
          <w:color w:val="3b3838"/>
          <w:sz w:val="24"/>
          <w:szCs w:val="24"/>
          <w:rtl w:val="0"/>
        </w:rPr>
        <w:t xml:space="preserve">Transporte turístico con aire acondicionado</w:t>
      </w:r>
    </w:p>
    <w:p w:rsidR="00000000" w:rsidDel="00000000" w:rsidP="00000000" w:rsidRDefault="00000000" w:rsidRPr="00000000" w14:paraId="0000000C">
      <w:pPr>
        <w:numPr>
          <w:ilvl w:val="0"/>
          <w:numId w:val="3"/>
        </w:num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ind w:left="720" w:hanging="360"/>
        <w:jc w:val="both"/>
        <w:rPr>
          <w:sz w:val="24"/>
          <w:szCs w:val="24"/>
        </w:rPr>
      </w:pPr>
      <w:r w:rsidDel="00000000" w:rsidR="00000000" w:rsidRPr="00000000">
        <w:rPr>
          <w:rFonts w:ascii="Tahoma" w:cs="Tahoma" w:eastAsia="Tahoma" w:hAnsi="Tahoma"/>
          <w:sz w:val="24"/>
          <w:szCs w:val="24"/>
          <w:rtl w:val="0"/>
        </w:rPr>
        <w:t xml:space="preserve">      </w:t>
      </w:r>
      <w:r w:rsidDel="00000000" w:rsidR="00000000" w:rsidRPr="00000000">
        <w:rPr>
          <w:rFonts w:ascii="Tahoma" w:cs="Tahoma" w:eastAsia="Tahoma" w:hAnsi="Tahoma"/>
          <w:color w:val="3b3838"/>
          <w:sz w:val="24"/>
          <w:szCs w:val="24"/>
          <w:rtl w:val="0"/>
        </w:rPr>
        <w:t xml:space="preserve">Guía en español, autorizado por el Ministerio de Turismo</w:t>
      </w:r>
    </w:p>
    <w:p w:rsidR="00000000" w:rsidDel="00000000" w:rsidP="00000000" w:rsidRDefault="00000000" w:rsidRPr="00000000" w14:paraId="0000000D">
      <w:pPr>
        <w:numPr>
          <w:ilvl w:val="0"/>
          <w:numId w:val="3"/>
        </w:num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ind w:left="720" w:hanging="360"/>
        <w:jc w:val="both"/>
        <w:rPr>
          <w:sz w:val="24"/>
          <w:szCs w:val="24"/>
        </w:rPr>
      </w:pPr>
      <w:r w:rsidDel="00000000" w:rsidR="00000000" w:rsidRPr="00000000">
        <w:rPr>
          <w:rFonts w:ascii="Tahoma" w:cs="Tahoma" w:eastAsia="Tahoma" w:hAnsi="Tahoma"/>
          <w:sz w:val="24"/>
          <w:szCs w:val="24"/>
          <w:rtl w:val="0"/>
        </w:rPr>
        <w:t xml:space="preserve">      </w:t>
      </w:r>
      <w:r w:rsidDel="00000000" w:rsidR="00000000" w:rsidRPr="00000000">
        <w:rPr>
          <w:rFonts w:ascii="Tahoma" w:cs="Tahoma" w:eastAsia="Tahoma" w:hAnsi="Tahoma"/>
          <w:color w:val="3b3838"/>
          <w:sz w:val="24"/>
          <w:szCs w:val="24"/>
          <w:rtl w:val="0"/>
        </w:rPr>
        <w:t xml:space="preserve">05 noches de alojamiento en los hoteles mencionados </w:t>
      </w:r>
    </w:p>
    <w:p w:rsidR="00000000" w:rsidDel="00000000" w:rsidP="00000000" w:rsidRDefault="00000000" w:rsidRPr="00000000" w14:paraId="0000000E">
      <w:pPr>
        <w:numPr>
          <w:ilvl w:val="0"/>
          <w:numId w:val="3"/>
        </w:num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ind w:left="720" w:hanging="360"/>
        <w:jc w:val="both"/>
        <w:rPr>
          <w:sz w:val="24"/>
          <w:szCs w:val="24"/>
        </w:rPr>
      </w:pPr>
      <w:r w:rsidDel="00000000" w:rsidR="00000000" w:rsidRPr="00000000">
        <w:rPr>
          <w:rFonts w:ascii="Tahoma" w:cs="Tahoma" w:eastAsia="Tahoma" w:hAnsi="Tahoma"/>
          <w:sz w:val="24"/>
          <w:szCs w:val="24"/>
          <w:rtl w:val="0"/>
        </w:rPr>
        <w:t xml:space="preserve">      </w:t>
      </w:r>
      <w:r w:rsidDel="00000000" w:rsidR="00000000" w:rsidRPr="00000000">
        <w:rPr>
          <w:rFonts w:ascii="Tahoma" w:cs="Tahoma" w:eastAsia="Tahoma" w:hAnsi="Tahoma"/>
          <w:color w:val="3b3838"/>
          <w:sz w:val="24"/>
          <w:szCs w:val="24"/>
          <w:rtl w:val="0"/>
        </w:rPr>
        <w:t xml:space="preserve">05 desayunos</w:t>
      </w:r>
    </w:p>
    <w:p w:rsidR="00000000" w:rsidDel="00000000" w:rsidP="00000000" w:rsidRDefault="00000000" w:rsidRPr="00000000" w14:paraId="0000000F">
      <w:pPr>
        <w:numPr>
          <w:ilvl w:val="0"/>
          <w:numId w:val="3"/>
        </w:num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ind w:left="720" w:hanging="360"/>
        <w:jc w:val="both"/>
        <w:rPr>
          <w:sz w:val="24"/>
          <w:szCs w:val="24"/>
        </w:rPr>
      </w:pPr>
      <w:r w:rsidDel="00000000" w:rsidR="00000000" w:rsidRPr="00000000">
        <w:rPr>
          <w:rFonts w:ascii="Tahoma" w:cs="Tahoma" w:eastAsia="Tahoma" w:hAnsi="Tahoma"/>
          <w:sz w:val="24"/>
          <w:szCs w:val="24"/>
          <w:rtl w:val="0"/>
        </w:rPr>
        <w:t xml:space="preserve">      </w:t>
      </w:r>
      <w:r w:rsidDel="00000000" w:rsidR="00000000" w:rsidRPr="00000000">
        <w:rPr>
          <w:rFonts w:ascii="Tahoma" w:cs="Tahoma" w:eastAsia="Tahoma" w:hAnsi="Tahoma"/>
          <w:color w:val="3b3838"/>
          <w:sz w:val="24"/>
          <w:szCs w:val="24"/>
          <w:rtl w:val="0"/>
        </w:rPr>
        <w:t xml:space="preserve">03 almuerzos (sin bebidas)</w:t>
      </w:r>
    </w:p>
    <w:p w:rsidR="00000000" w:rsidDel="00000000" w:rsidP="00000000" w:rsidRDefault="00000000" w:rsidRPr="00000000" w14:paraId="00000010">
      <w:pPr>
        <w:numPr>
          <w:ilvl w:val="0"/>
          <w:numId w:val="3"/>
        </w:num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76" w:lineRule="auto"/>
        <w:ind w:left="720" w:hanging="360"/>
        <w:jc w:val="both"/>
        <w:rPr>
          <w:sz w:val="24"/>
          <w:szCs w:val="24"/>
        </w:rPr>
      </w:pPr>
      <w:r w:rsidDel="00000000" w:rsidR="00000000" w:rsidRPr="00000000">
        <w:rPr>
          <w:rFonts w:ascii="Tahoma" w:cs="Tahoma" w:eastAsia="Tahoma" w:hAnsi="Tahoma"/>
          <w:sz w:val="24"/>
          <w:szCs w:val="24"/>
          <w:rtl w:val="0"/>
        </w:rPr>
        <w:t xml:space="preserve">      </w:t>
      </w:r>
      <w:r w:rsidDel="00000000" w:rsidR="00000000" w:rsidRPr="00000000">
        <w:rPr>
          <w:rFonts w:ascii="Tahoma" w:cs="Tahoma" w:eastAsia="Tahoma" w:hAnsi="Tahoma"/>
          <w:color w:val="3b3838"/>
          <w:sz w:val="24"/>
          <w:szCs w:val="24"/>
          <w:rtl w:val="0"/>
        </w:rPr>
        <w:t xml:space="preserve">Copa Show en Garibaldi</w:t>
      </w:r>
    </w:p>
    <w:p w:rsidR="00000000" w:rsidDel="00000000" w:rsidP="00000000" w:rsidRDefault="00000000" w:rsidRPr="00000000" w14:paraId="00000011">
      <w:pPr>
        <w:numPr>
          <w:ilvl w:val="0"/>
          <w:numId w:val="3"/>
        </w:num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76" w:lineRule="auto"/>
        <w:ind w:left="720" w:hanging="360"/>
        <w:jc w:val="both"/>
        <w:rPr>
          <w:sz w:val="24"/>
          <w:szCs w:val="24"/>
        </w:rPr>
      </w:pPr>
      <w:r w:rsidDel="00000000" w:rsidR="00000000" w:rsidRPr="00000000">
        <w:rPr>
          <w:rFonts w:ascii="Tahoma" w:cs="Tahoma" w:eastAsia="Tahoma" w:hAnsi="Tahoma"/>
          <w:sz w:val="24"/>
          <w:szCs w:val="24"/>
          <w:rtl w:val="0"/>
        </w:rPr>
        <w:t xml:space="preserve">      </w:t>
      </w:r>
      <w:r w:rsidDel="00000000" w:rsidR="00000000" w:rsidRPr="00000000">
        <w:rPr>
          <w:rFonts w:ascii="Tahoma" w:cs="Tahoma" w:eastAsia="Tahoma" w:hAnsi="Tahoma"/>
          <w:color w:val="3b3838"/>
          <w:sz w:val="24"/>
          <w:szCs w:val="24"/>
          <w:rtl w:val="0"/>
        </w:rPr>
        <w:t xml:space="preserve">01 cena menú fijo en hotel (sin bebidas)</w:t>
      </w:r>
    </w:p>
    <w:p w:rsidR="00000000" w:rsidDel="00000000" w:rsidP="00000000" w:rsidRDefault="00000000" w:rsidRPr="00000000" w14:paraId="00000012">
      <w:pPr>
        <w:numPr>
          <w:ilvl w:val="0"/>
          <w:numId w:val="3"/>
        </w:num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ind w:left="720" w:hanging="360"/>
        <w:jc w:val="both"/>
        <w:rPr>
          <w:sz w:val="24"/>
          <w:szCs w:val="24"/>
        </w:rPr>
      </w:pPr>
      <w:r w:rsidDel="00000000" w:rsidR="00000000" w:rsidRPr="00000000">
        <w:rPr>
          <w:rFonts w:ascii="Tahoma" w:cs="Tahoma" w:eastAsia="Tahoma" w:hAnsi="Tahoma"/>
          <w:sz w:val="24"/>
          <w:szCs w:val="24"/>
          <w:rtl w:val="0"/>
        </w:rPr>
        <w:t xml:space="preserve">      </w:t>
      </w:r>
      <w:r w:rsidDel="00000000" w:rsidR="00000000" w:rsidRPr="00000000">
        <w:rPr>
          <w:rFonts w:ascii="Tahoma" w:cs="Tahoma" w:eastAsia="Tahoma" w:hAnsi="Tahoma"/>
          <w:color w:val="3b3838"/>
          <w:sz w:val="24"/>
          <w:szCs w:val="24"/>
          <w:rtl w:val="0"/>
        </w:rPr>
        <w:t xml:space="preserve">01 flor, 01 veladora y 01 estandarte grupal</w:t>
      </w:r>
    </w:p>
    <w:p w:rsidR="00000000" w:rsidDel="00000000" w:rsidP="00000000" w:rsidRDefault="00000000" w:rsidRPr="00000000" w14:paraId="00000013">
      <w:pPr>
        <w:numPr>
          <w:ilvl w:val="0"/>
          <w:numId w:val="3"/>
        </w:num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ind w:left="720" w:hanging="360"/>
        <w:jc w:val="both"/>
        <w:rPr>
          <w:sz w:val="24"/>
          <w:szCs w:val="24"/>
        </w:rPr>
      </w:pPr>
      <w:r w:rsidDel="00000000" w:rsidR="00000000" w:rsidRPr="00000000">
        <w:rPr>
          <w:rFonts w:ascii="Tahoma" w:cs="Tahoma" w:eastAsia="Tahoma" w:hAnsi="Tahoma"/>
          <w:sz w:val="24"/>
          <w:szCs w:val="24"/>
          <w:rtl w:val="0"/>
        </w:rPr>
        <w:t xml:space="preserve">      </w:t>
      </w:r>
      <w:r w:rsidDel="00000000" w:rsidR="00000000" w:rsidRPr="00000000">
        <w:rPr>
          <w:rFonts w:ascii="Tahoma" w:cs="Tahoma" w:eastAsia="Tahoma" w:hAnsi="Tahoma"/>
          <w:color w:val="3b3838"/>
          <w:sz w:val="24"/>
          <w:szCs w:val="24"/>
          <w:rtl w:val="0"/>
        </w:rPr>
        <w:t xml:space="preserve">Visitas mencionadas con las admisiones correspondientes</w:t>
      </w:r>
    </w:p>
    <w:p w:rsidR="00000000" w:rsidDel="00000000" w:rsidP="00000000" w:rsidRDefault="00000000" w:rsidRPr="00000000" w14:paraId="00000014">
      <w:pPr>
        <w:numPr>
          <w:ilvl w:val="0"/>
          <w:numId w:val="3"/>
        </w:num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ind w:left="720" w:hanging="360"/>
        <w:jc w:val="both"/>
        <w:rPr>
          <w:sz w:val="24"/>
          <w:szCs w:val="24"/>
        </w:rPr>
      </w:pPr>
      <w:r w:rsidDel="00000000" w:rsidR="00000000" w:rsidRPr="00000000">
        <w:rPr>
          <w:rFonts w:ascii="Tahoma" w:cs="Tahoma" w:eastAsia="Tahoma" w:hAnsi="Tahoma"/>
          <w:sz w:val="24"/>
          <w:szCs w:val="24"/>
          <w:rtl w:val="0"/>
        </w:rPr>
        <w:t xml:space="preserve">      </w:t>
      </w:r>
      <w:r w:rsidDel="00000000" w:rsidR="00000000" w:rsidRPr="00000000">
        <w:rPr>
          <w:rFonts w:ascii="Tahoma" w:cs="Tahoma" w:eastAsia="Tahoma" w:hAnsi="Tahoma"/>
          <w:color w:val="3b3838"/>
          <w:sz w:val="24"/>
          <w:szCs w:val="24"/>
          <w:rtl w:val="0"/>
        </w:rPr>
        <w:t xml:space="preserve">Impuestos locales y de hospedaje</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720" w:right="0" w:firstLine="0"/>
        <w:jc w:val="both"/>
        <w:rPr>
          <w:rFonts w:ascii="Tahoma" w:cs="Tahoma" w:eastAsia="Tahoma" w:hAnsi="Tahoma"/>
          <w:b w:val="1"/>
          <w:bCs w:val="1"/>
          <w:i w:val="0"/>
          <w:iCs w:val="0"/>
          <w:smallCaps w:val="0"/>
          <w:strike w:val="0"/>
          <w:color w:val="d24012"/>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01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ahoma" w:cs="Tahoma" w:eastAsia="Tahoma" w:hAnsi="Tahoma"/>
          <w:b w:val="1"/>
          <w:bCs w:val="1"/>
          <w:color w:val="70ad47"/>
          <w:sz w:val="28"/>
          <w:szCs w:val="28"/>
          <w:u w:val="single"/>
        </w:rPr>
      </w:pPr>
      <w:r w:rsidDel="00000000" w:rsidR="00000000" w:rsidRPr="00000000">
        <w:rPr>
          <w:rtl w:val="0"/>
        </w:rPr>
      </w:r>
    </w:p>
    <w:p w:rsidR="00000000" w:rsidDel="00000000" w:rsidP="00000000" w:rsidRDefault="00000000" w:rsidRPr="00000000" w14:paraId="00000017">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ahoma" w:cs="Tahoma" w:eastAsia="Tahoma" w:hAnsi="Tahoma"/>
          <w:b w:val="1"/>
          <w:bCs w:val="1"/>
          <w:color w:val="70ad47"/>
          <w:sz w:val="28"/>
          <w:szCs w:val="28"/>
          <w:u w:val="single"/>
        </w:rPr>
      </w:pPr>
      <w:r w:rsidDel="00000000" w:rsidR="00000000" w:rsidRPr="00000000">
        <w:rPr>
          <w:rtl w:val="0"/>
        </w:rPr>
      </w:r>
    </w:p>
    <w:p w:rsidR="00000000" w:rsidDel="00000000" w:rsidP="00000000" w:rsidRDefault="00000000" w:rsidRPr="00000000" w14:paraId="0000001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ahoma" w:cs="Tahoma" w:eastAsia="Tahoma" w:hAnsi="Tahoma"/>
          <w:b w:val="1"/>
          <w:bCs w:val="1"/>
          <w:color w:val="70ad47"/>
          <w:sz w:val="28"/>
          <w:szCs w:val="28"/>
          <w:u w:val="single"/>
        </w:rPr>
      </w:pPr>
      <w:r w:rsidDel="00000000" w:rsidR="00000000" w:rsidRPr="00000000">
        <w:rPr>
          <w:rtl w:val="0"/>
        </w:rPr>
      </w:r>
    </w:p>
    <w:p w:rsidR="00000000" w:rsidDel="00000000" w:rsidP="00000000" w:rsidRDefault="00000000" w:rsidRPr="00000000" w14:paraId="0000001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ahoma" w:cs="Tahoma" w:eastAsia="Tahoma" w:hAnsi="Tahoma"/>
          <w:b w:val="1"/>
          <w:bCs w:val="1"/>
          <w:color w:val="5f6533"/>
          <w:sz w:val="28"/>
          <w:szCs w:val="28"/>
          <w:u w:val="single"/>
        </w:rPr>
      </w:pPr>
      <w:r w:rsidDel="00000000" w:rsidR="00000000" w:rsidRPr="00000000">
        <w:rPr>
          <w:rFonts w:ascii="Tahoma" w:cs="Tahoma" w:eastAsia="Tahoma" w:hAnsi="Tahoma"/>
          <w:b w:val="1"/>
          <w:bCs w:val="1"/>
          <w:color w:val="5f6533"/>
          <w:sz w:val="28"/>
          <w:szCs w:val="28"/>
          <w:u w:val="single"/>
          <w:rtl w:val="0"/>
        </w:rPr>
        <w:t xml:space="preserve">NO INCLUYE</w:t>
      </w:r>
    </w:p>
    <w:p w:rsidR="00000000" w:rsidDel="00000000" w:rsidP="00000000" w:rsidRDefault="00000000" w:rsidRPr="00000000" w14:paraId="0000001A">
      <w:pPr>
        <w:rPr>
          <w:rFonts w:ascii="Tahoma" w:cs="Tahoma" w:eastAsia="Tahoma" w:hAnsi="Tahoma"/>
          <w:b w:val="1"/>
          <w:bCs w:val="1"/>
          <w:color w:val="36a9e0"/>
          <w:sz w:val="28"/>
          <w:szCs w:val="28"/>
          <w:u w:val="singl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7" w:line="240" w:lineRule="auto"/>
        <w:ind w:left="720" w:right="0" w:hanging="360"/>
        <w:jc w:val="both"/>
        <w:rPr>
          <w:i w:val="0"/>
          <w:iCs w:val="0"/>
          <w:smallCaps w:val="0"/>
          <w:strike w:val="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Tiquetes aéreos.</w:t>
      </w:r>
      <w:r w:rsidDel="00000000" w:rsidR="00000000" w:rsidRPr="00000000">
        <w:rPr>
          <w:rtl w:val="0"/>
        </w:rPr>
      </w:r>
    </w:p>
    <w:p w:rsidR="00000000" w:rsidDel="00000000" w:rsidP="00000000" w:rsidRDefault="00000000" w:rsidRPr="00000000" w14:paraId="0000001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7" w:line="240" w:lineRule="auto"/>
        <w:ind w:left="720" w:right="0" w:hanging="360"/>
        <w:jc w:val="both"/>
        <w:rPr>
          <w:sz w:val="24"/>
          <w:szCs w:val="24"/>
          <w:u w:val="none"/>
        </w:rPr>
      </w:pPr>
      <w:r w:rsidDel="00000000" w:rsidR="00000000" w:rsidRPr="00000000">
        <w:rPr>
          <w:rFonts w:ascii="Tahoma" w:cs="Tahoma" w:eastAsia="Tahoma" w:hAnsi="Tahoma"/>
          <w:sz w:val="24"/>
          <w:szCs w:val="24"/>
          <w:rtl w:val="0"/>
        </w:rPr>
        <w:t xml:space="preserve">Visitas extras o NO mencionadas en el programa</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Alimentos y bebidas no mencionados en el programa. </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Impuestos </w:t>
      </w:r>
      <w:r w:rsidDel="00000000" w:rsidR="00000000" w:rsidRPr="00000000">
        <w:rPr>
          <w:rFonts w:ascii="Tahoma" w:cs="Tahoma" w:eastAsia="Tahoma" w:hAnsi="Tahoma"/>
          <w:sz w:val="24"/>
          <w:szCs w:val="24"/>
          <w:rtl w:val="0"/>
        </w:rPr>
        <w:t xml:space="preserve">en el aeropuerto</w:t>
      </w: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Extras de los pasajeros. </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Propinas a maleteros y camaristas. </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Propinas para guía y chofer.</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Actividades no descritas.</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Tarjeta de asistencia médica</w:t>
      </w:r>
      <w:r w:rsidDel="00000000" w:rsidR="00000000" w:rsidRPr="00000000">
        <w:rPr>
          <w:rFonts w:ascii="Tahoma" w:cs="Tahoma" w:eastAsia="Tahoma" w:hAnsi="Tahoma"/>
          <w:sz w:val="24"/>
          <w:szCs w:val="24"/>
          <w:rtl w:val="0"/>
        </w:rPr>
        <w:t xml:space="preserve"> y/o seguro de cancelación.</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Fee Bancario.      </w:t>
      </w:r>
      <w:r w:rsidDel="00000000" w:rsidR="00000000" w:rsidRPr="00000000">
        <w:rPr>
          <w:rtl w:val="0"/>
        </w:rPr>
      </w:r>
    </w:p>
    <w:p w:rsidR="00000000" w:rsidDel="00000000" w:rsidP="00000000" w:rsidRDefault="00000000" w:rsidRPr="00000000" w14:paraId="00000025">
      <w:pPr>
        <w:widowControl w:val="0"/>
        <w:ind w:right="87"/>
        <w:jc w:val="both"/>
        <w:rPr>
          <w:rFonts w:ascii="Tahoma" w:cs="Tahoma" w:eastAsia="Tahoma" w:hAnsi="Tahoma"/>
          <w:b w:val="1"/>
          <w:bCs w:val="1"/>
          <w:color w:val="d24012"/>
          <w:sz w:val="28"/>
          <w:szCs w:val="28"/>
          <w:u w:val="single"/>
        </w:rPr>
      </w:pPr>
      <w:r w:rsidDel="00000000" w:rsidR="00000000" w:rsidRPr="00000000">
        <w:rPr>
          <w:rtl w:val="0"/>
        </w:rPr>
      </w:r>
    </w:p>
    <w:p w:rsidR="00000000" w:rsidDel="00000000" w:rsidP="00000000" w:rsidRDefault="00000000" w:rsidRPr="00000000" w14:paraId="00000026">
      <w:pPr>
        <w:widowControl w:val="0"/>
        <w:ind w:right="87"/>
        <w:jc w:val="both"/>
        <w:rPr>
          <w:rFonts w:ascii="Tahoma" w:cs="Tahoma" w:eastAsia="Tahoma" w:hAnsi="Tahoma"/>
          <w:b w:val="1"/>
          <w:bCs w:val="1"/>
          <w:color w:val="d24012"/>
          <w:sz w:val="28"/>
          <w:szCs w:val="28"/>
          <w:u w:val="single"/>
        </w:rPr>
      </w:pPr>
      <w:r w:rsidDel="00000000" w:rsidR="00000000" w:rsidRPr="00000000">
        <w:rPr>
          <w:rFonts w:ascii="Tahoma" w:cs="Tahoma" w:eastAsia="Tahoma" w:hAnsi="Tahoma"/>
          <w:b w:val="1"/>
          <w:bCs w:val="1"/>
          <w:color w:val="5f6533"/>
          <w:sz w:val="28"/>
          <w:szCs w:val="28"/>
          <w:u w:val="single"/>
          <w:rtl w:val="0"/>
        </w:rPr>
        <w:t xml:space="preserve">HOTELES </w:t>
      </w:r>
      <w:r w:rsidDel="00000000" w:rsidR="00000000" w:rsidRPr="00000000">
        <w:rPr>
          <w:rFonts w:ascii="Tahoma" w:cs="Tahoma" w:eastAsia="Tahoma" w:hAnsi="Tahoma"/>
          <w:b w:val="1"/>
          <w:bCs w:val="1"/>
          <w:color w:val="70ad47"/>
          <w:sz w:val="28"/>
          <w:szCs w:val="28"/>
          <w:u w:val="single"/>
          <w:rtl w:val="0"/>
        </w:rPr>
        <w:t xml:space="preserve"> </w:t>
      </w:r>
      <w:r w:rsidDel="00000000" w:rsidR="00000000" w:rsidRPr="00000000">
        <w:rPr>
          <w:rtl w:val="0"/>
        </w:rPr>
      </w:r>
    </w:p>
    <w:p w:rsidR="00000000" w:rsidDel="00000000" w:rsidP="00000000" w:rsidRDefault="00000000" w:rsidRPr="00000000" w14:paraId="00000027">
      <w:pPr>
        <w:widowControl w:val="0"/>
        <w:ind w:right="87"/>
        <w:jc w:val="both"/>
        <w:rPr>
          <w:rFonts w:ascii="Tahoma" w:cs="Tahoma" w:eastAsia="Tahoma" w:hAnsi="Tahoma"/>
          <w:b w:val="1"/>
          <w:bCs w:val="1"/>
          <w:color w:val="70ad47"/>
          <w:sz w:val="28"/>
          <w:szCs w:val="28"/>
          <w:u w:val="single"/>
        </w:rPr>
      </w:pPr>
      <w:r w:rsidDel="00000000" w:rsidR="00000000" w:rsidRPr="00000000">
        <w:rPr>
          <w:rtl w:val="0"/>
        </w:rPr>
      </w:r>
    </w:p>
    <w:tbl>
      <w:tblPr>
        <w:tblStyle w:val="Table1"/>
        <w:tblpPr w:leftFromText="141" w:rightFromText="141" w:topFromText="0" w:bottomFromText="0" w:vertAnchor="text" w:horzAnchor="text" w:tblpX="390" w:tblpY="216"/>
        <w:tblW w:w="9870.0" w:type="dxa"/>
        <w:jc w:val="left"/>
        <w:tblBorders>
          <w:top w:color="70ad47" w:space="0" w:sz="4" w:val="dashed"/>
          <w:left w:color="70ad47" w:space="0" w:sz="4" w:val="dashed"/>
          <w:bottom w:color="70ad47" w:space="0" w:sz="4" w:val="dashed"/>
          <w:right w:color="70ad47" w:space="0" w:sz="4" w:val="dashed"/>
          <w:insideH w:color="70ad47" w:space="0" w:sz="4" w:val="dashed"/>
          <w:insideV w:color="70ad47" w:space="0" w:sz="4" w:val="dashed"/>
        </w:tblBorders>
        <w:tblLayout w:type="fixed"/>
        <w:tblLook w:val="0400"/>
      </w:tblPr>
      <w:tblGrid>
        <w:gridCol w:w="2640"/>
        <w:gridCol w:w="1830"/>
        <w:gridCol w:w="1875"/>
        <w:gridCol w:w="3525"/>
        <w:tblGridChange w:id="0">
          <w:tblGrid>
            <w:gridCol w:w="2640"/>
            <w:gridCol w:w="1830"/>
            <w:gridCol w:w="1875"/>
            <w:gridCol w:w="3525"/>
          </w:tblGrid>
        </w:tblGridChange>
      </w:tblGrid>
      <w:tr>
        <w:trPr>
          <w:cantSplit w:val="0"/>
          <w:trHeight w:val="1279" w:hRule="atLeast"/>
          <w:tblHeader w:val="0"/>
        </w:trPr>
        <w:tc>
          <w:tcPr>
            <w:shd w:fill="aeaaaa" w:val="clear"/>
            <w:vAlign w:val="center"/>
          </w:tcPr>
          <w:p w:rsidR="00000000" w:rsidDel="00000000" w:rsidP="00000000" w:rsidRDefault="00000000" w:rsidRPr="00000000" w14:paraId="00000028">
            <w:pPr>
              <w:widowControl w:val="0"/>
              <w:ind w:right="87"/>
              <w:jc w:val="center"/>
              <w:rPr>
                <w:rFonts w:ascii="Tahoma" w:cs="Tahoma" w:eastAsia="Tahoma" w:hAnsi="Tahoma"/>
                <w:b w:val="1"/>
                <w:bCs w:val="1"/>
                <w:color w:val="ffffff"/>
                <w:u w:val="single"/>
              </w:rPr>
            </w:pPr>
            <w:r w:rsidDel="00000000" w:rsidR="00000000" w:rsidRPr="00000000">
              <w:rPr>
                <w:rFonts w:ascii="Tahoma" w:cs="Tahoma" w:eastAsia="Tahoma" w:hAnsi="Tahoma"/>
                <w:b w:val="1"/>
                <w:bCs w:val="1"/>
                <w:color w:val="ffffff"/>
                <w:rtl w:val="0"/>
              </w:rPr>
              <w:t xml:space="preserve">CIUDAD</w:t>
            </w:r>
            <w:r w:rsidDel="00000000" w:rsidR="00000000" w:rsidRPr="00000000">
              <w:rPr>
                <w:rtl w:val="0"/>
              </w:rPr>
            </w:r>
          </w:p>
        </w:tc>
        <w:tc>
          <w:tcPr>
            <w:shd w:fill="aeaaaa" w:val="clear"/>
            <w:tcMar>
              <w:top w:w="0.0" w:type="dxa"/>
              <w:left w:w="115.0" w:type="dxa"/>
              <w:bottom w:w="0.0" w:type="dxa"/>
              <w:right w:w="115.0" w:type="dxa"/>
            </w:tcMar>
            <w:vAlign w:val="center"/>
          </w:tcPr>
          <w:p w:rsidR="00000000" w:rsidDel="00000000" w:rsidP="00000000" w:rsidRDefault="00000000" w:rsidRPr="00000000" w14:paraId="00000029">
            <w:pPr>
              <w:widowControl w:val="0"/>
              <w:ind w:right="87"/>
              <w:jc w:val="center"/>
              <w:rPr>
                <w:rFonts w:ascii="Tahoma" w:cs="Tahoma" w:eastAsia="Tahoma" w:hAnsi="Tahoma"/>
                <w:color w:val="ffffff"/>
                <w:sz w:val="18"/>
                <w:szCs w:val="18"/>
              </w:rPr>
            </w:pPr>
            <w:r w:rsidDel="00000000" w:rsidR="00000000" w:rsidRPr="00000000">
              <w:rPr>
                <w:rtl w:val="0"/>
              </w:rPr>
            </w:r>
          </w:p>
          <w:p w:rsidR="00000000" w:rsidDel="00000000" w:rsidP="00000000" w:rsidRDefault="00000000" w:rsidRPr="00000000" w14:paraId="0000002A">
            <w:pPr>
              <w:widowControl w:val="0"/>
              <w:ind w:right="87"/>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NOCHES</w:t>
            </w:r>
          </w:p>
          <w:p w:rsidR="00000000" w:rsidDel="00000000" w:rsidP="00000000" w:rsidRDefault="00000000" w:rsidRPr="00000000" w14:paraId="0000002B">
            <w:pPr>
              <w:jc w:val="center"/>
              <w:rPr>
                <w:rFonts w:ascii="Tahoma" w:cs="Tahoma" w:eastAsia="Tahoma" w:hAnsi="Tahoma"/>
                <w:b w:val="1"/>
                <w:bCs w:val="1"/>
                <w:color w:val="ffffff"/>
                <w:sz w:val="18"/>
                <w:szCs w:val="18"/>
              </w:rPr>
            </w:pPr>
            <w:r w:rsidDel="00000000" w:rsidR="00000000" w:rsidRPr="00000000">
              <w:rPr>
                <w:rtl w:val="0"/>
              </w:rPr>
            </w:r>
          </w:p>
        </w:tc>
        <w:tc>
          <w:tcPr>
            <w:shd w:fill="aeaaaa" w:val="clear"/>
            <w:vAlign w:val="center"/>
          </w:tcPr>
          <w:p w:rsidR="00000000" w:rsidDel="00000000" w:rsidP="00000000" w:rsidRDefault="00000000" w:rsidRPr="00000000" w14:paraId="0000002C">
            <w:pPr>
              <w:widowControl w:val="0"/>
              <w:ind w:right="87"/>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HOTELES 3*</w:t>
            </w:r>
          </w:p>
        </w:tc>
        <w:tc>
          <w:tcPr>
            <w:shd w:fill="aeaaaa" w:val="clear"/>
            <w:tcMar>
              <w:top w:w="0.0" w:type="dxa"/>
              <w:left w:w="115.0" w:type="dxa"/>
              <w:bottom w:w="0.0" w:type="dxa"/>
              <w:right w:w="115.0" w:type="dxa"/>
            </w:tcMar>
            <w:vAlign w:val="center"/>
          </w:tcPr>
          <w:p w:rsidR="00000000" w:rsidDel="00000000" w:rsidP="00000000" w:rsidRDefault="00000000" w:rsidRPr="00000000" w14:paraId="0000002D">
            <w:pPr>
              <w:widowControl w:val="0"/>
              <w:ind w:right="87"/>
              <w:jc w:val="center"/>
              <w:rPr>
                <w:rFonts w:ascii="Tahoma" w:cs="Tahoma" w:eastAsia="Tahoma" w:hAnsi="Tahoma"/>
                <w:b w:val="1"/>
                <w:bCs w:val="1"/>
                <w:color w:val="ffffff"/>
                <w:sz w:val="18"/>
                <w:szCs w:val="18"/>
              </w:rPr>
            </w:pPr>
            <w:r w:rsidDel="00000000" w:rsidR="00000000" w:rsidRPr="00000000">
              <w:rPr>
                <w:rFonts w:ascii="Tahoma" w:cs="Tahoma" w:eastAsia="Tahoma" w:hAnsi="Tahoma"/>
                <w:color w:val="ffffff"/>
                <w:sz w:val="18"/>
                <w:szCs w:val="18"/>
                <w:rtl w:val="0"/>
              </w:rPr>
              <w:t xml:space="preserve">HOTELES 4*</w:t>
            </w:r>
            <w:r w:rsidDel="00000000" w:rsidR="00000000" w:rsidRPr="00000000">
              <w:rPr>
                <w:rtl w:val="0"/>
              </w:rPr>
            </w:r>
          </w:p>
        </w:tc>
      </w:tr>
      <w:tr>
        <w:trPr>
          <w:cantSplit w:val="0"/>
          <w:trHeight w:val="794" w:hRule="atLeast"/>
          <w:tblHeader w:val="0"/>
        </w:trPr>
        <w:tc>
          <w:tcPr>
            <w:shd w:fill="auto" w:val="clear"/>
            <w:vAlign w:val="center"/>
          </w:tcPr>
          <w:p w:rsidR="00000000" w:rsidDel="00000000" w:rsidP="00000000" w:rsidRDefault="00000000" w:rsidRPr="00000000" w14:paraId="0000002E">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center"/>
              <w:rPr>
                <w:rFonts w:ascii="Tahoma" w:cs="Tahoma" w:eastAsia="Tahoma" w:hAnsi="Tahoma"/>
                <w:b w:val="1"/>
                <w:bCs w:val="1"/>
                <w:color w:val="c58c4d"/>
                <w:sz w:val="24"/>
                <w:szCs w:val="24"/>
              </w:rPr>
            </w:pPr>
            <w:r w:rsidDel="00000000" w:rsidR="00000000" w:rsidRPr="00000000">
              <w:rPr>
                <w:rFonts w:ascii="Tahoma" w:cs="Tahoma" w:eastAsia="Tahoma" w:hAnsi="Tahoma"/>
                <w:b w:val="1"/>
                <w:bCs w:val="1"/>
                <w:color w:val="c58c4d"/>
                <w:sz w:val="24"/>
                <w:szCs w:val="24"/>
                <w:rtl w:val="0"/>
              </w:rPr>
              <w:t xml:space="preserve">Ciudad de México</w:t>
            </w:r>
          </w:p>
        </w:tc>
        <w:tc>
          <w:tcPr>
            <w:shd w:fill="auto" w:val="clear"/>
            <w:tcMar>
              <w:top w:w="0.0" w:type="dxa"/>
              <w:left w:w="115.0" w:type="dxa"/>
              <w:bottom w:w="0.0" w:type="dxa"/>
              <w:right w:w="115.0" w:type="dxa"/>
            </w:tcMar>
            <w:vAlign w:val="center"/>
          </w:tcPr>
          <w:p w:rsidR="00000000" w:rsidDel="00000000" w:rsidP="00000000" w:rsidRDefault="00000000" w:rsidRPr="00000000" w14:paraId="0000002F">
            <w:pPr>
              <w:spacing w:line="240" w:lineRule="auto"/>
              <w:jc w:val="center"/>
              <w:rPr>
                <w:rFonts w:ascii="Tahoma" w:cs="Tahoma" w:eastAsia="Tahoma" w:hAnsi="Tahoma"/>
                <w:sz w:val="18"/>
                <w:szCs w:val="18"/>
              </w:rPr>
            </w:pPr>
            <w:r w:rsidDel="00000000" w:rsidR="00000000" w:rsidRPr="00000000">
              <w:rPr>
                <w:rFonts w:ascii="Tahoma" w:cs="Tahoma" w:eastAsia="Tahoma" w:hAnsi="Tahoma"/>
                <w:sz w:val="18"/>
                <w:szCs w:val="18"/>
                <w:rtl w:val="0"/>
              </w:rPr>
              <w:t xml:space="preserve">05</w:t>
            </w:r>
          </w:p>
        </w:tc>
        <w:tc>
          <w:tcPr>
            <w:vAlign w:val="center"/>
          </w:tcPr>
          <w:p w:rsidR="00000000" w:rsidDel="00000000" w:rsidP="00000000" w:rsidRDefault="00000000" w:rsidRPr="00000000" w14:paraId="00000030">
            <w:pPr>
              <w:jc w:val="center"/>
              <w:rPr>
                <w:rFonts w:ascii="Tahoma" w:cs="Tahoma" w:eastAsia="Tahoma" w:hAnsi="Tahoma"/>
                <w:sz w:val="18"/>
                <w:szCs w:val="18"/>
              </w:rPr>
            </w:pPr>
            <w:r w:rsidDel="00000000" w:rsidR="00000000" w:rsidRPr="00000000">
              <w:rPr>
                <w:rFonts w:ascii="Tahoma" w:cs="Tahoma" w:eastAsia="Tahoma" w:hAnsi="Tahoma"/>
                <w:sz w:val="18"/>
                <w:szCs w:val="18"/>
                <w:rtl w:val="0"/>
              </w:rPr>
              <w:t xml:space="preserve">Estoril</w:t>
            </w:r>
          </w:p>
        </w:tc>
        <w:tc>
          <w:tcPr>
            <w:shd w:fill="auto" w:val="clear"/>
            <w:tcMar>
              <w:top w:w="0.0" w:type="dxa"/>
              <w:left w:w="115.0" w:type="dxa"/>
              <w:bottom w:w="0.0" w:type="dxa"/>
              <w:right w:w="115.0" w:type="dxa"/>
            </w:tcMar>
            <w:vAlign w:val="center"/>
          </w:tcPr>
          <w:p w:rsidR="00000000" w:rsidDel="00000000" w:rsidP="00000000" w:rsidRDefault="00000000" w:rsidRPr="00000000" w14:paraId="00000031">
            <w:pPr>
              <w:jc w:val="center"/>
              <w:rPr>
                <w:rFonts w:ascii="Tahoma" w:cs="Tahoma" w:eastAsia="Tahoma" w:hAnsi="Tahoma"/>
                <w:sz w:val="18"/>
                <w:szCs w:val="18"/>
              </w:rPr>
            </w:pPr>
            <w:r w:rsidDel="00000000" w:rsidR="00000000" w:rsidRPr="00000000">
              <w:rPr>
                <w:color w:val="3b3838"/>
                <w:sz w:val="20"/>
                <w:szCs w:val="20"/>
                <w:rtl w:val="0"/>
              </w:rPr>
              <w:t xml:space="preserve">Casa Blanca / Holiday Inn Centro</w:t>
            </w:r>
            <w:r w:rsidDel="00000000" w:rsidR="00000000" w:rsidRPr="00000000">
              <w:rPr>
                <w:rFonts w:ascii="Tahoma" w:cs="Tahoma" w:eastAsia="Tahoma" w:hAnsi="Tahoma"/>
                <w:sz w:val="18"/>
                <w:szCs w:val="18"/>
                <w:rtl w:val="0"/>
              </w:rPr>
              <w:t xml:space="preserve"> </w:t>
            </w:r>
          </w:p>
        </w:tc>
      </w:tr>
    </w:tbl>
    <w:p w:rsidR="00000000" w:rsidDel="00000000" w:rsidP="00000000" w:rsidRDefault="00000000" w:rsidRPr="00000000" w14:paraId="00000032">
      <w:pPr>
        <w:shd w:fill="ffffff" w:val="clear"/>
        <w:spacing w:line="240" w:lineRule="auto"/>
        <w:rPr>
          <w:rFonts w:ascii="Tahoma" w:cs="Tahoma" w:eastAsia="Tahoma" w:hAnsi="Tahoma"/>
          <w:color w:val="000000"/>
          <w:sz w:val="24"/>
          <w:szCs w:val="24"/>
        </w:rPr>
      </w:pPr>
      <w:r w:rsidDel="00000000" w:rsidR="00000000" w:rsidRPr="00000000">
        <w:rPr>
          <w:rtl w:val="0"/>
        </w:rPr>
      </w:r>
    </w:p>
    <w:p w:rsidR="00000000" w:rsidDel="00000000" w:rsidP="00000000" w:rsidRDefault="00000000" w:rsidRPr="00000000" w14:paraId="00000033">
      <w:pPr>
        <w:shd w:fill="ffffff" w:val="clear"/>
        <w:spacing w:line="240" w:lineRule="auto"/>
        <w:rPr>
          <w:rFonts w:ascii="Tahoma" w:cs="Tahoma" w:eastAsia="Tahoma" w:hAnsi="Tahoma"/>
          <w:color w:val="000000"/>
          <w:sz w:val="24"/>
          <w:szCs w:val="24"/>
        </w:rPr>
      </w:pPr>
      <w:r w:rsidDel="00000000" w:rsidR="00000000" w:rsidRPr="00000000">
        <w:rPr>
          <w:rtl w:val="0"/>
        </w:rPr>
      </w:r>
    </w:p>
    <w:p w:rsidR="00000000" w:rsidDel="00000000" w:rsidP="00000000" w:rsidRDefault="00000000" w:rsidRPr="00000000" w14:paraId="00000034">
      <w:pPr>
        <w:shd w:fill="ffffff" w:val="clear"/>
        <w:spacing w:line="240" w:lineRule="auto"/>
        <w:rPr>
          <w:rFonts w:ascii="Tahoma" w:cs="Tahoma" w:eastAsia="Tahoma" w:hAnsi="Tahoma"/>
          <w:color w:val="000000"/>
          <w:sz w:val="24"/>
          <w:szCs w:val="24"/>
        </w:rPr>
      </w:pPr>
      <w:r w:rsidDel="00000000" w:rsidR="00000000" w:rsidRPr="00000000">
        <w:rPr>
          <w:rtl w:val="0"/>
        </w:rPr>
      </w:r>
    </w:p>
    <w:p w:rsidR="00000000" w:rsidDel="00000000" w:rsidP="00000000" w:rsidRDefault="00000000" w:rsidRPr="00000000" w14:paraId="00000035">
      <w:pPr>
        <w:widowControl w:val="0"/>
        <w:ind w:right="87"/>
        <w:jc w:val="both"/>
        <w:rPr>
          <w:rFonts w:ascii="Tahoma" w:cs="Tahoma" w:eastAsia="Tahoma" w:hAnsi="Tahoma"/>
          <w:color w:val="000000"/>
          <w:sz w:val="24"/>
          <w:szCs w:val="24"/>
        </w:rPr>
      </w:pPr>
      <w:r w:rsidDel="00000000" w:rsidR="00000000" w:rsidRPr="00000000">
        <w:rPr>
          <w:rtl w:val="0"/>
        </w:rPr>
      </w:r>
    </w:p>
    <w:p w:rsidR="00000000" w:rsidDel="00000000" w:rsidP="00000000" w:rsidRDefault="00000000" w:rsidRPr="00000000" w14:paraId="00000036">
      <w:pPr>
        <w:widowControl w:val="0"/>
        <w:ind w:right="87"/>
        <w:jc w:val="both"/>
        <w:rPr>
          <w:rFonts w:ascii="Tahoma" w:cs="Tahoma" w:eastAsia="Tahoma" w:hAnsi="Tahoma"/>
          <w:b w:val="1"/>
          <w:bCs w:val="1"/>
          <w:color w:val="70ad47"/>
          <w:sz w:val="28"/>
          <w:szCs w:val="28"/>
          <w:u w:val="single"/>
        </w:rPr>
      </w:pPr>
      <w:r w:rsidDel="00000000" w:rsidR="00000000" w:rsidRPr="00000000">
        <w:rPr>
          <w:rtl w:val="0"/>
        </w:rPr>
      </w:r>
    </w:p>
    <w:p w:rsidR="00000000" w:rsidDel="00000000" w:rsidP="00000000" w:rsidRDefault="00000000" w:rsidRPr="00000000" w14:paraId="00000037">
      <w:pPr>
        <w:widowControl w:val="0"/>
        <w:ind w:right="87"/>
        <w:jc w:val="both"/>
        <w:rPr>
          <w:rFonts w:ascii="Tahoma" w:cs="Tahoma" w:eastAsia="Tahoma" w:hAnsi="Tahoma"/>
          <w:b w:val="1"/>
          <w:bCs w:val="1"/>
          <w:color w:val="70ad47"/>
          <w:sz w:val="28"/>
          <w:szCs w:val="28"/>
          <w:u w:val="single"/>
        </w:rPr>
      </w:pPr>
      <w:r w:rsidDel="00000000" w:rsidR="00000000" w:rsidRPr="00000000">
        <w:rPr>
          <w:rtl w:val="0"/>
        </w:rPr>
      </w:r>
    </w:p>
    <w:p w:rsidR="00000000" w:rsidDel="00000000" w:rsidP="00000000" w:rsidRDefault="00000000" w:rsidRPr="00000000" w14:paraId="00000038">
      <w:pPr>
        <w:widowControl w:val="0"/>
        <w:ind w:right="87"/>
        <w:jc w:val="both"/>
        <w:rPr>
          <w:rFonts w:ascii="Tahoma" w:cs="Tahoma" w:eastAsia="Tahoma" w:hAnsi="Tahoma"/>
          <w:b w:val="1"/>
          <w:bCs w:val="1"/>
          <w:color w:val="70ad47"/>
          <w:sz w:val="28"/>
          <w:szCs w:val="28"/>
          <w:u w:val="single"/>
        </w:rPr>
      </w:pPr>
      <w:r w:rsidDel="00000000" w:rsidR="00000000" w:rsidRPr="00000000">
        <w:rPr>
          <w:rtl w:val="0"/>
        </w:rPr>
      </w:r>
    </w:p>
    <w:p w:rsidR="00000000" w:rsidDel="00000000" w:rsidP="00000000" w:rsidRDefault="00000000" w:rsidRPr="00000000" w14:paraId="00000039">
      <w:pPr>
        <w:widowControl w:val="0"/>
        <w:ind w:right="87"/>
        <w:jc w:val="both"/>
        <w:rPr>
          <w:rFonts w:ascii="Tahoma" w:cs="Tahoma" w:eastAsia="Tahoma" w:hAnsi="Tahoma"/>
          <w:b w:val="1"/>
          <w:bCs w:val="1"/>
          <w:color w:val="70ad47"/>
          <w:sz w:val="28"/>
          <w:szCs w:val="28"/>
          <w:u w:val="single"/>
        </w:rPr>
      </w:pPr>
      <w:r w:rsidDel="00000000" w:rsidR="00000000" w:rsidRPr="00000000">
        <w:rPr>
          <w:rtl w:val="0"/>
        </w:rPr>
      </w:r>
    </w:p>
    <w:p w:rsidR="00000000" w:rsidDel="00000000" w:rsidP="00000000" w:rsidRDefault="00000000" w:rsidRPr="00000000" w14:paraId="0000003A">
      <w:pPr>
        <w:widowControl w:val="0"/>
        <w:ind w:right="87"/>
        <w:jc w:val="both"/>
        <w:rPr>
          <w:rFonts w:ascii="Tahoma" w:cs="Tahoma" w:eastAsia="Tahoma" w:hAnsi="Tahoma"/>
          <w:b w:val="1"/>
          <w:bCs w:val="1"/>
          <w:color w:val="70ad47"/>
          <w:sz w:val="28"/>
          <w:szCs w:val="28"/>
          <w:u w:val="single"/>
        </w:rPr>
      </w:pPr>
      <w:r w:rsidDel="00000000" w:rsidR="00000000" w:rsidRPr="00000000">
        <w:rPr>
          <w:rtl w:val="0"/>
        </w:rPr>
      </w:r>
    </w:p>
    <w:p w:rsidR="00000000" w:rsidDel="00000000" w:rsidP="00000000" w:rsidRDefault="00000000" w:rsidRPr="00000000" w14:paraId="0000003B">
      <w:pPr>
        <w:widowControl w:val="0"/>
        <w:ind w:right="87"/>
        <w:jc w:val="both"/>
        <w:rPr/>
      </w:pPr>
      <w:r w:rsidDel="00000000" w:rsidR="00000000" w:rsidRPr="00000000">
        <w:rPr>
          <w:rFonts w:ascii="Tahoma" w:cs="Tahoma" w:eastAsia="Tahoma" w:hAnsi="Tahoma"/>
          <w:b w:val="1"/>
          <w:bCs w:val="1"/>
          <w:color w:val="5f6533"/>
          <w:sz w:val="28"/>
          <w:szCs w:val="28"/>
          <w:u w:val="single"/>
          <w:rtl w:val="0"/>
        </w:rPr>
        <w:t xml:space="preserve">TARIFAS EN DÓLARES AMERICANOS POR PERSONA. </w:t>
      </w:r>
      <w:r w:rsidDel="00000000" w:rsidR="00000000" w:rsidRPr="00000000">
        <w:rPr>
          <w:rFonts w:ascii="Tahoma" w:cs="Tahoma" w:eastAsia="Tahoma" w:hAnsi="Tahoma"/>
          <w:b w:val="1"/>
          <w:bCs w:val="1"/>
          <w:color w:val="70ad47"/>
          <w:sz w:val="28"/>
          <w:szCs w:val="28"/>
          <w:u w:val="single"/>
          <w:rtl w:val="0"/>
        </w:rPr>
        <w:t xml:space="preserve"> </w:t>
      </w:r>
      <w:r w:rsidDel="00000000" w:rsidR="00000000" w:rsidRPr="00000000">
        <w:rPr>
          <w:rtl w:val="0"/>
        </w:rPr>
      </w:r>
    </w:p>
    <w:tbl>
      <w:tblPr>
        <w:tblStyle w:val="Table2"/>
        <w:tblpPr w:leftFromText="141" w:rightFromText="141" w:topFromText="0" w:bottomFromText="0" w:vertAnchor="text" w:horzAnchor="text" w:tblpX="15" w:tblpY="216"/>
        <w:tblW w:w="10305.0" w:type="dxa"/>
        <w:jc w:val="left"/>
        <w:tblBorders>
          <w:top w:color="70ad47" w:space="0" w:sz="4" w:val="dashed"/>
          <w:left w:color="70ad47" w:space="0" w:sz="4" w:val="dashed"/>
          <w:bottom w:color="70ad47" w:space="0" w:sz="4" w:val="dashed"/>
          <w:right w:color="70ad47" w:space="0" w:sz="4" w:val="dashed"/>
          <w:insideH w:color="70ad47" w:space="0" w:sz="4" w:val="dashed"/>
          <w:insideV w:color="70ad47" w:space="0" w:sz="4" w:val="dashed"/>
        </w:tblBorders>
        <w:tblLayout w:type="fixed"/>
        <w:tblLook w:val="0400"/>
      </w:tblPr>
      <w:tblGrid>
        <w:gridCol w:w="3420"/>
        <w:gridCol w:w="2295"/>
        <w:gridCol w:w="2295"/>
        <w:gridCol w:w="2295"/>
        <w:tblGridChange w:id="0">
          <w:tblGrid>
            <w:gridCol w:w="3420"/>
            <w:gridCol w:w="2295"/>
            <w:gridCol w:w="2295"/>
            <w:gridCol w:w="2295"/>
          </w:tblGrid>
        </w:tblGridChange>
      </w:tblGrid>
      <w:tr>
        <w:trPr>
          <w:cantSplit w:val="0"/>
          <w:trHeight w:val="1304" w:hRule="atLeast"/>
          <w:tblHeader w:val="0"/>
        </w:trPr>
        <w:tc>
          <w:tcPr>
            <w:shd w:fill="aeaaaa" w:val="clear"/>
            <w:vAlign w:val="center"/>
          </w:tcPr>
          <w:p w:rsidR="00000000" w:rsidDel="00000000" w:rsidP="00000000" w:rsidRDefault="00000000" w:rsidRPr="00000000" w14:paraId="0000003C">
            <w:pPr>
              <w:widowControl w:val="0"/>
              <w:ind w:right="87"/>
              <w:jc w:val="center"/>
              <w:rPr>
                <w:rFonts w:ascii="Tahoma" w:cs="Tahoma" w:eastAsia="Tahoma" w:hAnsi="Tahoma"/>
                <w:b w:val="1"/>
                <w:bCs w:val="1"/>
                <w:color w:val="ffffff"/>
              </w:rPr>
            </w:pPr>
            <w:r w:rsidDel="00000000" w:rsidR="00000000" w:rsidRPr="00000000">
              <w:rPr>
                <w:rFonts w:ascii="Tahoma" w:cs="Tahoma" w:eastAsia="Tahoma" w:hAnsi="Tahoma"/>
                <w:b w:val="1"/>
                <w:bCs w:val="1"/>
                <w:color w:val="ffffff"/>
                <w:rtl w:val="0"/>
              </w:rPr>
              <w:t xml:space="preserve">ACOMODACIÓN</w:t>
            </w:r>
          </w:p>
          <w:p w:rsidR="00000000" w:rsidDel="00000000" w:rsidP="00000000" w:rsidRDefault="00000000" w:rsidRPr="00000000" w14:paraId="0000003D">
            <w:pPr>
              <w:widowControl w:val="0"/>
              <w:ind w:right="87"/>
              <w:jc w:val="center"/>
              <w:rPr>
                <w:rFonts w:ascii="Tahoma" w:cs="Tahoma" w:eastAsia="Tahoma" w:hAnsi="Tahoma"/>
                <w:b w:val="1"/>
                <w:bCs w:val="1"/>
                <w:color w:val="ffffff"/>
              </w:rPr>
            </w:pPr>
            <w:r w:rsidDel="00000000" w:rsidR="00000000" w:rsidRPr="00000000">
              <w:rPr>
                <w:rFonts w:ascii="Tahoma" w:cs="Tahoma" w:eastAsia="Tahoma" w:hAnsi="Tahoma"/>
                <w:b w:val="1"/>
                <w:bCs w:val="1"/>
                <w:color w:val="ffffff"/>
                <w:rtl w:val="0"/>
              </w:rPr>
              <w:t xml:space="preserve">(valor por persona en USD)</w:t>
            </w:r>
          </w:p>
        </w:tc>
        <w:tc>
          <w:tcPr>
            <w:shd w:fill="aeaaaa" w:val="clear"/>
            <w:tcMar>
              <w:top w:w="0.0" w:type="dxa"/>
              <w:left w:w="115.0" w:type="dxa"/>
              <w:bottom w:w="0.0" w:type="dxa"/>
              <w:right w:w="115.0" w:type="dxa"/>
            </w:tcMar>
            <w:vAlign w:val="center"/>
          </w:tcPr>
          <w:p w:rsidR="00000000" w:rsidDel="00000000" w:rsidP="00000000" w:rsidRDefault="00000000" w:rsidRPr="00000000" w14:paraId="0000003E">
            <w:pPr>
              <w:widowControl w:val="0"/>
              <w:ind w:right="87"/>
              <w:jc w:val="center"/>
              <w:rPr>
                <w:rFonts w:ascii="Tahoma" w:cs="Tahoma" w:eastAsia="Tahoma" w:hAnsi="Tahoma"/>
                <w:color w:val="ffffff"/>
              </w:rPr>
            </w:pPr>
            <w:r w:rsidDel="00000000" w:rsidR="00000000" w:rsidRPr="00000000">
              <w:rPr>
                <w:rtl w:val="0"/>
              </w:rPr>
            </w:r>
          </w:p>
          <w:p w:rsidR="00000000" w:rsidDel="00000000" w:rsidP="00000000" w:rsidRDefault="00000000" w:rsidRPr="00000000" w14:paraId="0000003F">
            <w:pPr>
              <w:widowControl w:val="0"/>
              <w:ind w:right="87"/>
              <w:jc w:val="center"/>
              <w:rPr>
                <w:rFonts w:ascii="Tahoma" w:cs="Tahoma" w:eastAsia="Tahoma" w:hAnsi="Tahoma"/>
                <w:color w:val="ffffff"/>
              </w:rPr>
            </w:pPr>
            <w:r w:rsidDel="00000000" w:rsidR="00000000" w:rsidRPr="00000000">
              <w:rPr>
                <w:rFonts w:ascii="Tahoma" w:cs="Tahoma" w:eastAsia="Tahoma" w:hAnsi="Tahoma"/>
                <w:color w:val="ffffff"/>
                <w:rtl w:val="0"/>
              </w:rPr>
              <w:t xml:space="preserve"> ESTORIL 3*</w:t>
            </w:r>
          </w:p>
          <w:p w:rsidR="00000000" w:rsidDel="00000000" w:rsidP="00000000" w:rsidRDefault="00000000" w:rsidRPr="00000000" w14:paraId="00000040">
            <w:pPr>
              <w:jc w:val="center"/>
              <w:rPr>
                <w:rFonts w:ascii="Tahoma" w:cs="Tahoma" w:eastAsia="Tahoma" w:hAnsi="Tahoma"/>
                <w:b w:val="1"/>
                <w:bCs w:val="1"/>
                <w:color w:val="ffffff"/>
              </w:rPr>
            </w:pPr>
            <w:r w:rsidDel="00000000" w:rsidR="00000000" w:rsidRPr="00000000">
              <w:rPr>
                <w:rtl w:val="0"/>
              </w:rPr>
            </w:r>
          </w:p>
        </w:tc>
        <w:tc>
          <w:tcPr>
            <w:shd w:fill="aeaaaa" w:val="clear"/>
            <w:vAlign w:val="center"/>
          </w:tcPr>
          <w:p w:rsidR="00000000" w:rsidDel="00000000" w:rsidP="00000000" w:rsidRDefault="00000000" w:rsidRPr="00000000" w14:paraId="00000041">
            <w:pPr>
              <w:widowControl w:val="0"/>
              <w:ind w:right="87"/>
              <w:jc w:val="center"/>
              <w:rPr>
                <w:rFonts w:ascii="Tahoma" w:cs="Tahoma" w:eastAsia="Tahoma" w:hAnsi="Tahoma"/>
                <w:color w:val="ffffff"/>
              </w:rPr>
            </w:pPr>
            <w:r w:rsidDel="00000000" w:rsidR="00000000" w:rsidRPr="00000000">
              <w:rPr>
                <w:rFonts w:ascii="Tahoma" w:cs="Tahoma" w:eastAsia="Tahoma" w:hAnsi="Tahoma"/>
                <w:color w:val="ffffff"/>
                <w:rtl w:val="0"/>
              </w:rPr>
              <w:t xml:space="preserve">CASA BLANCA 4*</w:t>
            </w:r>
          </w:p>
        </w:tc>
        <w:tc>
          <w:tcPr>
            <w:shd w:fill="aeaaaa" w:val="clear"/>
            <w:tcMar>
              <w:top w:w="0.0" w:type="dxa"/>
              <w:left w:w="115.0" w:type="dxa"/>
              <w:bottom w:w="0.0" w:type="dxa"/>
              <w:right w:w="115.0" w:type="dxa"/>
            </w:tcMar>
            <w:vAlign w:val="center"/>
          </w:tcPr>
          <w:p w:rsidR="00000000" w:rsidDel="00000000" w:rsidP="00000000" w:rsidRDefault="00000000" w:rsidRPr="00000000" w14:paraId="00000042">
            <w:pPr>
              <w:widowControl w:val="0"/>
              <w:ind w:right="87"/>
              <w:jc w:val="center"/>
              <w:rPr>
                <w:rFonts w:ascii="Tahoma" w:cs="Tahoma" w:eastAsia="Tahoma" w:hAnsi="Tahoma"/>
                <w:color w:val="ffffff"/>
              </w:rPr>
            </w:pPr>
            <w:r w:rsidDel="00000000" w:rsidR="00000000" w:rsidRPr="00000000">
              <w:rPr>
                <w:rtl w:val="0"/>
              </w:rPr>
            </w:r>
          </w:p>
          <w:p w:rsidR="00000000" w:rsidDel="00000000" w:rsidP="00000000" w:rsidRDefault="00000000" w:rsidRPr="00000000" w14:paraId="00000043">
            <w:pPr>
              <w:widowControl w:val="0"/>
              <w:ind w:right="87"/>
              <w:jc w:val="center"/>
              <w:rPr>
                <w:rFonts w:ascii="Tahoma" w:cs="Tahoma" w:eastAsia="Tahoma" w:hAnsi="Tahoma"/>
                <w:color w:val="ffffff"/>
              </w:rPr>
            </w:pPr>
            <w:r w:rsidDel="00000000" w:rsidR="00000000" w:rsidRPr="00000000">
              <w:rPr>
                <w:rFonts w:ascii="Tahoma" w:cs="Tahoma" w:eastAsia="Tahoma" w:hAnsi="Tahoma"/>
                <w:color w:val="ffffff"/>
                <w:rtl w:val="0"/>
              </w:rPr>
              <w:t xml:space="preserve">HOLIDAY INN CENTRO 4*</w:t>
            </w:r>
          </w:p>
          <w:p w:rsidR="00000000" w:rsidDel="00000000" w:rsidP="00000000" w:rsidRDefault="00000000" w:rsidRPr="00000000" w14:paraId="00000044">
            <w:pPr>
              <w:jc w:val="center"/>
              <w:rPr>
                <w:rFonts w:ascii="Tahoma" w:cs="Tahoma" w:eastAsia="Tahoma" w:hAnsi="Tahoma"/>
                <w:b w:val="1"/>
                <w:bCs w:val="1"/>
                <w:color w:val="ffffff"/>
              </w:rPr>
            </w:pPr>
            <w:r w:rsidDel="00000000" w:rsidR="00000000" w:rsidRPr="00000000">
              <w:rPr>
                <w:rtl w:val="0"/>
              </w:rPr>
            </w:r>
          </w:p>
        </w:tc>
      </w:tr>
      <w:tr>
        <w:trPr>
          <w:cantSplit w:val="0"/>
          <w:trHeight w:val="810" w:hRule="atLeast"/>
          <w:tblHeader w:val="0"/>
        </w:trPr>
        <w:tc>
          <w:tcPr>
            <w:shd w:fill="auto" w:val="clear"/>
            <w:vAlign w:val="center"/>
          </w:tcPr>
          <w:p w:rsidR="00000000" w:rsidDel="00000000" w:rsidP="00000000" w:rsidRDefault="00000000" w:rsidRPr="00000000" w14:paraId="0000004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center"/>
              <w:rPr>
                <w:rFonts w:ascii="Tahoma" w:cs="Tahoma" w:eastAsia="Tahoma" w:hAnsi="Tahoma"/>
                <w:b w:val="0"/>
                <w:bCs w:val="0"/>
                <w:color w:val="c58c4d"/>
                <w:sz w:val="24"/>
                <w:szCs w:val="24"/>
              </w:rPr>
            </w:pPr>
            <w:r w:rsidDel="00000000" w:rsidR="00000000" w:rsidRPr="00000000">
              <w:rPr>
                <w:rFonts w:ascii="Tahoma" w:cs="Tahoma" w:eastAsia="Tahoma" w:hAnsi="Tahoma"/>
                <w:b w:val="1"/>
                <w:bCs w:val="1"/>
                <w:color w:val="c58c4d"/>
                <w:sz w:val="24"/>
                <w:szCs w:val="24"/>
                <w:rtl w:val="0"/>
              </w:rPr>
              <w:t xml:space="preserve">DOBLE</w:t>
            </w:r>
            <w:r w:rsidDel="00000000" w:rsidR="00000000" w:rsidRPr="00000000">
              <w:rPr>
                <w:rtl w:val="0"/>
              </w:rPr>
            </w:r>
          </w:p>
        </w:tc>
        <w:tc>
          <w:tcPr>
            <w:shd w:fill="auto" w:val="clear"/>
            <w:tcMar>
              <w:top w:w="0.0" w:type="dxa"/>
              <w:left w:w="115.0" w:type="dxa"/>
              <w:bottom w:w="0.0" w:type="dxa"/>
              <w:right w:w="115.0" w:type="dxa"/>
            </w:tcMar>
            <w:vAlign w:val="center"/>
          </w:tcPr>
          <w:p w:rsidR="00000000" w:rsidDel="00000000" w:rsidP="00000000" w:rsidRDefault="00000000" w:rsidRPr="00000000" w14:paraId="00000046">
            <w:pPr>
              <w:spacing w:line="240" w:lineRule="auto"/>
              <w:jc w:val="center"/>
              <w:rPr>
                <w:rFonts w:ascii="Tahoma" w:cs="Tahoma" w:eastAsia="Tahoma" w:hAnsi="Tahoma"/>
                <w:color w:val="000000"/>
                <w:sz w:val="20"/>
                <w:szCs w:val="20"/>
              </w:rPr>
            </w:pPr>
            <w:r w:rsidDel="00000000" w:rsidR="00000000" w:rsidRPr="00000000">
              <w:rPr>
                <w:rFonts w:ascii="Tahoma" w:cs="Tahoma" w:eastAsia="Tahoma" w:hAnsi="Tahoma"/>
                <w:sz w:val="20"/>
                <w:szCs w:val="20"/>
                <w:rtl w:val="0"/>
              </w:rPr>
              <w:t xml:space="preserve">755</w:t>
            </w:r>
            <w:r w:rsidDel="00000000" w:rsidR="00000000" w:rsidRPr="00000000">
              <w:rPr>
                <w:rtl w:val="0"/>
              </w:rPr>
            </w:r>
          </w:p>
        </w:tc>
        <w:tc>
          <w:tcPr>
            <w:vAlign w:val="center"/>
          </w:tcPr>
          <w:p w:rsidR="00000000" w:rsidDel="00000000" w:rsidP="00000000" w:rsidRDefault="00000000" w:rsidRPr="00000000" w14:paraId="00000047">
            <w:pPr>
              <w:jc w:val="center"/>
              <w:rPr>
                <w:rFonts w:ascii="Tahoma" w:cs="Tahoma" w:eastAsia="Tahoma" w:hAnsi="Tahoma"/>
                <w:color w:val="000000"/>
                <w:sz w:val="20"/>
                <w:szCs w:val="20"/>
              </w:rPr>
            </w:pPr>
            <w:r w:rsidDel="00000000" w:rsidR="00000000" w:rsidRPr="00000000">
              <w:rPr>
                <w:rFonts w:ascii="Tahoma" w:cs="Tahoma" w:eastAsia="Tahoma" w:hAnsi="Tahoma"/>
                <w:sz w:val="20"/>
                <w:szCs w:val="20"/>
                <w:rtl w:val="0"/>
              </w:rPr>
              <w:t xml:space="preserve">850</w:t>
            </w:r>
            <w:r w:rsidDel="00000000" w:rsidR="00000000" w:rsidRPr="00000000">
              <w:rPr>
                <w:rtl w:val="0"/>
              </w:rPr>
            </w:r>
          </w:p>
        </w:tc>
        <w:tc>
          <w:tcPr>
            <w:shd w:fill="auto" w:val="clear"/>
            <w:tcMar>
              <w:top w:w="0.0" w:type="dxa"/>
              <w:left w:w="115.0" w:type="dxa"/>
              <w:bottom w:w="0.0" w:type="dxa"/>
              <w:right w:w="115.0" w:type="dxa"/>
            </w:tcMar>
            <w:vAlign w:val="center"/>
          </w:tcPr>
          <w:p w:rsidR="00000000" w:rsidDel="00000000" w:rsidP="00000000" w:rsidRDefault="00000000" w:rsidRPr="00000000" w14:paraId="00000048">
            <w:pPr>
              <w:jc w:val="center"/>
              <w:rPr>
                <w:rFonts w:ascii="Tahoma" w:cs="Tahoma" w:eastAsia="Tahoma" w:hAnsi="Tahoma"/>
                <w:color w:val="000000"/>
                <w:sz w:val="20"/>
                <w:szCs w:val="20"/>
              </w:rPr>
            </w:pPr>
            <w:r w:rsidDel="00000000" w:rsidR="00000000" w:rsidRPr="00000000">
              <w:rPr>
                <w:rFonts w:ascii="Tahoma" w:cs="Tahoma" w:eastAsia="Tahoma" w:hAnsi="Tahoma"/>
                <w:sz w:val="20"/>
                <w:szCs w:val="20"/>
                <w:rtl w:val="0"/>
              </w:rPr>
              <w:t xml:space="preserve">1,095</w:t>
            </w:r>
            <w:r w:rsidDel="00000000" w:rsidR="00000000" w:rsidRPr="00000000">
              <w:rPr>
                <w:rtl w:val="0"/>
              </w:rPr>
            </w:r>
          </w:p>
        </w:tc>
      </w:tr>
      <w:tr>
        <w:trPr>
          <w:cantSplit w:val="0"/>
          <w:trHeight w:val="810" w:hRule="atLeast"/>
          <w:tblHeader w:val="0"/>
        </w:trPr>
        <w:tc>
          <w:tcPr>
            <w:shd w:fill="auto" w:val="clear"/>
            <w:vAlign w:val="center"/>
          </w:tcPr>
          <w:p w:rsidR="00000000" w:rsidDel="00000000" w:rsidP="00000000" w:rsidRDefault="00000000" w:rsidRPr="00000000" w14:paraId="0000004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center"/>
              <w:rPr>
                <w:rFonts w:ascii="Tahoma" w:cs="Tahoma" w:eastAsia="Tahoma" w:hAnsi="Tahoma"/>
                <w:b w:val="1"/>
                <w:bCs w:val="1"/>
                <w:color w:val="c58c4d"/>
                <w:sz w:val="20"/>
                <w:szCs w:val="20"/>
              </w:rPr>
            </w:pPr>
            <w:r w:rsidDel="00000000" w:rsidR="00000000" w:rsidRPr="00000000">
              <w:rPr>
                <w:rFonts w:ascii="Tahoma" w:cs="Tahoma" w:eastAsia="Tahoma" w:hAnsi="Tahoma"/>
                <w:b w:val="1"/>
                <w:bCs w:val="1"/>
                <w:color w:val="c58c4d"/>
                <w:sz w:val="20"/>
                <w:szCs w:val="20"/>
                <w:rtl w:val="0"/>
              </w:rPr>
              <w:t xml:space="preserve">TRIPLE</w:t>
            </w:r>
          </w:p>
        </w:tc>
        <w:tc>
          <w:tcPr>
            <w:shd w:fill="auto" w:val="clear"/>
            <w:tcMar>
              <w:top w:w="0.0" w:type="dxa"/>
              <w:left w:w="115.0" w:type="dxa"/>
              <w:bottom w:w="0.0" w:type="dxa"/>
              <w:right w:w="115.0" w:type="dxa"/>
            </w:tcMar>
            <w:vAlign w:val="center"/>
          </w:tcPr>
          <w:p w:rsidR="00000000" w:rsidDel="00000000" w:rsidP="00000000" w:rsidRDefault="00000000" w:rsidRPr="00000000" w14:paraId="0000004A">
            <w:pPr>
              <w:spacing w:line="240" w:lineRule="auto"/>
              <w:jc w:val="center"/>
              <w:rPr>
                <w:rFonts w:ascii="Tahoma" w:cs="Tahoma" w:eastAsia="Tahoma" w:hAnsi="Tahoma"/>
                <w:color w:val="000000"/>
                <w:sz w:val="20"/>
                <w:szCs w:val="20"/>
              </w:rPr>
            </w:pPr>
            <w:r w:rsidDel="00000000" w:rsidR="00000000" w:rsidRPr="00000000">
              <w:rPr>
                <w:sz w:val="20"/>
                <w:szCs w:val="20"/>
                <w:rtl w:val="0"/>
              </w:rPr>
              <w:t xml:space="preserve">710</w:t>
            </w:r>
            <w:r w:rsidDel="00000000" w:rsidR="00000000" w:rsidRPr="00000000">
              <w:rPr>
                <w:rtl w:val="0"/>
              </w:rPr>
            </w:r>
          </w:p>
        </w:tc>
        <w:tc>
          <w:tcPr>
            <w:vAlign w:val="center"/>
          </w:tcPr>
          <w:p w:rsidR="00000000" w:rsidDel="00000000" w:rsidP="00000000" w:rsidRDefault="00000000" w:rsidRPr="00000000" w14:paraId="0000004B">
            <w:pPr>
              <w:jc w:val="center"/>
              <w:rPr>
                <w:rFonts w:ascii="Tahoma" w:cs="Tahoma" w:eastAsia="Tahoma" w:hAnsi="Tahoma"/>
                <w:color w:val="000000"/>
                <w:sz w:val="20"/>
                <w:szCs w:val="20"/>
              </w:rPr>
            </w:pPr>
            <w:r w:rsidDel="00000000" w:rsidR="00000000" w:rsidRPr="00000000">
              <w:rPr>
                <w:rFonts w:ascii="Tahoma" w:cs="Tahoma" w:eastAsia="Tahoma" w:hAnsi="Tahoma"/>
                <w:sz w:val="20"/>
                <w:szCs w:val="20"/>
                <w:rtl w:val="0"/>
              </w:rPr>
              <w:t xml:space="preserve">830</w:t>
            </w:r>
            <w:r w:rsidDel="00000000" w:rsidR="00000000" w:rsidRPr="00000000">
              <w:rPr>
                <w:rtl w:val="0"/>
              </w:rPr>
            </w:r>
          </w:p>
        </w:tc>
        <w:tc>
          <w:tcPr>
            <w:shd w:fill="auto" w:val="clear"/>
            <w:tcMar>
              <w:top w:w="0.0" w:type="dxa"/>
              <w:left w:w="115.0" w:type="dxa"/>
              <w:bottom w:w="0.0" w:type="dxa"/>
              <w:right w:w="115.0" w:type="dxa"/>
            </w:tcMar>
            <w:vAlign w:val="center"/>
          </w:tcPr>
          <w:p w:rsidR="00000000" w:rsidDel="00000000" w:rsidP="00000000" w:rsidRDefault="00000000" w:rsidRPr="00000000" w14:paraId="0000004C">
            <w:pPr>
              <w:jc w:val="center"/>
              <w:rPr>
                <w:rFonts w:ascii="Tahoma" w:cs="Tahoma" w:eastAsia="Tahoma" w:hAnsi="Tahoma"/>
                <w:color w:val="000000"/>
                <w:sz w:val="20"/>
                <w:szCs w:val="20"/>
              </w:rPr>
            </w:pPr>
            <w:r w:rsidDel="00000000" w:rsidR="00000000" w:rsidRPr="00000000">
              <w:rPr>
                <w:rFonts w:ascii="Tahoma" w:cs="Tahoma" w:eastAsia="Tahoma" w:hAnsi="Tahoma"/>
                <w:sz w:val="20"/>
                <w:szCs w:val="20"/>
                <w:rtl w:val="0"/>
              </w:rPr>
              <w:t xml:space="preserve">995</w:t>
            </w:r>
            <w:r w:rsidDel="00000000" w:rsidR="00000000" w:rsidRPr="00000000">
              <w:rPr>
                <w:rtl w:val="0"/>
              </w:rPr>
            </w:r>
          </w:p>
        </w:tc>
      </w:tr>
      <w:tr>
        <w:trPr>
          <w:cantSplit w:val="0"/>
          <w:trHeight w:val="810" w:hRule="atLeast"/>
          <w:tblHeader w:val="0"/>
        </w:trPr>
        <w:tc>
          <w:tcPr>
            <w:shd w:fill="auto" w:val="clear"/>
            <w:vAlign w:val="center"/>
          </w:tcPr>
          <w:p w:rsidR="00000000" w:rsidDel="00000000" w:rsidP="00000000" w:rsidRDefault="00000000" w:rsidRPr="00000000" w14:paraId="0000004D">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center"/>
              <w:rPr>
                <w:rFonts w:ascii="Tahoma" w:cs="Tahoma" w:eastAsia="Tahoma" w:hAnsi="Tahoma"/>
                <w:b w:val="1"/>
                <w:bCs w:val="1"/>
                <w:color w:val="c58c4d"/>
                <w:sz w:val="20"/>
                <w:szCs w:val="20"/>
              </w:rPr>
            </w:pPr>
            <w:r w:rsidDel="00000000" w:rsidR="00000000" w:rsidRPr="00000000">
              <w:rPr>
                <w:b w:val="1"/>
                <w:bCs w:val="1"/>
                <w:color w:val="c58c4d"/>
                <w:sz w:val="20"/>
                <w:szCs w:val="20"/>
                <w:rtl w:val="0"/>
              </w:rPr>
              <w:t xml:space="preserve">SENCILLA</w:t>
            </w:r>
            <w:r w:rsidDel="00000000" w:rsidR="00000000" w:rsidRPr="00000000">
              <w:rPr>
                <w:rtl w:val="0"/>
              </w:rPr>
            </w:r>
          </w:p>
        </w:tc>
        <w:tc>
          <w:tcPr>
            <w:shd w:fill="auto" w:val="clear"/>
            <w:tcMar>
              <w:top w:w="0.0" w:type="dxa"/>
              <w:left w:w="115.0" w:type="dxa"/>
              <w:bottom w:w="0.0" w:type="dxa"/>
              <w:right w:w="115.0" w:type="dxa"/>
            </w:tcMar>
            <w:vAlign w:val="center"/>
          </w:tcPr>
          <w:p w:rsidR="00000000" w:rsidDel="00000000" w:rsidP="00000000" w:rsidRDefault="00000000" w:rsidRPr="00000000" w14:paraId="0000004E">
            <w:pPr>
              <w:spacing w:line="240" w:lineRule="auto"/>
              <w:jc w:val="center"/>
              <w:rPr>
                <w:rFonts w:ascii="Tahoma" w:cs="Tahoma" w:eastAsia="Tahoma" w:hAnsi="Tahoma"/>
                <w:color w:val="000000"/>
                <w:sz w:val="20"/>
                <w:szCs w:val="20"/>
              </w:rPr>
            </w:pPr>
            <w:r w:rsidDel="00000000" w:rsidR="00000000" w:rsidRPr="00000000">
              <w:rPr>
                <w:sz w:val="20"/>
                <w:szCs w:val="20"/>
                <w:rtl w:val="0"/>
              </w:rPr>
              <w:t xml:space="preserve">990</w:t>
            </w:r>
            <w:r w:rsidDel="00000000" w:rsidR="00000000" w:rsidRPr="00000000">
              <w:rPr>
                <w:rtl w:val="0"/>
              </w:rPr>
            </w:r>
          </w:p>
        </w:tc>
        <w:tc>
          <w:tcPr>
            <w:vAlign w:val="center"/>
          </w:tcPr>
          <w:p w:rsidR="00000000" w:rsidDel="00000000" w:rsidP="00000000" w:rsidRDefault="00000000" w:rsidRPr="00000000" w14:paraId="0000004F">
            <w:pPr>
              <w:jc w:val="center"/>
              <w:rPr>
                <w:rFonts w:ascii="Tahoma" w:cs="Tahoma" w:eastAsia="Tahoma" w:hAnsi="Tahoma"/>
                <w:color w:val="000000"/>
                <w:sz w:val="20"/>
                <w:szCs w:val="20"/>
              </w:rPr>
            </w:pPr>
            <w:r w:rsidDel="00000000" w:rsidR="00000000" w:rsidRPr="00000000">
              <w:rPr>
                <w:rFonts w:ascii="Tahoma" w:cs="Tahoma" w:eastAsia="Tahoma" w:hAnsi="Tahoma"/>
                <w:sz w:val="20"/>
                <w:szCs w:val="20"/>
                <w:rtl w:val="0"/>
              </w:rPr>
              <w:t xml:space="preserve">1,135</w:t>
            </w:r>
            <w:r w:rsidDel="00000000" w:rsidR="00000000" w:rsidRPr="00000000">
              <w:rPr>
                <w:rtl w:val="0"/>
              </w:rPr>
            </w:r>
          </w:p>
        </w:tc>
        <w:tc>
          <w:tcPr>
            <w:shd w:fill="auto" w:val="clear"/>
            <w:tcMar>
              <w:top w:w="0.0" w:type="dxa"/>
              <w:left w:w="115.0" w:type="dxa"/>
              <w:bottom w:w="0.0" w:type="dxa"/>
              <w:right w:w="115.0" w:type="dxa"/>
            </w:tcMar>
            <w:vAlign w:val="center"/>
          </w:tcPr>
          <w:p w:rsidR="00000000" w:rsidDel="00000000" w:rsidP="00000000" w:rsidRDefault="00000000" w:rsidRPr="00000000" w14:paraId="00000050">
            <w:pPr>
              <w:jc w:val="center"/>
              <w:rPr>
                <w:rFonts w:ascii="Tahoma" w:cs="Tahoma" w:eastAsia="Tahoma" w:hAnsi="Tahoma"/>
                <w:color w:val="000000"/>
                <w:sz w:val="20"/>
                <w:szCs w:val="20"/>
              </w:rPr>
            </w:pPr>
            <w:r w:rsidDel="00000000" w:rsidR="00000000" w:rsidRPr="00000000">
              <w:rPr>
                <w:rFonts w:ascii="Tahoma" w:cs="Tahoma" w:eastAsia="Tahoma" w:hAnsi="Tahoma"/>
                <w:sz w:val="20"/>
                <w:szCs w:val="20"/>
                <w:rtl w:val="0"/>
              </w:rPr>
              <w:t xml:space="preserve">1,620</w:t>
            </w:r>
            <w:r w:rsidDel="00000000" w:rsidR="00000000" w:rsidRPr="00000000">
              <w:rPr>
                <w:rtl w:val="0"/>
              </w:rPr>
            </w:r>
          </w:p>
        </w:tc>
      </w:tr>
    </w:tbl>
    <w:p w:rsidR="00000000" w:rsidDel="00000000" w:rsidP="00000000" w:rsidRDefault="00000000" w:rsidRPr="00000000" w14:paraId="00000051">
      <w:pPr>
        <w:widowControl w:val="0"/>
        <w:ind w:right="87"/>
        <w:jc w:val="both"/>
        <w:rPr>
          <w:rFonts w:ascii="Tahoma" w:cs="Tahoma" w:eastAsia="Tahoma" w:hAnsi="Tahoma"/>
          <w:b w:val="1"/>
          <w:bCs w:val="1"/>
          <w:color w:val="70ad47"/>
          <w:sz w:val="28"/>
          <w:szCs w:val="28"/>
          <w:u w:val="single"/>
        </w:rPr>
      </w:pPr>
      <w:r w:rsidDel="00000000" w:rsidR="00000000" w:rsidRPr="00000000">
        <w:rPr>
          <w:rtl w:val="0"/>
        </w:rPr>
      </w:r>
    </w:p>
    <w:p w:rsidR="00000000" w:rsidDel="00000000" w:rsidP="00000000" w:rsidRDefault="00000000" w:rsidRPr="00000000" w14:paraId="00000052">
      <w:pPr>
        <w:widowControl w:val="0"/>
        <w:ind w:right="87"/>
        <w:jc w:val="both"/>
        <w:rPr>
          <w:rFonts w:ascii="Tahoma" w:cs="Tahoma" w:eastAsia="Tahoma" w:hAnsi="Tahoma"/>
          <w:b w:val="1"/>
          <w:bCs w:val="1"/>
          <w:color w:val="70ad47"/>
          <w:sz w:val="28"/>
          <w:szCs w:val="28"/>
          <w:u w:val="single"/>
        </w:rPr>
      </w:pPr>
      <w:r w:rsidDel="00000000" w:rsidR="00000000" w:rsidRPr="00000000">
        <w:rPr>
          <w:rtl w:val="0"/>
        </w:rPr>
      </w:r>
    </w:p>
    <w:p w:rsidR="00000000" w:rsidDel="00000000" w:rsidP="00000000" w:rsidRDefault="00000000" w:rsidRPr="00000000" w14:paraId="00000053">
      <w:pPr>
        <w:widowControl w:val="0"/>
        <w:ind w:right="87"/>
        <w:jc w:val="both"/>
        <w:rPr>
          <w:rFonts w:ascii="Tahoma" w:cs="Tahoma" w:eastAsia="Tahoma" w:hAnsi="Tahoma"/>
          <w:b w:val="1"/>
          <w:bCs w:val="1"/>
          <w:color w:val="70ad47"/>
          <w:sz w:val="28"/>
          <w:szCs w:val="28"/>
          <w:u w:val="single"/>
        </w:rPr>
      </w:pPr>
      <w:r w:rsidDel="00000000" w:rsidR="00000000" w:rsidRPr="00000000">
        <w:rPr>
          <w:rtl w:val="0"/>
        </w:rPr>
      </w:r>
    </w:p>
    <w:p w:rsidR="00000000" w:rsidDel="00000000" w:rsidP="00000000" w:rsidRDefault="00000000" w:rsidRPr="00000000" w14:paraId="00000054">
      <w:pPr>
        <w:widowControl w:val="0"/>
        <w:ind w:right="87"/>
        <w:jc w:val="both"/>
        <w:rPr>
          <w:rFonts w:ascii="Tahoma" w:cs="Tahoma" w:eastAsia="Tahoma" w:hAnsi="Tahoma"/>
          <w:b w:val="1"/>
          <w:bCs w:val="1"/>
          <w:color w:val="70ad47"/>
          <w:sz w:val="28"/>
          <w:szCs w:val="28"/>
          <w:u w:val="single"/>
        </w:rPr>
      </w:pPr>
      <w:r w:rsidDel="00000000" w:rsidR="00000000" w:rsidRPr="00000000">
        <w:rPr>
          <w:rFonts w:ascii="Tahoma" w:cs="Tahoma" w:eastAsia="Tahoma" w:hAnsi="Tahoma"/>
          <w:b w:val="1"/>
          <w:bCs w:val="1"/>
          <w:color w:val="70ad47"/>
          <w:sz w:val="28"/>
          <w:szCs w:val="28"/>
          <w:u w:val="single"/>
          <w:rtl w:val="0"/>
        </w:rPr>
        <w:br w:type="textWrapping"/>
        <w:br w:type="textWrapping"/>
      </w:r>
    </w:p>
    <w:p w:rsidR="00000000" w:rsidDel="00000000" w:rsidP="00000000" w:rsidRDefault="00000000" w:rsidRPr="00000000" w14:paraId="00000055">
      <w:pPr>
        <w:widowControl w:val="0"/>
        <w:ind w:right="87"/>
        <w:jc w:val="both"/>
        <w:rPr>
          <w:rFonts w:ascii="Tahoma" w:cs="Tahoma" w:eastAsia="Tahoma" w:hAnsi="Tahoma"/>
          <w:b w:val="1"/>
          <w:bCs w:val="1"/>
          <w:color w:val="70ad47"/>
          <w:sz w:val="28"/>
          <w:szCs w:val="28"/>
          <w:u w:val="single"/>
        </w:rPr>
      </w:pPr>
      <w:r w:rsidDel="00000000" w:rsidR="00000000" w:rsidRPr="00000000">
        <w:rPr>
          <w:rtl w:val="0"/>
        </w:rPr>
      </w:r>
    </w:p>
    <w:p w:rsidR="00000000" w:rsidDel="00000000" w:rsidP="00000000" w:rsidRDefault="00000000" w:rsidRPr="00000000" w14:paraId="00000056">
      <w:pPr>
        <w:widowControl w:val="0"/>
        <w:ind w:right="87"/>
        <w:jc w:val="both"/>
        <w:rPr>
          <w:rFonts w:ascii="Tahoma" w:cs="Tahoma" w:eastAsia="Tahoma" w:hAnsi="Tahoma"/>
          <w:b w:val="1"/>
          <w:bCs w:val="1"/>
          <w:color w:val="70ad47"/>
          <w:sz w:val="28"/>
          <w:szCs w:val="28"/>
          <w:u w:val="single"/>
        </w:rPr>
      </w:pPr>
      <w:r w:rsidDel="00000000" w:rsidR="00000000" w:rsidRPr="00000000">
        <w:rPr>
          <w:rtl w:val="0"/>
        </w:rPr>
      </w:r>
    </w:p>
    <w:p w:rsidR="00000000" w:rsidDel="00000000" w:rsidP="00000000" w:rsidRDefault="00000000" w:rsidRPr="00000000" w14:paraId="00000057">
      <w:pPr>
        <w:widowControl w:val="0"/>
        <w:ind w:right="87"/>
        <w:jc w:val="both"/>
        <w:rPr>
          <w:rFonts w:ascii="Tahoma" w:cs="Tahoma" w:eastAsia="Tahoma" w:hAnsi="Tahoma"/>
          <w:b w:val="1"/>
          <w:bCs w:val="1"/>
          <w:color w:val="70ad47"/>
          <w:sz w:val="28"/>
          <w:szCs w:val="28"/>
          <w:u w:val="single"/>
        </w:rPr>
      </w:pPr>
      <w:r w:rsidDel="00000000" w:rsidR="00000000" w:rsidRPr="00000000">
        <w:rPr>
          <w:rtl w:val="0"/>
        </w:rPr>
      </w:r>
    </w:p>
    <w:p w:rsidR="00000000" w:rsidDel="00000000" w:rsidP="00000000" w:rsidRDefault="00000000" w:rsidRPr="00000000" w14:paraId="00000058">
      <w:pPr>
        <w:widowControl w:val="0"/>
        <w:ind w:right="87"/>
        <w:jc w:val="both"/>
        <w:rPr>
          <w:rFonts w:ascii="Tahoma" w:cs="Tahoma" w:eastAsia="Tahoma" w:hAnsi="Tahoma"/>
          <w:b w:val="1"/>
          <w:bCs w:val="1"/>
          <w:color w:val="70ad47"/>
          <w:sz w:val="28"/>
          <w:szCs w:val="28"/>
          <w:u w:val="single"/>
        </w:rPr>
      </w:pPr>
      <w:r w:rsidDel="00000000" w:rsidR="00000000" w:rsidRPr="00000000">
        <w:rPr>
          <w:rtl w:val="0"/>
        </w:rPr>
      </w:r>
    </w:p>
    <w:p w:rsidR="00000000" w:rsidDel="00000000" w:rsidP="00000000" w:rsidRDefault="00000000" w:rsidRPr="00000000" w14:paraId="00000059">
      <w:pPr>
        <w:widowControl w:val="0"/>
        <w:ind w:right="87"/>
        <w:jc w:val="both"/>
        <w:rPr>
          <w:rFonts w:ascii="Tahoma" w:cs="Tahoma" w:eastAsia="Tahoma" w:hAnsi="Tahoma"/>
          <w:b w:val="1"/>
          <w:bCs w:val="1"/>
          <w:color w:val="70ad47"/>
          <w:sz w:val="28"/>
          <w:szCs w:val="28"/>
          <w:u w:val="single"/>
        </w:rPr>
      </w:pPr>
      <w:r w:rsidDel="00000000" w:rsidR="00000000" w:rsidRPr="00000000">
        <w:rPr>
          <w:rtl w:val="0"/>
        </w:rPr>
      </w:r>
    </w:p>
    <w:p w:rsidR="00000000" w:rsidDel="00000000" w:rsidP="00000000" w:rsidRDefault="00000000" w:rsidRPr="00000000" w14:paraId="0000005A">
      <w:pPr>
        <w:widowControl w:val="0"/>
        <w:ind w:right="87"/>
        <w:jc w:val="both"/>
        <w:rPr>
          <w:rFonts w:ascii="Tahoma" w:cs="Tahoma" w:eastAsia="Tahoma" w:hAnsi="Tahoma"/>
          <w:b w:val="1"/>
          <w:bCs w:val="1"/>
          <w:color w:val="70ad47"/>
          <w:sz w:val="28"/>
          <w:szCs w:val="28"/>
          <w:u w:val="single"/>
        </w:rPr>
      </w:pPr>
      <w:r w:rsidDel="00000000" w:rsidR="00000000" w:rsidRPr="00000000">
        <w:rPr>
          <w:rtl w:val="0"/>
        </w:rPr>
      </w:r>
    </w:p>
    <w:p w:rsidR="00000000" w:rsidDel="00000000" w:rsidP="00000000" w:rsidRDefault="00000000" w:rsidRPr="00000000" w14:paraId="0000005B">
      <w:pPr>
        <w:widowControl w:val="0"/>
        <w:ind w:right="87"/>
        <w:jc w:val="both"/>
        <w:rPr>
          <w:rFonts w:ascii="Tahoma" w:cs="Tahoma" w:eastAsia="Tahoma" w:hAnsi="Tahoma"/>
          <w:b w:val="1"/>
          <w:bCs w:val="1"/>
          <w:i w:val="0"/>
          <w:iCs w:val="0"/>
          <w:smallCaps w:val="0"/>
          <w:strike w:val="0"/>
          <w:color w:val="c58c4d"/>
          <w:sz w:val="28"/>
          <w:szCs w:val="28"/>
          <w:u w:val="none"/>
          <w:shd w:fill="auto" w:val="clear"/>
          <w:vertAlign w:val="baseline"/>
        </w:rPr>
      </w:pPr>
      <w:r w:rsidDel="00000000" w:rsidR="00000000" w:rsidRPr="00000000">
        <w:rPr>
          <w:rFonts w:ascii="Tahoma" w:cs="Tahoma" w:eastAsia="Tahoma" w:hAnsi="Tahoma"/>
          <w:b w:val="1"/>
          <w:bCs w:val="1"/>
          <w:color w:val="5f6533"/>
          <w:sz w:val="28"/>
          <w:szCs w:val="28"/>
          <w:u w:val="single"/>
          <w:rtl w:val="0"/>
        </w:rPr>
        <w:t xml:space="preserve">ITINERARIO</w:t>
      </w:r>
      <w:r w:rsidDel="00000000" w:rsidR="00000000" w:rsidRPr="00000000">
        <w:rPr>
          <w:rFonts w:ascii="Tahoma" w:cs="Tahoma" w:eastAsia="Tahoma" w:hAnsi="Tahoma"/>
          <w:b w:val="1"/>
          <w:bCs w:val="1"/>
          <w:color w:val="70ad47"/>
          <w:sz w:val="28"/>
          <w:szCs w:val="28"/>
          <w:u w:val="single"/>
          <w:rtl w:val="0"/>
        </w:rPr>
        <w:br w:type="textWrapping"/>
        <w:br w:type="textWrapping"/>
      </w:r>
      <w:r w:rsidDel="00000000" w:rsidR="00000000" w:rsidRPr="00000000">
        <w:rPr>
          <w:rFonts w:ascii="Tahoma" w:cs="Tahoma" w:eastAsia="Tahoma" w:hAnsi="Tahoma"/>
          <w:b w:val="1"/>
          <w:bCs w:val="1"/>
          <w:i w:val="0"/>
          <w:iCs w:val="0"/>
          <w:smallCaps w:val="0"/>
          <w:strike w:val="0"/>
          <w:color w:val="c58c4d"/>
          <w:sz w:val="28"/>
          <w:szCs w:val="28"/>
          <w:u w:val="none"/>
          <w:shd w:fill="auto" w:val="clear"/>
          <w:vertAlign w:val="baseline"/>
          <w:rtl w:val="0"/>
        </w:rPr>
        <w:t xml:space="preserve">DÍA 1 – </w:t>
      </w:r>
      <w:r w:rsidDel="00000000" w:rsidR="00000000" w:rsidRPr="00000000">
        <w:rPr>
          <w:rFonts w:ascii="Tahoma" w:cs="Tahoma" w:eastAsia="Tahoma" w:hAnsi="Tahoma"/>
          <w:color w:val="c58c4d"/>
          <w:sz w:val="28"/>
          <w:szCs w:val="28"/>
          <w:rtl w:val="0"/>
        </w:rPr>
        <w:t xml:space="preserve">DIC 09 – IN / </w:t>
      </w:r>
      <w:r w:rsidDel="00000000" w:rsidR="00000000" w:rsidRPr="00000000">
        <w:rPr>
          <w:rFonts w:ascii="Tahoma" w:cs="Tahoma" w:eastAsia="Tahoma" w:hAnsi="Tahoma"/>
          <w:b w:val="1"/>
          <w:bCs w:val="1"/>
          <w:color w:val="c58c4d"/>
          <w:sz w:val="28"/>
          <w:szCs w:val="28"/>
          <w:rtl w:val="0"/>
        </w:rPr>
        <w:t xml:space="preserve">CIUDAD DE MEXICO</w:t>
      </w:r>
      <w:r w:rsidDel="00000000" w:rsidR="00000000" w:rsidRPr="00000000">
        <w:rPr>
          <w:rtl w:val="0"/>
        </w:rPr>
      </w:r>
    </w:p>
    <w:p w:rsidR="00000000" w:rsidDel="00000000" w:rsidP="00000000" w:rsidRDefault="00000000" w:rsidRPr="00000000" w14:paraId="0000005C">
      <w:pPr>
        <w:shd w:fill="ffffff" w:val="clear"/>
        <w:spacing w:line="240" w:lineRule="auto"/>
        <w:jc w:val="both"/>
        <w:rPr/>
      </w:pPr>
      <w:r w:rsidDel="00000000" w:rsidR="00000000" w:rsidRPr="00000000">
        <w:rPr>
          <w:rtl w:val="0"/>
        </w:rPr>
      </w:r>
    </w:p>
    <w:p w:rsidR="00000000" w:rsidDel="00000000" w:rsidP="00000000" w:rsidRDefault="00000000" w:rsidRPr="00000000" w14:paraId="0000005D">
      <w:pPr>
        <w:shd w:fill="ffffff" w:val="clear"/>
        <w:spacing w:after="200" w:line="240" w:lineRule="auto"/>
        <w:ind w:right="-40"/>
        <w:jc w:val="both"/>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rtl w:val="0"/>
        </w:rPr>
        <w:t xml:space="preserve">Llegada al aeropuerto internacional de la Ciudad de México.</w:t>
      </w:r>
    </w:p>
    <w:p w:rsidR="00000000" w:rsidDel="00000000" w:rsidP="00000000" w:rsidRDefault="00000000" w:rsidRPr="00000000" w14:paraId="0000005E">
      <w:pPr>
        <w:shd w:fill="ffffff" w:val="clear"/>
        <w:spacing w:after="200" w:line="240" w:lineRule="auto"/>
        <w:ind w:right="40"/>
        <w:jc w:val="both"/>
        <w:rPr>
          <w:rFonts w:ascii="Tahoma" w:cs="Tahoma" w:eastAsia="Tahoma" w:hAnsi="Tahoma"/>
          <w:b w:val="1"/>
          <w:bCs w:val="1"/>
          <w:color w:val="3b3838"/>
          <w:sz w:val="24"/>
          <w:szCs w:val="24"/>
        </w:rPr>
      </w:pPr>
      <w:r w:rsidDel="00000000" w:rsidR="00000000" w:rsidRPr="00000000">
        <w:rPr>
          <w:rFonts w:ascii="Tahoma" w:cs="Tahoma" w:eastAsia="Tahoma" w:hAnsi="Tahoma"/>
          <w:sz w:val="24"/>
          <w:szCs w:val="24"/>
          <w:rtl w:val="0"/>
        </w:rPr>
        <w:t xml:space="preserve">Traslado y asistencia del aeropuerto al hotel. Check in. Resto del día libre. Por la noche </w:t>
      </w:r>
      <w:r w:rsidDel="00000000" w:rsidR="00000000" w:rsidRPr="00000000">
        <w:rPr>
          <w:rFonts w:ascii="Tahoma" w:cs="Tahoma" w:eastAsia="Tahoma" w:hAnsi="Tahoma"/>
          <w:b w:val="1"/>
          <w:bCs w:val="1"/>
          <w:color w:val="3b3838"/>
          <w:sz w:val="24"/>
          <w:szCs w:val="24"/>
          <w:rtl w:val="0"/>
        </w:rPr>
        <w:t xml:space="preserve">CENA (menú fijo a 3 tiempos sin bebidas). </w:t>
      </w:r>
    </w:p>
    <w:p w:rsidR="00000000" w:rsidDel="00000000" w:rsidP="00000000" w:rsidRDefault="00000000" w:rsidRPr="00000000" w14:paraId="0000005F">
      <w:pPr>
        <w:shd w:fill="ffffff" w:val="clear"/>
        <w:spacing w:after="200" w:line="240" w:lineRule="auto"/>
        <w:ind w:right="40"/>
        <w:jc w:val="both"/>
        <w:rPr>
          <w:rFonts w:ascii="Tahoma" w:cs="Tahoma" w:eastAsia="Tahoma" w:hAnsi="Tahoma"/>
          <w:b w:val="1"/>
          <w:bCs w:val="1"/>
          <w:color w:val="3b3838"/>
          <w:sz w:val="24"/>
          <w:szCs w:val="24"/>
        </w:rPr>
      </w:pPr>
      <w:r w:rsidDel="00000000" w:rsidR="00000000" w:rsidRPr="00000000">
        <w:rPr>
          <w:rFonts w:ascii="Tahoma" w:cs="Tahoma" w:eastAsia="Tahoma" w:hAnsi="Tahoma"/>
          <w:b w:val="1"/>
          <w:bCs w:val="1"/>
          <w:color w:val="3b3838"/>
          <w:sz w:val="24"/>
          <w:szCs w:val="24"/>
          <w:rtl w:val="0"/>
        </w:rPr>
        <w:t xml:space="preserve">Alojamiento.</w:t>
      </w:r>
    </w:p>
    <w:p w:rsidR="00000000" w:rsidDel="00000000" w:rsidP="00000000" w:rsidRDefault="00000000" w:rsidRPr="00000000" w14:paraId="00000060">
      <w:pPr>
        <w:shd w:fill="ffffff" w:val="clear"/>
        <w:spacing w:after="200" w:line="240" w:lineRule="auto"/>
        <w:ind w:right="40"/>
        <w:jc w:val="both"/>
        <w:rPr>
          <w:rFonts w:ascii="Tahoma" w:cs="Tahoma" w:eastAsia="Tahoma" w:hAnsi="Tahoma"/>
          <w:b w:val="1"/>
          <w:bCs w:val="1"/>
          <w:color w:val="3b3838"/>
          <w:sz w:val="24"/>
          <w:szCs w:val="24"/>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ahoma" w:cs="Tahoma" w:eastAsia="Tahoma" w:hAnsi="Tahoma"/>
          <w:b w:val="1"/>
          <w:bCs w:val="1"/>
          <w:i w:val="0"/>
          <w:iCs w:val="0"/>
          <w:smallCaps w:val="0"/>
          <w:strike w:val="0"/>
          <w:color w:val="c58c4d"/>
          <w:sz w:val="28"/>
          <w:szCs w:val="28"/>
          <w:u w:val="none"/>
          <w:shd w:fill="auto" w:val="clear"/>
          <w:vertAlign w:val="baseline"/>
        </w:rPr>
      </w:pPr>
      <w:r w:rsidDel="00000000" w:rsidR="00000000" w:rsidRPr="00000000">
        <w:rPr>
          <w:rFonts w:ascii="Tahoma" w:cs="Tahoma" w:eastAsia="Tahoma" w:hAnsi="Tahoma"/>
          <w:b w:val="1"/>
          <w:bCs w:val="1"/>
          <w:i w:val="0"/>
          <w:iCs w:val="0"/>
          <w:smallCaps w:val="0"/>
          <w:strike w:val="0"/>
          <w:color w:val="c58c4d"/>
          <w:sz w:val="28"/>
          <w:szCs w:val="28"/>
          <w:u w:val="none"/>
          <w:shd w:fill="auto" w:val="clear"/>
          <w:vertAlign w:val="baseline"/>
          <w:rtl w:val="0"/>
        </w:rPr>
        <w:t xml:space="preserve">DÍA 2 – </w:t>
      </w:r>
      <w:r w:rsidDel="00000000" w:rsidR="00000000" w:rsidRPr="00000000">
        <w:rPr>
          <w:rFonts w:ascii="Tahoma" w:cs="Tahoma" w:eastAsia="Tahoma" w:hAnsi="Tahoma"/>
          <w:color w:val="c58c4d"/>
          <w:sz w:val="28"/>
          <w:szCs w:val="28"/>
          <w:rtl w:val="0"/>
        </w:rPr>
        <w:t xml:space="preserve">DIC 10 – </w:t>
      </w:r>
      <w:r w:rsidDel="00000000" w:rsidR="00000000" w:rsidRPr="00000000">
        <w:rPr>
          <w:rFonts w:ascii="Tahoma" w:cs="Tahoma" w:eastAsia="Tahoma" w:hAnsi="Tahoma"/>
          <w:b w:val="1"/>
          <w:bCs w:val="1"/>
          <w:color w:val="c58c4d"/>
          <w:sz w:val="28"/>
          <w:szCs w:val="28"/>
          <w:rtl w:val="0"/>
        </w:rPr>
        <w:t xml:space="preserve">CIUDAD DE MÉXICO</w:t>
      </w:r>
      <w:r w:rsidDel="00000000" w:rsidR="00000000" w:rsidRPr="00000000">
        <w:rPr>
          <w:rFonts w:ascii="Tahoma" w:cs="Tahoma" w:eastAsia="Tahoma" w:hAnsi="Tahoma"/>
          <w:color w:val="c58c4d"/>
          <w:sz w:val="28"/>
          <w:szCs w:val="28"/>
          <w:rtl w:val="0"/>
        </w:rPr>
        <w:t xml:space="preserve"> – Santa Maria Tonantzintla – Puebla</w:t>
      </w:r>
      <w:r w:rsidDel="00000000" w:rsidR="00000000" w:rsidRPr="00000000">
        <w:rPr>
          <w:rtl w:val="0"/>
        </w:rPr>
      </w:r>
    </w:p>
    <w:p w:rsidR="00000000" w:rsidDel="00000000" w:rsidP="00000000" w:rsidRDefault="00000000" w:rsidRPr="00000000" w14:paraId="00000062">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ahoma" w:cs="Tahoma" w:eastAsia="Tahoma" w:hAnsi="Tahoma"/>
          <w:b w:val="1"/>
          <w:bCs w:val="1"/>
          <w:sz w:val="24"/>
          <w:szCs w:val="24"/>
        </w:rPr>
      </w:pPr>
      <w:r w:rsidDel="00000000" w:rsidR="00000000" w:rsidRPr="00000000">
        <w:rPr>
          <w:rtl w:val="0"/>
        </w:rPr>
      </w:r>
    </w:p>
    <w:p w:rsidR="00000000" w:rsidDel="00000000" w:rsidP="00000000" w:rsidRDefault="00000000" w:rsidRPr="00000000" w14:paraId="00000063">
      <w:pPr>
        <w:shd w:fill="ffffff" w:val="clear"/>
        <w:spacing w:after="200" w:line="276" w:lineRule="auto"/>
        <w:jc w:val="both"/>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rtl w:val="0"/>
        </w:rPr>
        <w:t xml:space="preserve">Desayuno en el Hotel.</w:t>
      </w:r>
    </w:p>
    <w:p w:rsidR="00000000" w:rsidDel="00000000" w:rsidP="00000000" w:rsidRDefault="00000000" w:rsidRPr="00000000" w14:paraId="00000064">
      <w:pPr>
        <w:shd w:fill="ffffff" w:val="clear"/>
        <w:spacing w:line="276" w:lineRule="auto"/>
        <w:jc w:val="both"/>
        <w:rPr>
          <w:color w:val="3b3838"/>
          <w:sz w:val="24"/>
          <w:szCs w:val="24"/>
        </w:rPr>
      </w:pPr>
      <w:r w:rsidDel="00000000" w:rsidR="00000000" w:rsidRPr="00000000">
        <w:rPr>
          <w:b w:val="1"/>
          <w:bCs w:val="1"/>
          <w:color w:val="3b3838"/>
          <w:sz w:val="24"/>
          <w:szCs w:val="24"/>
          <w:rtl w:val="0"/>
        </w:rPr>
        <w:t xml:space="preserve">Salida muy temprano a la Iglesia de Santa María Tonantzintla,</w:t>
      </w:r>
      <w:r w:rsidDel="00000000" w:rsidR="00000000" w:rsidRPr="00000000">
        <w:rPr>
          <w:color w:val="3b3838"/>
          <w:sz w:val="24"/>
          <w:szCs w:val="24"/>
          <w:rtl w:val="0"/>
        </w:rPr>
        <w:t xml:space="preserve"> esta joya del barroco indígena deslumbra por su interior ricamente decorado.</w:t>
      </w:r>
      <w:r w:rsidDel="00000000" w:rsidR="00000000" w:rsidRPr="00000000">
        <w:rPr>
          <w:rFonts w:ascii="Tahoma" w:cs="Tahoma" w:eastAsia="Tahoma" w:hAnsi="Tahoma"/>
          <w:color w:val="3b3838"/>
          <w:sz w:val="24"/>
          <w:szCs w:val="24"/>
          <w:rtl w:val="0"/>
        </w:rPr>
        <w:t xml:space="preserve"> </w:t>
      </w:r>
      <w:r w:rsidDel="00000000" w:rsidR="00000000" w:rsidRPr="00000000">
        <w:rPr>
          <w:color w:val="3b3838"/>
          <w:sz w:val="24"/>
          <w:szCs w:val="24"/>
          <w:rtl w:val="0"/>
        </w:rPr>
        <w:t xml:space="preserve">Su interior deslumbra con una explosión de colores, figuras y símbolos que fusionan la fe católica con la cosmovisión prehispánica. Dedicada a la Virgen María, considerada en esta región como la Madre de los hombres —Tonantzin en náhuatl—, el templo representa la profunda devoción del pueblo y la unión entre dos culturas a través de la fe. Es un lugar sagrado que sigue siendo punto de encuentro espiritual y admiración artística.</w:t>
      </w:r>
    </w:p>
    <w:p w:rsidR="00000000" w:rsidDel="00000000" w:rsidP="00000000" w:rsidRDefault="00000000" w:rsidRPr="00000000" w14:paraId="00000065">
      <w:pPr>
        <w:shd w:fill="ffffff" w:val="clear"/>
        <w:spacing w:line="276" w:lineRule="auto"/>
        <w:jc w:val="both"/>
        <w:rPr>
          <w:color w:val="3b3838"/>
          <w:sz w:val="24"/>
          <w:szCs w:val="24"/>
        </w:rPr>
      </w:pPr>
      <w:r w:rsidDel="00000000" w:rsidR="00000000" w:rsidRPr="00000000">
        <w:rPr>
          <w:color w:val="3b3838"/>
          <w:sz w:val="24"/>
          <w:szCs w:val="24"/>
          <w:rtl w:val="0"/>
        </w:rPr>
        <w:t xml:space="preserve">Continuación a Puebla, ciudad que ha sido desde sus orígenes un importante centro religioso, hogar de numerosas iglesias, conventos y capillas que resguardan arte sacro invaluable. Más allá de su arquitectura y tradiciones, Puebla es un destino donde la espiritualidad y la historia se entrelazan, invitando a vivir una experiencia de fe, cultura y belleza. Visitaremos su majestuosa Catedral y recorremos sus emblemáticas calles.  </w:t>
      </w:r>
      <w:r w:rsidDel="00000000" w:rsidR="00000000" w:rsidRPr="00000000">
        <w:rPr>
          <w:b w:val="1"/>
          <w:bCs w:val="1"/>
          <w:color w:val="3b3838"/>
          <w:sz w:val="24"/>
          <w:szCs w:val="24"/>
          <w:rtl w:val="0"/>
        </w:rPr>
        <w:t xml:space="preserve">Almuerzo tipo Buffet (SIN Bebidas).</w:t>
      </w:r>
      <w:r w:rsidDel="00000000" w:rsidR="00000000" w:rsidRPr="00000000">
        <w:rPr>
          <w:color w:val="3b3838"/>
          <w:sz w:val="24"/>
          <w:szCs w:val="24"/>
          <w:rtl w:val="0"/>
        </w:rPr>
        <w:t xml:space="preserve"> Regreso a la ciudad de México.</w:t>
      </w:r>
    </w:p>
    <w:p w:rsidR="00000000" w:rsidDel="00000000" w:rsidP="00000000" w:rsidRDefault="00000000" w:rsidRPr="00000000" w14:paraId="00000066">
      <w:pPr>
        <w:shd w:fill="ffffff" w:val="clear"/>
        <w:spacing w:line="276" w:lineRule="auto"/>
        <w:jc w:val="both"/>
        <w:rPr>
          <w:b w:val="1"/>
          <w:bCs w:val="1"/>
          <w:color w:val="3b3838"/>
          <w:sz w:val="24"/>
          <w:szCs w:val="24"/>
        </w:rPr>
      </w:pPr>
      <w:r w:rsidDel="00000000" w:rsidR="00000000" w:rsidRPr="00000000">
        <w:rPr>
          <w:rtl w:val="0"/>
        </w:rPr>
      </w:r>
    </w:p>
    <w:p w:rsidR="00000000" w:rsidDel="00000000" w:rsidP="00000000" w:rsidRDefault="00000000" w:rsidRPr="00000000" w14:paraId="00000067">
      <w:pPr>
        <w:shd w:fill="ffffff" w:val="clear"/>
        <w:spacing w:line="276" w:lineRule="auto"/>
        <w:jc w:val="both"/>
        <w:rPr>
          <w:rFonts w:ascii="Tahoma" w:cs="Tahoma" w:eastAsia="Tahoma" w:hAnsi="Tahoma"/>
          <w:sz w:val="24"/>
          <w:szCs w:val="24"/>
        </w:rPr>
      </w:pPr>
      <w:r w:rsidDel="00000000" w:rsidR="00000000" w:rsidRPr="00000000">
        <w:rPr>
          <w:b w:val="1"/>
          <w:bCs w:val="1"/>
          <w:color w:val="3b3838"/>
          <w:sz w:val="24"/>
          <w:szCs w:val="24"/>
          <w:rtl w:val="0"/>
        </w:rPr>
        <w:t xml:space="preserve">Alojamiento.</w:t>
      </w:r>
      <w:r w:rsidDel="00000000" w:rsidR="00000000" w:rsidRPr="00000000">
        <w:rPr>
          <w:rtl w:val="0"/>
        </w:rPr>
      </w:r>
    </w:p>
    <w:p w:rsidR="00000000" w:rsidDel="00000000" w:rsidP="00000000" w:rsidRDefault="00000000" w:rsidRPr="00000000" w14:paraId="00000068">
      <w:pPr>
        <w:shd w:fill="ffffff" w:val="clear"/>
        <w:spacing w:line="276" w:lineRule="auto"/>
        <w:jc w:val="both"/>
        <w:rPr>
          <w:rFonts w:ascii="Tahoma" w:cs="Tahoma" w:eastAsia="Tahoma" w:hAnsi="Tahoma"/>
          <w:sz w:val="24"/>
          <w:szCs w:val="24"/>
        </w:rPr>
      </w:pPr>
      <w:r w:rsidDel="00000000" w:rsidR="00000000" w:rsidRPr="00000000">
        <w:rPr>
          <w:rtl w:val="0"/>
        </w:rPr>
      </w:r>
    </w:p>
    <w:p w:rsidR="00000000" w:rsidDel="00000000" w:rsidP="00000000" w:rsidRDefault="00000000" w:rsidRPr="00000000" w14:paraId="00000069">
      <w:pPr>
        <w:shd w:fill="ffffff" w:val="clear"/>
        <w:spacing w:after="200" w:line="276" w:lineRule="auto"/>
        <w:jc w:val="both"/>
        <w:rPr>
          <w:rFonts w:ascii="Helvetica Neue" w:cs="Helvetica Neue" w:eastAsia="Helvetica Neue" w:hAnsi="Helvetica Neue"/>
          <w:b w:val="0"/>
          <w:bCs w:val="0"/>
          <w:i w:val="0"/>
          <w:iCs w:val="0"/>
          <w:smallCaps w:val="0"/>
          <w:strike w:val="0"/>
          <w:color w:val="e48b4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c58c4d"/>
          <w:sz w:val="28"/>
          <w:szCs w:val="28"/>
          <w:u w:val="none"/>
          <w:shd w:fill="auto" w:val="clear"/>
          <w:vertAlign w:val="baseline"/>
          <w:rtl w:val="0"/>
        </w:rPr>
        <w:t xml:space="preserve">DÍA 3 – </w:t>
      </w:r>
      <w:r w:rsidDel="00000000" w:rsidR="00000000" w:rsidRPr="00000000">
        <w:rPr>
          <w:rFonts w:ascii="Tahoma" w:cs="Tahoma" w:eastAsia="Tahoma" w:hAnsi="Tahoma"/>
          <w:color w:val="c58c4d"/>
          <w:sz w:val="28"/>
          <w:szCs w:val="28"/>
          <w:rtl w:val="0"/>
        </w:rPr>
        <w:t xml:space="preserve">DIC 11– </w:t>
      </w:r>
      <w:r w:rsidDel="00000000" w:rsidR="00000000" w:rsidRPr="00000000">
        <w:rPr>
          <w:rFonts w:ascii="Tahoma" w:cs="Tahoma" w:eastAsia="Tahoma" w:hAnsi="Tahoma"/>
          <w:b w:val="1"/>
          <w:bCs w:val="1"/>
          <w:color w:val="c58c4d"/>
          <w:sz w:val="28"/>
          <w:szCs w:val="28"/>
          <w:rtl w:val="0"/>
        </w:rPr>
        <w:t xml:space="preserve">CIUDAD DE MÉXICO</w:t>
      </w:r>
      <w:r w:rsidDel="00000000" w:rsidR="00000000" w:rsidRPr="00000000">
        <w:rPr>
          <w:rFonts w:ascii="Tahoma" w:cs="Tahoma" w:eastAsia="Tahoma" w:hAnsi="Tahoma"/>
          <w:color w:val="c58c4d"/>
          <w:sz w:val="28"/>
          <w:szCs w:val="28"/>
          <w:rtl w:val="0"/>
        </w:rPr>
        <w:t xml:space="preserve"> – Visita de ciudad – Basílica de Guadalupe</w:t>
      </w:r>
      <w:r w:rsidDel="00000000" w:rsidR="00000000" w:rsidRPr="00000000">
        <w:rPr>
          <w:rFonts w:ascii="Tahoma" w:cs="Tahoma" w:eastAsia="Tahoma" w:hAnsi="Tahoma"/>
          <w:color w:val="e48b40"/>
          <w:sz w:val="28"/>
          <w:szCs w:val="28"/>
          <w:rtl w:val="0"/>
        </w:rPr>
        <w:t xml:space="preserve">  </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Desayuno en el hotel.</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ahoma" w:cs="Tahoma" w:eastAsia="Tahoma" w:hAnsi="Tahoma"/>
          <w:sz w:val="24"/>
          <w:szCs w:val="24"/>
        </w:rPr>
      </w:pPr>
      <w:r w:rsidDel="00000000" w:rsidR="00000000" w:rsidRPr="00000000">
        <w:rPr>
          <w:rtl w:val="0"/>
        </w:rPr>
      </w:r>
    </w:p>
    <w:p w:rsidR="00000000" w:rsidDel="00000000" w:rsidP="00000000" w:rsidRDefault="00000000" w:rsidRPr="00000000" w14:paraId="0000006D">
      <w:pPr>
        <w:shd w:fill="ffffff" w:val="clear"/>
        <w:spacing w:line="276" w:lineRule="auto"/>
        <w:ind w:right="-240"/>
        <w:jc w:val="both"/>
        <w:rPr>
          <w:rFonts w:ascii="Tahoma" w:cs="Tahoma" w:eastAsia="Tahoma" w:hAnsi="Tahoma"/>
          <w:sz w:val="24"/>
          <w:szCs w:val="24"/>
        </w:rPr>
      </w:pPr>
      <w:r w:rsidDel="00000000" w:rsidR="00000000" w:rsidRPr="00000000">
        <w:rPr>
          <w:rFonts w:ascii="Tahoma" w:cs="Tahoma" w:eastAsia="Tahoma" w:hAnsi="Tahoma"/>
          <w:sz w:val="24"/>
          <w:szCs w:val="24"/>
          <w:rtl w:val="0"/>
        </w:rPr>
        <w:t xml:space="preserve">Traslado a la Basílica de Santa María de Guadalupe, para iniciar las celebraciones con el solemne Rezo de Laudes (08:30), una oración matutina dedicada a la Virgen de Guadalupe, donde el clero y los fieles agradecen un nuevo día bajo su protección. Posteriormente participaremos en el Cabildo Guadalupano (09:00), un acto tradicional encabezado por los canónigos de la Basílica, quienes rinden homenaje formal a la Virgen Morena con cantos, ofrendas y palabras de devoción. Ambos momentos reflejan la profunda espiritualidad y el respeto con que México honra a su patrona, marcando el inicio de una jornada llena de fe, amor y gratitud.  Al término de la celebración llevaremos a cabo nuestro tour de ciudad. </w:t>
      </w:r>
      <w:r w:rsidDel="00000000" w:rsidR="00000000" w:rsidRPr="00000000">
        <w:rPr>
          <w:rFonts w:ascii="Tahoma" w:cs="Tahoma" w:eastAsia="Tahoma" w:hAnsi="Tahoma"/>
          <w:b w:val="1"/>
          <w:bCs w:val="1"/>
          <w:sz w:val="24"/>
          <w:szCs w:val="24"/>
          <w:rtl w:val="0"/>
        </w:rPr>
        <w:t xml:space="preserve"> Almuerzo en restaurante local (SIN Bebidas)</w:t>
      </w:r>
      <w:r w:rsidDel="00000000" w:rsidR="00000000" w:rsidRPr="00000000">
        <w:rPr>
          <w:rFonts w:ascii="Tahoma" w:cs="Tahoma" w:eastAsia="Tahoma" w:hAnsi="Tahoma"/>
          <w:sz w:val="24"/>
          <w:szCs w:val="24"/>
          <w:rtl w:val="0"/>
        </w:rPr>
        <w:t xml:space="preserve">. Regreso al hotel. Alrededor de las 21:00 hrs, traslado del hotel a la Basílica de Guadalupe, año con año, los festejos se inician en la víspera del 12 de diciembre, con la interpretación de “Las Mañanitas” por parte de artistas famosos que hacen homenaje a la Virgen. A la hora conveniente, salida de la Basílica y regreso al hotel.</w:t>
      </w:r>
    </w:p>
    <w:p w:rsidR="00000000" w:rsidDel="00000000" w:rsidP="00000000" w:rsidRDefault="00000000" w:rsidRPr="00000000" w14:paraId="0000006E">
      <w:pPr>
        <w:shd w:fill="ffffff" w:val="clear"/>
        <w:spacing w:line="276" w:lineRule="auto"/>
        <w:ind w:right="-240"/>
        <w:jc w:val="both"/>
        <w:rPr>
          <w:rFonts w:ascii="Tahoma" w:cs="Tahoma" w:eastAsia="Tahoma" w:hAnsi="Tahoma"/>
          <w:sz w:val="24"/>
          <w:szCs w:val="24"/>
        </w:rPr>
      </w:pPr>
      <w:r w:rsidDel="00000000" w:rsidR="00000000" w:rsidRPr="00000000">
        <w:rPr>
          <w:rtl w:val="0"/>
        </w:rPr>
      </w:r>
    </w:p>
    <w:p w:rsidR="00000000" w:rsidDel="00000000" w:rsidP="00000000" w:rsidRDefault="00000000" w:rsidRPr="00000000" w14:paraId="0000006F">
      <w:pPr>
        <w:shd w:fill="ffffff" w:val="clear"/>
        <w:spacing w:line="276" w:lineRule="auto"/>
        <w:ind w:right="-240"/>
        <w:jc w:val="both"/>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rtl w:val="0"/>
        </w:rPr>
        <w:t xml:space="preserve">Alojamiento.</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ahoma" w:cs="Tahoma" w:eastAsia="Tahoma" w:hAnsi="Tahoma"/>
          <w:b w:val="1"/>
          <w:bCs w:val="1"/>
          <w:i w:val="0"/>
          <w:iCs w:val="0"/>
          <w:smallCaps w:val="0"/>
          <w:strike w:val="0"/>
          <w:color w:val="70ad47"/>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ahoma" w:cs="Tahoma" w:eastAsia="Tahoma" w:hAnsi="Tahoma"/>
          <w:b w:val="1"/>
          <w:bCs w:val="1"/>
          <w:i w:val="0"/>
          <w:iCs w:val="0"/>
          <w:smallCaps w:val="0"/>
          <w:strike w:val="0"/>
          <w:color w:val="c58c4d"/>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c58c4d"/>
          <w:sz w:val="28"/>
          <w:szCs w:val="28"/>
          <w:u w:val="none"/>
          <w:shd w:fill="auto" w:val="clear"/>
          <w:vertAlign w:val="baseline"/>
          <w:rtl w:val="0"/>
        </w:rPr>
        <w:t xml:space="preserve">DÍA 4 – </w:t>
      </w:r>
      <w:r w:rsidDel="00000000" w:rsidR="00000000" w:rsidRPr="00000000">
        <w:rPr>
          <w:rFonts w:ascii="Tahoma" w:cs="Tahoma" w:eastAsia="Tahoma" w:hAnsi="Tahoma"/>
          <w:color w:val="c58c4d"/>
          <w:sz w:val="28"/>
          <w:szCs w:val="28"/>
          <w:rtl w:val="0"/>
        </w:rPr>
        <w:t xml:space="preserve">DIC 12– </w:t>
      </w:r>
      <w:r w:rsidDel="00000000" w:rsidR="00000000" w:rsidRPr="00000000">
        <w:rPr>
          <w:rFonts w:ascii="Tahoma" w:cs="Tahoma" w:eastAsia="Tahoma" w:hAnsi="Tahoma"/>
          <w:b w:val="1"/>
          <w:bCs w:val="1"/>
          <w:color w:val="c58c4d"/>
          <w:sz w:val="28"/>
          <w:szCs w:val="28"/>
          <w:rtl w:val="0"/>
        </w:rPr>
        <w:t xml:space="preserve">CIUDAD DE MÉXICO</w:t>
      </w:r>
      <w:r w:rsidDel="00000000" w:rsidR="00000000" w:rsidRPr="00000000">
        <w:rPr>
          <w:rFonts w:ascii="Tahoma" w:cs="Tahoma" w:eastAsia="Tahoma" w:hAnsi="Tahoma"/>
          <w:color w:val="c58c4d"/>
          <w:sz w:val="28"/>
          <w:szCs w:val="28"/>
          <w:rtl w:val="0"/>
        </w:rPr>
        <w:t xml:space="preserve"> – Basílica de Guadalupe – Xochimilco  </w:t>
      </w:r>
      <w:r w:rsidDel="00000000" w:rsidR="00000000" w:rsidRPr="00000000">
        <w:rPr>
          <w:rtl w:val="0"/>
        </w:rPr>
      </w:r>
    </w:p>
    <w:p w:rsidR="00000000" w:rsidDel="00000000" w:rsidP="00000000" w:rsidRDefault="00000000" w:rsidRPr="00000000" w14:paraId="00000072">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73">
      <w:pPr>
        <w:shd w:fill="ffffff" w:val="clear"/>
        <w:spacing w:line="276" w:lineRule="auto"/>
        <w:ind w:right="-240"/>
        <w:jc w:val="both"/>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rtl w:val="0"/>
        </w:rPr>
        <w:t xml:space="preserve">Desayuno en el hotel. </w:t>
      </w:r>
    </w:p>
    <w:p w:rsidR="00000000" w:rsidDel="00000000" w:rsidP="00000000" w:rsidRDefault="00000000" w:rsidRPr="00000000" w14:paraId="00000074">
      <w:pPr>
        <w:shd w:fill="ffffff" w:val="clear"/>
        <w:spacing w:line="276" w:lineRule="auto"/>
        <w:ind w:right="-240"/>
        <w:jc w:val="both"/>
        <w:rPr>
          <w:rFonts w:ascii="Tahoma" w:cs="Tahoma" w:eastAsia="Tahoma" w:hAnsi="Tahoma"/>
          <w:b w:val="1"/>
          <w:bCs w:val="1"/>
          <w:sz w:val="24"/>
          <w:szCs w:val="24"/>
        </w:rPr>
      </w:pPr>
      <w:r w:rsidDel="00000000" w:rsidR="00000000" w:rsidRPr="00000000">
        <w:rPr>
          <w:rFonts w:ascii="Tahoma" w:cs="Tahoma" w:eastAsia="Tahoma" w:hAnsi="Tahoma"/>
          <w:sz w:val="24"/>
          <w:szCs w:val="24"/>
          <w:rtl w:val="0"/>
        </w:rPr>
        <w:t xml:space="preserve">Saldremos nuevamente a la</w:t>
      </w:r>
      <w:r w:rsidDel="00000000" w:rsidR="00000000" w:rsidRPr="00000000">
        <w:rPr>
          <w:rFonts w:ascii="Tahoma" w:cs="Tahoma" w:eastAsia="Tahoma" w:hAnsi="Tahoma"/>
          <w:b w:val="1"/>
          <w:bCs w:val="1"/>
          <w:sz w:val="24"/>
          <w:szCs w:val="24"/>
          <w:rtl w:val="0"/>
        </w:rPr>
        <w:t xml:space="preserve"> Basílica de Santa María de Guadalupe</w:t>
      </w:r>
      <w:r w:rsidDel="00000000" w:rsidR="00000000" w:rsidRPr="00000000">
        <w:rPr>
          <w:rFonts w:ascii="Tahoma" w:cs="Tahoma" w:eastAsia="Tahoma" w:hAnsi="Tahoma"/>
          <w:sz w:val="24"/>
          <w:szCs w:val="24"/>
          <w:rtl w:val="0"/>
        </w:rPr>
        <w:t xml:space="preserve"> para participar en la Misa de las Rosas, la cual conmemora el milagro guadalupano, cuando la imagen de la Virgen apareció en el ayate de Juan Diego entre un manto de rosas. Durante esta emotiva ceremonia, miles de fieles depositan flores frente a su altar en muestra de amor y gratitud, mientras se entonan cantos tradicionales y se revive la devoción más profunda de México. Es una experiencia única que combina fe, tradición y el fervor de millones de peregrinos que llegan de todo el país para honrar a la Reina de México. (Flores, veladoras y estandarte incluido). Posteriormente nos trasladaremos al SUR de la Ciudad para iniciar nuestro recorrido en Xochimilco; aquí tomaremos una embarcación que nos llevará a recorrer los canales en trajinera. </w:t>
      </w:r>
      <w:r w:rsidDel="00000000" w:rsidR="00000000" w:rsidRPr="00000000">
        <w:rPr>
          <w:rFonts w:ascii="Tahoma" w:cs="Tahoma" w:eastAsia="Tahoma" w:hAnsi="Tahoma"/>
          <w:b w:val="1"/>
          <w:bCs w:val="1"/>
          <w:sz w:val="24"/>
          <w:szCs w:val="24"/>
          <w:rtl w:val="0"/>
        </w:rPr>
        <w:t xml:space="preserve">Almuerzo menú fijo (SIN BEBIDAS).</w:t>
      </w:r>
    </w:p>
    <w:p w:rsidR="00000000" w:rsidDel="00000000" w:rsidP="00000000" w:rsidRDefault="00000000" w:rsidRPr="00000000" w14:paraId="00000075">
      <w:pPr>
        <w:shd w:fill="ffffff" w:val="clear"/>
        <w:spacing w:line="276" w:lineRule="auto"/>
        <w:ind w:right="-240"/>
        <w:jc w:val="both"/>
        <w:rPr>
          <w:rFonts w:ascii="Tahoma" w:cs="Tahoma" w:eastAsia="Tahoma" w:hAnsi="Tahoma"/>
          <w:b w:val="1"/>
          <w:bCs w:val="1"/>
          <w:sz w:val="24"/>
          <w:szCs w:val="24"/>
        </w:rPr>
      </w:pPr>
      <w:r w:rsidDel="00000000" w:rsidR="00000000" w:rsidRPr="00000000">
        <w:rPr>
          <w:rtl w:val="0"/>
        </w:rPr>
      </w:r>
    </w:p>
    <w:p w:rsidR="00000000" w:rsidDel="00000000" w:rsidP="00000000" w:rsidRDefault="00000000" w:rsidRPr="00000000" w14:paraId="00000076">
      <w:pPr>
        <w:shd w:fill="ffffff" w:val="clear"/>
        <w:spacing w:line="276" w:lineRule="auto"/>
        <w:ind w:right="-240"/>
        <w:jc w:val="both"/>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rtl w:val="0"/>
        </w:rPr>
        <w:t xml:space="preserve">Alojamiento. </w:t>
      </w:r>
    </w:p>
    <w:p w:rsidR="00000000" w:rsidDel="00000000" w:rsidP="00000000" w:rsidRDefault="00000000" w:rsidRPr="00000000" w14:paraId="00000077">
      <w:pPr>
        <w:shd w:fill="ffffff" w:val="clear"/>
        <w:spacing w:line="276" w:lineRule="auto"/>
        <w:ind w:right="-240"/>
        <w:jc w:val="both"/>
        <w:rPr>
          <w:rFonts w:ascii="Tahoma" w:cs="Tahoma" w:eastAsia="Tahoma" w:hAnsi="Tahoma"/>
          <w:b w:val="1"/>
          <w:bCs w:val="1"/>
          <w:sz w:val="24"/>
          <w:szCs w:val="24"/>
        </w:rPr>
      </w:pPr>
      <w:r w:rsidDel="00000000" w:rsidR="00000000" w:rsidRPr="00000000">
        <w:rPr>
          <w:rtl w:val="0"/>
        </w:rPr>
      </w:r>
    </w:p>
    <w:p w:rsidR="00000000" w:rsidDel="00000000" w:rsidP="00000000" w:rsidRDefault="00000000" w:rsidRPr="00000000" w14:paraId="00000078">
      <w:pPr>
        <w:shd w:fill="ffffff" w:val="clear"/>
        <w:spacing w:line="240" w:lineRule="auto"/>
        <w:rPr>
          <w:rFonts w:ascii="Tahoma" w:cs="Tahoma" w:eastAsia="Tahoma" w:hAnsi="Tahoma"/>
          <w:b w:val="1"/>
          <w:bCs w:val="1"/>
          <w:color w:val="70ad47"/>
          <w:sz w:val="28"/>
          <w:szCs w:val="28"/>
        </w:rPr>
      </w:pPr>
      <w:r w:rsidDel="00000000" w:rsidR="00000000" w:rsidRPr="00000000">
        <w:rPr>
          <w:rtl w:val="0"/>
        </w:rPr>
      </w:r>
    </w:p>
    <w:p w:rsidR="00000000" w:rsidDel="00000000" w:rsidP="00000000" w:rsidRDefault="00000000" w:rsidRPr="00000000" w14:paraId="00000079">
      <w:pPr>
        <w:shd w:fill="ffffff" w:val="clear"/>
        <w:spacing w:line="240" w:lineRule="auto"/>
        <w:rPr>
          <w:color w:val="e48b40"/>
        </w:rPr>
      </w:pPr>
      <w:r w:rsidDel="00000000" w:rsidR="00000000" w:rsidRPr="00000000">
        <w:rPr>
          <w:rFonts w:ascii="Tahoma" w:cs="Tahoma" w:eastAsia="Tahoma" w:hAnsi="Tahoma"/>
          <w:b w:val="1"/>
          <w:bCs w:val="1"/>
          <w:color w:val="c58c4d"/>
          <w:sz w:val="28"/>
          <w:szCs w:val="28"/>
          <w:rtl w:val="0"/>
        </w:rPr>
        <w:t xml:space="preserve">DÍA 5 – </w:t>
      </w:r>
      <w:r w:rsidDel="00000000" w:rsidR="00000000" w:rsidRPr="00000000">
        <w:rPr>
          <w:rFonts w:ascii="Tahoma" w:cs="Tahoma" w:eastAsia="Tahoma" w:hAnsi="Tahoma"/>
          <w:color w:val="c58c4d"/>
          <w:sz w:val="28"/>
          <w:szCs w:val="28"/>
          <w:rtl w:val="0"/>
        </w:rPr>
        <w:t xml:space="preserve">DIC 13– </w:t>
      </w:r>
      <w:r w:rsidDel="00000000" w:rsidR="00000000" w:rsidRPr="00000000">
        <w:rPr>
          <w:rFonts w:ascii="Tahoma" w:cs="Tahoma" w:eastAsia="Tahoma" w:hAnsi="Tahoma"/>
          <w:b w:val="1"/>
          <w:bCs w:val="1"/>
          <w:color w:val="c58c4d"/>
          <w:sz w:val="28"/>
          <w:szCs w:val="28"/>
          <w:rtl w:val="0"/>
        </w:rPr>
        <w:t xml:space="preserve">CIUDAD DE MÉXICO</w:t>
      </w:r>
      <w:r w:rsidDel="00000000" w:rsidR="00000000" w:rsidRPr="00000000">
        <w:rPr>
          <w:rFonts w:ascii="Tahoma" w:cs="Tahoma" w:eastAsia="Tahoma" w:hAnsi="Tahoma"/>
          <w:color w:val="c58c4d"/>
          <w:sz w:val="28"/>
          <w:szCs w:val="28"/>
          <w:rtl w:val="0"/>
        </w:rPr>
        <w:t xml:space="preserve"> – Pirámides de Teotihuacán  </w:t>
      </w:r>
      <w:r w:rsidDel="00000000" w:rsidR="00000000" w:rsidRPr="00000000">
        <w:rPr>
          <w:rFonts w:ascii="Tahoma" w:cs="Tahoma" w:eastAsia="Tahoma" w:hAnsi="Tahoma"/>
          <w:color w:val="e48b40"/>
          <w:sz w:val="28"/>
          <w:szCs w:val="28"/>
          <w:rtl w:val="0"/>
        </w:rPr>
        <w:t xml:space="preserve"> </w:t>
      </w:r>
      <w:r w:rsidDel="00000000" w:rsidR="00000000" w:rsidRPr="00000000">
        <w:rPr>
          <w:rtl w:val="0"/>
        </w:rPr>
      </w:r>
    </w:p>
    <w:p w:rsidR="00000000" w:rsidDel="00000000" w:rsidP="00000000" w:rsidRDefault="00000000" w:rsidRPr="00000000" w14:paraId="0000007A">
      <w:pPr>
        <w:shd w:fill="ffffff" w:val="clear"/>
        <w:spacing w:line="240" w:lineRule="auto"/>
        <w:rPr/>
      </w:pPr>
      <w:r w:rsidDel="00000000" w:rsidR="00000000" w:rsidRPr="00000000">
        <w:rPr>
          <w:rtl w:val="0"/>
        </w:rPr>
      </w:r>
    </w:p>
    <w:p w:rsidR="00000000" w:rsidDel="00000000" w:rsidP="00000000" w:rsidRDefault="00000000" w:rsidRPr="00000000" w14:paraId="0000007B">
      <w:pPr>
        <w:shd w:fill="ffffff" w:val="clear"/>
        <w:spacing w:line="240" w:lineRule="auto"/>
        <w:jc w:val="both"/>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rtl w:val="0"/>
        </w:rPr>
        <w:t xml:space="preserve">Desayuno en el hotel </w:t>
      </w:r>
    </w:p>
    <w:p w:rsidR="00000000" w:rsidDel="00000000" w:rsidP="00000000" w:rsidRDefault="00000000" w:rsidRPr="00000000" w14:paraId="0000007C">
      <w:pPr>
        <w:shd w:fill="ffffff" w:val="clear"/>
        <w:spacing w:line="240" w:lineRule="auto"/>
        <w:jc w:val="both"/>
        <w:rPr>
          <w:rFonts w:ascii="Tahoma" w:cs="Tahoma" w:eastAsia="Tahoma" w:hAnsi="Tahoma"/>
          <w:sz w:val="24"/>
          <w:szCs w:val="24"/>
        </w:rPr>
      </w:pPr>
      <w:r w:rsidDel="00000000" w:rsidR="00000000" w:rsidRPr="00000000">
        <w:rPr>
          <w:rtl w:val="0"/>
        </w:rPr>
      </w:r>
    </w:p>
    <w:p w:rsidR="00000000" w:rsidDel="00000000" w:rsidP="00000000" w:rsidRDefault="00000000" w:rsidRPr="00000000" w14:paraId="0000007D">
      <w:pPr>
        <w:shd w:fill="ffffff" w:val="clear"/>
        <w:spacing w:line="240" w:lineRule="auto"/>
        <w:jc w:val="both"/>
        <w:rPr>
          <w:rFonts w:ascii="Tahoma" w:cs="Tahoma" w:eastAsia="Tahoma" w:hAnsi="Tahoma"/>
          <w:b w:val="1"/>
          <w:bCs w:val="1"/>
          <w:sz w:val="24"/>
          <w:szCs w:val="24"/>
        </w:rPr>
      </w:pPr>
      <w:r w:rsidDel="00000000" w:rsidR="00000000" w:rsidRPr="00000000">
        <w:rPr>
          <w:rFonts w:ascii="Tahoma" w:cs="Tahoma" w:eastAsia="Tahoma" w:hAnsi="Tahoma"/>
          <w:sz w:val="24"/>
          <w:szCs w:val="24"/>
          <w:rtl w:val="0"/>
        </w:rPr>
        <w:t xml:space="preserve">A solo una hora de la Ciudad de México se encuentra Teotihuacán, “el lugar donde los hombres se convierten en dioses”. Visitaremos este majestuoso sitio arqueológico, declarado Patrimonio Mundial por la UNESCO, deslumbra con sus imponentes Pirámides del Sol y de la Luna, y la emblemática Calzada de los Muertos, que evocan la grandeza de una de las civilizaciones más poderosas de Mesoamérica. Además de su valor histórico, Teotihuacán es considerado un lugar lleno de energía y espiritualidad, donde visitantes de todo el mundo acuden para admirar su belleza, sentir su fuerza mística y conectar con las raíces más profundas de México. Al término de la visita, regreso a la Ciudad de México. Por la noche salida a Plaza Garibaldi. El restaurante ofrece al turismo un espectáculo mexicano con la participación de Ballet folclórico, la actuación de cantantes de género Ranchero, la exhibición de floreo de reata y simulación de pelea de gallos, todos acompañado del tradicional marco musical del Mariachi. Una copa de bebida nacional incluida. Regreso al hotel.</w:t>
      </w:r>
      <w:r w:rsidDel="00000000" w:rsidR="00000000" w:rsidRPr="00000000">
        <w:rPr>
          <w:rFonts w:ascii="Tahoma" w:cs="Tahoma" w:eastAsia="Tahoma" w:hAnsi="Tahoma"/>
          <w:b w:val="1"/>
          <w:bCs w:val="1"/>
          <w:sz w:val="24"/>
          <w:szCs w:val="24"/>
          <w:rtl w:val="0"/>
        </w:rPr>
        <w:t xml:space="preserve"> </w:t>
      </w:r>
    </w:p>
    <w:p w:rsidR="00000000" w:rsidDel="00000000" w:rsidP="00000000" w:rsidRDefault="00000000" w:rsidRPr="00000000" w14:paraId="0000007E">
      <w:pPr>
        <w:shd w:fill="ffffff" w:val="clear"/>
        <w:spacing w:line="240" w:lineRule="auto"/>
        <w:jc w:val="both"/>
        <w:rPr>
          <w:rFonts w:ascii="Tahoma" w:cs="Tahoma" w:eastAsia="Tahoma" w:hAnsi="Tahoma"/>
          <w:b w:val="1"/>
          <w:bCs w:val="1"/>
          <w:sz w:val="24"/>
          <w:szCs w:val="24"/>
        </w:rPr>
      </w:pPr>
      <w:r w:rsidDel="00000000" w:rsidR="00000000" w:rsidRPr="00000000">
        <w:rPr>
          <w:rtl w:val="0"/>
        </w:rPr>
      </w:r>
    </w:p>
    <w:p w:rsidR="00000000" w:rsidDel="00000000" w:rsidP="00000000" w:rsidRDefault="00000000" w:rsidRPr="00000000" w14:paraId="0000007F">
      <w:pPr>
        <w:shd w:fill="ffffff" w:val="clear"/>
        <w:spacing w:line="240" w:lineRule="auto"/>
        <w:jc w:val="both"/>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rtl w:val="0"/>
        </w:rPr>
        <w:t xml:space="preserve">Alojamiento.</w:t>
      </w:r>
    </w:p>
    <w:p w:rsidR="00000000" w:rsidDel="00000000" w:rsidP="00000000" w:rsidRDefault="00000000" w:rsidRPr="00000000" w14:paraId="00000080">
      <w:pPr>
        <w:shd w:fill="ffffff" w:val="clear"/>
        <w:spacing w:line="240" w:lineRule="auto"/>
        <w:jc w:val="both"/>
        <w:rPr>
          <w:rFonts w:ascii="Tahoma" w:cs="Tahoma" w:eastAsia="Tahoma" w:hAnsi="Tahoma"/>
          <w:b w:val="1"/>
          <w:bCs w:val="1"/>
          <w:color w:val="e48b40"/>
          <w:sz w:val="28"/>
          <w:szCs w:val="28"/>
        </w:rPr>
      </w:pPr>
      <w:r w:rsidDel="00000000" w:rsidR="00000000" w:rsidRPr="00000000">
        <w:rPr>
          <w:rtl w:val="0"/>
        </w:rPr>
      </w:r>
    </w:p>
    <w:p w:rsidR="00000000" w:rsidDel="00000000" w:rsidP="00000000" w:rsidRDefault="00000000" w:rsidRPr="00000000" w14:paraId="00000081">
      <w:pPr>
        <w:shd w:fill="ffffff" w:val="clear"/>
        <w:spacing w:line="240" w:lineRule="auto"/>
        <w:jc w:val="both"/>
        <w:rPr>
          <w:color w:val="c58c4d"/>
        </w:rPr>
      </w:pPr>
      <w:r w:rsidDel="00000000" w:rsidR="00000000" w:rsidRPr="00000000">
        <w:rPr>
          <w:rFonts w:ascii="Tahoma" w:cs="Tahoma" w:eastAsia="Tahoma" w:hAnsi="Tahoma"/>
          <w:b w:val="1"/>
          <w:bCs w:val="1"/>
          <w:color w:val="c58c4d"/>
          <w:sz w:val="28"/>
          <w:szCs w:val="28"/>
          <w:rtl w:val="0"/>
        </w:rPr>
        <w:t xml:space="preserve">DÍA 6 – </w:t>
      </w:r>
      <w:r w:rsidDel="00000000" w:rsidR="00000000" w:rsidRPr="00000000">
        <w:rPr>
          <w:rFonts w:ascii="Tahoma" w:cs="Tahoma" w:eastAsia="Tahoma" w:hAnsi="Tahoma"/>
          <w:color w:val="c58c4d"/>
          <w:sz w:val="28"/>
          <w:szCs w:val="28"/>
          <w:rtl w:val="0"/>
        </w:rPr>
        <w:t xml:space="preserve">DIC 14– </w:t>
      </w:r>
      <w:r w:rsidDel="00000000" w:rsidR="00000000" w:rsidRPr="00000000">
        <w:rPr>
          <w:rFonts w:ascii="Tahoma" w:cs="Tahoma" w:eastAsia="Tahoma" w:hAnsi="Tahoma"/>
          <w:b w:val="1"/>
          <w:bCs w:val="1"/>
          <w:color w:val="c58c4d"/>
          <w:sz w:val="28"/>
          <w:szCs w:val="28"/>
          <w:rtl w:val="0"/>
        </w:rPr>
        <w:t xml:space="preserve">CIUDAD DE MÉXICO</w:t>
      </w:r>
      <w:r w:rsidDel="00000000" w:rsidR="00000000" w:rsidRPr="00000000">
        <w:rPr>
          <w:rFonts w:ascii="Tahoma" w:cs="Tahoma" w:eastAsia="Tahoma" w:hAnsi="Tahoma"/>
          <w:color w:val="c58c4d"/>
          <w:sz w:val="28"/>
          <w:szCs w:val="28"/>
          <w:rtl w:val="0"/>
        </w:rPr>
        <w:t xml:space="preserve"> / OUT</w:t>
      </w:r>
      <w:r w:rsidDel="00000000" w:rsidR="00000000" w:rsidRPr="00000000">
        <w:rPr>
          <w:rtl w:val="0"/>
        </w:rPr>
      </w:r>
    </w:p>
    <w:p w:rsidR="00000000" w:rsidDel="00000000" w:rsidP="00000000" w:rsidRDefault="00000000" w:rsidRPr="00000000" w14:paraId="00000082">
      <w:pPr>
        <w:shd w:fill="ffffff" w:val="clear"/>
        <w:spacing w:line="240" w:lineRule="auto"/>
        <w:rPr>
          <w:rFonts w:ascii="Tahoma" w:cs="Tahoma" w:eastAsia="Tahoma" w:hAnsi="Tahoma"/>
          <w:color w:val="70ad47"/>
        </w:rPr>
      </w:pPr>
      <w:r w:rsidDel="00000000" w:rsidR="00000000" w:rsidRPr="00000000">
        <w:rPr>
          <w:rtl w:val="0"/>
        </w:rPr>
      </w:r>
    </w:p>
    <w:p w:rsidR="00000000" w:rsidDel="00000000" w:rsidP="00000000" w:rsidRDefault="00000000" w:rsidRPr="00000000" w14:paraId="00000083">
      <w:pPr>
        <w:shd w:fill="ffffff" w:val="clear"/>
        <w:spacing w:line="240" w:lineRule="auto"/>
        <w:jc w:val="both"/>
        <w:rPr>
          <w:rFonts w:ascii="Tahoma" w:cs="Tahoma" w:eastAsia="Tahoma" w:hAnsi="Tahoma"/>
          <w:sz w:val="24"/>
          <w:szCs w:val="24"/>
        </w:rPr>
      </w:pPr>
      <w:r w:rsidDel="00000000" w:rsidR="00000000" w:rsidRPr="00000000">
        <w:rPr>
          <w:rFonts w:ascii="Tahoma" w:cs="Tahoma" w:eastAsia="Tahoma" w:hAnsi="Tahoma"/>
          <w:b w:val="1"/>
          <w:bCs w:val="1"/>
          <w:sz w:val="24"/>
          <w:szCs w:val="24"/>
          <w:rtl w:val="0"/>
        </w:rPr>
        <w:t xml:space="preserve">Desayuno en el hotel.</w:t>
      </w:r>
      <w:r w:rsidDel="00000000" w:rsidR="00000000" w:rsidRPr="00000000">
        <w:rPr>
          <w:rFonts w:ascii="Tahoma" w:cs="Tahoma" w:eastAsia="Tahoma" w:hAnsi="Tahoma"/>
          <w:sz w:val="24"/>
          <w:szCs w:val="24"/>
          <w:rtl w:val="0"/>
        </w:rPr>
        <w:t xml:space="preserve"> </w:t>
      </w:r>
    </w:p>
    <w:p w:rsidR="00000000" w:rsidDel="00000000" w:rsidP="00000000" w:rsidRDefault="00000000" w:rsidRPr="00000000" w14:paraId="00000084">
      <w:pPr>
        <w:shd w:fill="ffffff" w:val="clear"/>
        <w:spacing w:line="240" w:lineRule="auto"/>
        <w:jc w:val="both"/>
        <w:rPr>
          <w:rFonts w:ascii="Tahoma" w:cs="Tahoma" w:eastAsia="Tahoma" w:hAnsi="Tahoma"/>
          <w:sz w:val="24"/>
          <w:szCs w:val="24"/>
        </w:rPr>
      </w:pPr>
      <w:r w:rsidDel="00000000" w:rsidR="00000000" w:rsidRPr="00000000">
        <w:rPr>
          <w:rtl w:val="0"/>
        </w:rPr>
      </w:r>
    </w:p>
    <w:p w:rsidR="00000000" w:rsidDel="00000000" w:rsidP="00000000" w:rsidRDefault="00000000" w:rsidRPr="00000000" w14:paraId="00000085">
      <w:pPr>
        <w:shd w:fill="ffffff" w:val="clear"/>
        <w:spacing w:line="276" w:lineRule="auto"/>
        <w:jc w:val="both"/>
        <w:rPr>
          <w:rFonts w:ascii="Tahoma" w:cs="Tahoma" w:eastAsia="Tahoma" w:hAnsi="Tahoma"/>
          <w:b w:val="1"/>
          <w:bCs w:val="1"/>
          <w:sz w:val="24"/>
          <w:szCs w:val="24"/>
        </w:rPr>
      </w:pPr>
      <w:r w:rsidDel="00000000" w:rsidR="00000000" w:rsidRPr="00000000">
        <w:rPr>
          <w:rFonts w:ascii="Tahoma" w:cs="Tahoma" w:eastAsia="Tahoma" w:hAnsi="Tahoma"/>
          <w:sz w:val="24"/>
          <w:szCs w:val="24"/>
          <w:rtl w:val="0"/>
        </w:rPr>
        <w:t xml:space="preserve">A la hora indicada, traslado al Aeropuerto Internacional de la Ciudad de México para tomar su vuelo con regreso a casa.</w:t>
      </w:r>
      <w:r w:rsidDel="00000000" w:rsidR="00000000" w:rsidRPr="00000000">
        <w:rPr>
          <w:rtl w:val="0"/>
        </w:rPr>
      </w:r>
    </w:p>
    <w:p w:rsidR="00000000" w:rsidDel="00000000" w:rsidP="00000000" w:rsidRDefault="00000000" w:rsidRPr="00000000" w14:paraId="00000086">
      <w:pPr>
        <w:shd w:fill="ffffff" w:val="clear"/>
        <w:spacing w:line="276" w:lineRule="auto"/>
        <w:jc w:val="both"/>
        <w:rPr>
          <w:b w:val="1"/>
          <w:bCs w:val="1"/>
          <w:sz w:val="24"/>
          <w:szCs w:val="24"/>
        </w:rPr>
      </w:pPr>
      <w:r w:rsidDel="00000000" w:rsidR="00000000" w:rsidRPr="00000000">
        <w:rPr>
          <w:rtl w:val="0"/>
        </w:rPr>
      </w:r>
    </w:p>
    <w:p w:rsidR="00000000" w:rsidDel="00000000" w:rsidP="00000000" w:rsidRDefault="00000000" w:rsidRPr="00000000" w14:paraId="00000087">
      <w:pPr>
        <w:shd w:fill="ffffff" w:val="clear"/>
        <w:spacing w:line="240" w:lineRule="auto"/>
        <w:jc w:val="center"/>
        <w:rPr>
          <w:rFonts w:ascii="Tahoma" w:cs="Tahoma" w:eastAsia="Tahoma" w:hAnsi="Tahoma"/>
          <w:color w:val="70ad47"/>
          <w:sz w:val="40"/>
          <w:szCs w:val="40"/>
        </w:rPr>
      </w:pPr>
      <w:r w:rsidDel="00000000" w:rsidR="00000000" w:rsidRPr="00000000">
        <w:rPr>
          <w:rtl w:val="0"/>
        </w:rPr>
      </w:r>
    </w:p>
    <w:p w:rsidR="00000000" w:rsidDel="00000000" w:rsidP="00000000" w:rsidRDefault="00000000" w:rsidRPr="00000000" w14:paraId="00000088">
      <w:pPr>
        <w:shd w:fill="ffffff" w:val="clear"/>
        <w:spacing w:line="240" w:lineRule="auto"/>
        <w:jc w:val="center"/>
        <w:rPr>
          <w:rFonts w:ascii="Source Sans Pro" w:cs="Source Sans Pro" w:eastAsia="Source Sans Pro" w:hAnsi="Source Sans Pro"/>
          <w:color w:val="5f6533"/>
          <w:sz w:val="42"/>
          <w:szCs w:val="42"/>
        </w:rPr>
      </w:pPr>
      <w:r w:rsidDel="00000000" w:rsidR="00000000" w:rsidRPr="00000000">
        <w:rPr>
          <w:rFonts w:ascii="Tahoma" w:cs="Tahoma" w:eastAsia="Tahoma" w:hAnsi="Tahoma"/>
          <w:b w:val="1"/>
          <w:bCs w:val="1"/>
          <w:color w:val="5f6533"/>
          <w:sz w:val="40"/>
          <w:szCs w:val="40"/>
          <w:rtl w:val="0"/>
        </w:rPr>
        <w:t xml:space="preserve">Fin de nuestros servicios.</w:t>
      </w:r>
      <w:r w:rsidDel="00000000" w:rsidR="00000000" w:rsidRPr="00000000">
        <w:rPr>
          <w:rtl w:val="0"/>
        </w:rPr>
      </w:r>
    </w:p>
    <w:p w:rsidR="00000000" w:rsidDel="00000000" w:rsidP="00000000" w:rsidRDefault="00000000" w:rsidRPr="00000000" w14:paraId="0000008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Tahoma" w:cs="Tahoma" w:eastAsia="Tahoma" w:hAnsi="Tahoma"/>
          <w:color w:val="ff0000"/>
          <w:sz w:val="24"/>
          <w:szCs w:val="24"/>
          <w:u w:val="single"/>
        </w:rPr>
      </w:pPr>
      <w:r w:rsidDel="00000000" w:rsidR="00000000" w:rsidRPr="00000000">
        <w:rPr>
          <w:rFonts w:ascii="Helvetica Neue" w:cs="Helvetica Neue" w:eastAsia="Helvetica Neue" w:hAnsi="Helvetica Neue"/>
          <w:sz w:val="24"/>
          <w:szCs w:val="24"/>
          <w:rtl w:val="0"/>
        </w:rPr>
        <w:t xml:space="preserve"> </w:t>
      </w:r>
      <w:r w:rsidDel="00000000" w:rsidR="00000000" w:rsidRPr="00000000">
        <w:rPr>
          <w:rtl w:val="0"/>
        </w:rPr>
      </w:r>
    </w:p>
    <w:p w:rsidR="00000000" w:rsidDel="00000000" w:rsidP="00000000" w:rsidRDefault="00000000" w:rsidRPr="00000000" w14:paraId="0000008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Tahoma" w:cs="Tahoma" w:eastAsia="Tahoma" w:hAnsi="Tahoma"/>
          <w:color w:val="c58c4d"/>
          <w:sz w:val="32"/>
          <w:szCs w:val="32"/>
          <w:u w:val="single"/>
        </w:rPr>
      </w:pPr>
      <w:r w:rsidDel="00000000" w:rsidR="00000000" w:rsidRPr="00000000">
        <w:rPr>
          <w:rFonts w:ascii="Tahoma" w:cs="Tahoma" w:eastAsia="Tahoma" w:hAnsi="Tahoma"/>
          <w:color w:val="c58c4d"/>
          <w:sz w:val="32"/>
          <w:szCs w:val="32"/>
          <w:u w:val="single"/>
          <w:rtl w:val="0"/>
        </w:rPr>
        <w:t xml:space="preserve">Notas importantes:</w:t>
      </w:r>
    </w:p>
    <w:p w:rsidR="00000000" w:rsidDel="00000000" w:rsidP="00000000" w:rsidRDefault="00000000" w:rsidRPr="00000000" w14:paraId="0000008B">
      <w:pPr>
        <w:jc w:val="both"/>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i w:val="0"/>
          <w:iCs w:val="0"/>
          <w:smallCaps w:val="0"/>
          <w:strike w:val="0"/>
          <w:sz w:val="24"/>
          <w:szCs w:val="24"/>
          <w:shd w:fill="auto" w:val="clear"/>
          <w:vertAlign w:val="baseline"/>
        </w:rPr>
      </w:pPr>
      <w:r w:rsidDel="00000000" w:rsidR="00000000" w:rsidRPr="00000000">
        <w:rPr>
          <w:rFonts w:ascii="Tahoma" w:cs="Tahoma" w:eastAsia="Tahoma" w:hAnsi="Tahoma"/>
          <w:b w:val="1"/>
          <w:bCs w:val="1"/>
          <w:sz w:val="24"/>
          <w:szCs w:val="24"/>
          <w:rtl w:val="0"/>
        </w:rPr>
        <w:t xml:space="preserve">1</w:t>
      </w:r>
      <w:r w:rsidDel="00000000" w:rsidR="00000000" w:rsidRPr="00000000">
        <w:rPr>
          <w:rFonts w:ascii="Tahoma" w:cs="Tahoma" w:eastAsia="Tahoma" w:hAnsi="Tahoma"/>
          <w:sz w:val="24"/>
          <w:szCs w:val="24"/>
          <w:rtl w:val="0"/>
        </w:rPr>
        <w:t xml:space="preserve">. </w:t>
      </w:r>
      <w:r w:rsidDel="00000000" w:rsidR="00000000" w:rsidRPr="00000000">
        <w:rPr>
          <w:rFonts w:ascii="Tahoma" w:cs="Tahoma" w:eastAsia="Tahoma" w:hAnsi="Tahoma"/>
          <w:b w:val="1"/>
          <w:bCs w:val="1"/>
          <w:sz w:val="24"/>
          <w:szCs w:val="24"/>
          <w:shd w:fill="c58c4d" w:val="clear"/>
          <w:rtl w:val="0"/>
        </w:rPr>
        <w:t xml:space="preserve">Al Show nocturno en Garibaldi solo se permite la entrada a mayores de 18 años.</w:t>
      </w:r>
    </w:p>
    <w:p w:rsidR="00000000" w:rsidDel="00000000" w:rsidP="00000000" w:rsidRDefault="00000000" w:rsidRPr="00000000" w14:paraId="0000008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i w:val="0"/>
          <w:iCs w:val="0"/>
          <w:smallCaps w:val="0"/>
          <w:strike w:val="0"/>
          <w:sz w:val="24"/>
          <w:szCs w:val="24"/>
          <w:shd w:fill="auto" w:val="clear"/>
          <w:vertAlign w:val="baseline"/>
        </w:rPr>
      </w:pPr>
      <w:r w:rsidDel="00000000" w:rsidR="00000000" w:rsidRPr="00000000">
        <w:rPr>
          <w:rFonts w:ascii="Tahoma" w:cs="Tahoma" w:eastAsia="Tahoma" w:hAnsi="Tahoma"/>
          <w:b w:val="1"/>
          <w:bCs w:val="1"/>
          <w:sz w:val="24"/>
          <w:szCs w:val="24"/>
          <w:rtl w:val="0"/>
        </w:rPr>
        <w:t xml:space="preserve">2</w:t>
      </w:r>
      <w:r w:rsidDel="00000000" w:rsidR="00000000" w:rsidRPr="00000000">
        <w:rPr>
          <w:rFonts w:ascii="Tahoma" w:cs="Tahoma" w:eastAsia="Tahoma" w:hAnsi="Tahoma"/>
          <w:sz w:val="24"/>
          <w:szCs w:val="24"/>
          <w:rtl w:val="0"/>
        </w:rPr>
        <w:t xml:space="preserve">. Pagos con tarjeta de crédito aplica un % de comisión.</w:t>
      </w:r>
    </w:p>
    <w:p w:rsidR="00000000" w:rsidDel="00000000" w:rsidP="00000000" w:rsidRDefault="00000000" w:rsidRPr="00000000" w14:paraId="0000008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i w:val="0"/>
          <w:iCs w:val="0"/>
          <w:smallCaps w:val="0"/>
          <w:strike w:val="0"/>
          <w:sz w:val="24"/>
          <w:szCs w:val="24"/>
          <w:shd w:fill="auto" w:val="clear"/>
          <w:vertAlign w:val="baseline"/>
        </w:rPr>
      </w:pPr>
      <w:r w:rsidDel="00000000" w:rsidR="00000000" w:rsidRPr="00000000">
        <w:rPr>
          <w:rFonts w:ascii="Tahoma" w:cs="Tahoma" w:eastAsia="Tahoma" w:hAnsi="Tahoma"/>
          <w:b w:val="1"/>
          <w:bCs w:val="1"/>
          <w:sz w:val="24"/>
          <w:szCs w:val="24"/>
          <w:rtl w:val="0"/>
        </w:rPr>
        <w:t xml:space="preserve">3</w:t>
      </w:r>
      <w:r w:rsidDel="00000000" w:rsidR="00000000" w:rsidRPr="00000000">
        <w:rPr>
          <w:rFonts w:ascii="Tahoma" w:cs="Tahoma" w:eastAsia="Tahoma" w:hAnsi="Tahoma"/>
          <w:b w:val="1"/>
          <w:bCs w:val="1"/>
          <w:color w:val="38761d"/>
          <w:sz w:val="24"/>
          <w:szCs w:val="24"/>
          <w:rtl w:val="0"/>
        </w:rPr>
        <w:t xml:space="preserve">.</w:t>
      </w:r>
      <w:r w:rsidDel="00000000" w:rsidR="00000000" w:rsidRPr="00000000">
        <w:rPr>
          <w:rFonts w:ascii="Tahoma" w:cs="Tahoma" w:eastAsia="Tahoma" w:hAnsi="Tahoma"/>
          <w:b w:val="1"/>
          <w:bCs w:val="1"/>
          <w:color w:val="38761d"/>
          <w:sz w:val="24"/>
          <w:szCs w:val="24"/>
          <w:shd w:fill="c58c4d" w:val="clear"/>
          <w:rtl w:val="0"/>
        </w:rPr>
        <w:t xml:space="preserve"> </w:t>
      </w:r>
      <w:r w:rsidDel="00000000" w:rsidR="00000000" w:rsidRPr="00000000">
        <w:rPr>
          <w:rFonts w:ascii="Tahoma" w:cs="Tahoma" w:eastAsia="Tahoma" w:hAnsi="Tahoma"/>
          <w:b w:val="1"/>
          <w:bCs w:val="1"/>
          <w:sz w:val="24"/>
          <w:szCs w:val="24"/>
          <w:shd w:fill="c58c4d" w:val="clear"/>
          <w:rtl w:val="0"/>
        </w:rPr>
        <w:t xml:space="preserve">Si los vuelos llegan o salen desde y hacia el nuevo aeropuerto Felipe Ángeles, se tendría que recotizar ya que se genera un suplemento</w:t>
      </w:r>
    </w:p>
    <w:p w:rsidR="00000000" w:rsidDel="00000000" w:rsidP="00000000" w:rsidRDefault="00000000" w:rsidRPr="00000000" w14:paraId="0000008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i w:val="0"/>
          <w:iCs w:val="0"/>
          <w:smallCaps w:val="0"/>
          <w:strike w:val="0"/>
          <w:sz w:val="24"/>
          <w:szCs w:val="24"/>
          <w:shd w:fill="auto" w:val="clear"/>
          <w:vertAlign w:val="baseline"/>
        </w:rPr>
      </w:pPr>
      <w:r w:rsidDel="00000000" w:rsidR="00000000" w:rsidRPr="00000000">
        <w:rPr>
          <w:rFonts w:ascii="Tahoma" w:cs="Tahoma" w:eastAsia="Tahoma" w:hAnsi="Tahoma"/>
          <w:b w:val="1"/>
          <w:bCs w:val="1"/>
          <w:sz w:val="24"/>
          <w:szCs w:val="24"/>
          <w:rtl w:val="0"/>
        </w:rPr>
        <w:t xml:space="preserve">4</w:t>
      </w:r>
      <w:r w:rsidDel="00000000" w:rsidR="00000000" w:rsidRPr="00000000">
        <w:rPr>
          <w:rFonts w:ascii="Tahoma" w:cs="Tahoma" w:eastAsia="Tahoma" w:hAnsi="Tahoma"/>
          <w:sz w:val="24"/>
          <w:szCs w:val="24"/>
          <w:rtl w:val="0"/>
        </w:rPr>
        <w:t xml:space="preserve">. Por favor contemplar el horario de Check in 15:00 hrs y Check Out 12:00 hrs.</w:t>
      </w:r>
    </w:p>
    <w:p w:rsidR="00000000" w:rsidDel="00000000" w:rsidP="00000000" w:rsidRDefault="00000000" w:rsidRPr="00000000" w14:paraId="0000009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i w:val="0"/>
          <w:iCs w:val="0"/>
          <w:smallCaps w:val="0"/>
          <w:strike w:val="0"/>
          <w:sz w:val="24"/>
          <w:szCs w:val="24"/>
          <w:shd w:fill="auto" w:val="clear"/>
          <w:vertAlign w:val="baseline"/>
        </w:rPr>
      </w:pPr>
      <w:r w:rsidDel="00000000" w:rsidR="00000000" w:rsidRPr="00000000">
        <w:rPr>
          <w:rFonts w:ascii="Tahoma" w:cs="Tahoma" w:eastAsia="Tahoma" w:hAnsi="Tahoma"/>
          <w:b w:val="1"/>
          <w:bCs w:val="1"/>
          <w:sz w:val="24"/>
          <w:szCs w:val="24"/>
          <w:rtl w:val="0"/>
        </w:rPr>
        <w:t xml:space="preserve">5</w:t>
      </w:r>
      <w:r w:rsidDel="00000000" w:rsidR="00000000" w:rsidRPr="00000000">
        <w:rPr>
          <w:rFonts w:ascii="Tahoma" w:cs="Tahoma" w:eastAsia="Tahoma" w:hAnsi="Tahoma"/>
          <w:sz w:val="24"/>
          <w:szCs w:val="24"/>
          <w:rtl w:val="0"/>
        </w:rPr>
        <w:t xml:space="preserve">. El tiempo de espera para los traslados de llegada es de 2 horas con 15 minutos. Una vez transcurrido el tiempo el pasajero deberá trasladarse por cuenta propia.</w:t>
      </w:r>
    </w:p>
    <w:p w:rsidR="00000000" w:rsidDel="00000000" w:rsidP="00000000" w:rsidRDefault="00000000" w:rsidRPr="00000000" w14:paraId="0000009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i w:val="0"/>
          <w:iCs w:val="0"/>
          <w:smallCaps w:val="0"/>
          <w:strike w:val="0"/>
          <w:sz w:val="24"/>
          <w:szCs w:val="24"/>
          <w:shd w:fill="auto" w:val="clear"/>
          <w:vertAlign w:val="baseline"/>
        </w:rPr>
      </w:pPr>
      <w:r w:rsidDel="00000000" w:rsidR="00000000" w:rsidRPr="00000000">
        <w:rPr>
          <w:rFonts w:ascii="Tahoma" w:cs="Tahoma" w:eastAsia="Tahoma" w:hAnsi="Tahoma"/>
          <w:b w:val="1"/>
          <w:bCs w:val="1"/>
          <w:sz w:val="24"/>
          <w:szCs w:val="24"/>
          <w:rtl w:val="0"/>
        </w:rPr>
        <w:t xml:space="preserve">6</w:t>
      </w:r>
      <w:r w:rsidDel="00000000" w:rsidR="00000000" w:rsidRPr="00000000">
        <w:rPr>
          <w:rFonts w:ascii="Tahoma" w:cs="Tahoma" w:eastAsia="Tahoma" w:hAnsi="Tahoma"/>
          <w:sz w:val="24"/>
          <w:szCs w:val="24"/>
          <w:rtl w:val="0"/>
        </w:rPr>
        <w:t xml:space="preserve">. El tiempo de tolerancia para el traslado de salida es de 10 min, pasado este tiempo la unidad se retira y deberá trasladarse por cuenta propia al apto. * Bajo ninguna circunstancia nos hacemos responsables de los gastos extras que se deriven de esta situación.</w:t>
      </w: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ahoma" w:cs="Tahoma" w:eastAsia="Tahoma" w:hAnsi="Tahoma"/>
          <w:sz w:val="24"/>
          <w:szCs w:val="24"/>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1"/>
          <w:bCs w:val="1"/>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center"/>
        <w:rPr>
          <w:rFonts w:ascii="Tahoma" w:cs="Tahoma" w:eastAsia="Tahoma" w:hAnsi="Tahoma"/>
          <w:b w:val="1"/>
          <w:bCs w:val="1"/>
          <w:color w:val="5f6533"/>
          <w:u w:val="singl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center"/>
        <w:rPr>
          <w:rFonts w:ascii="Tahoma" w:cs="Tahoma" w:eastAsia="Tahoma" w:hAnsi="Tahoma"/>
          <w:b w:val="1"/>
          <w:bCs w:val="1"/>
          <w:color w:val="5f6533"/>
          <w:u w:val="single"/>
        </w:rPr>
      </w:pPr>
      <w:r w:rsidDel="00000000" w:rsidR="00000000" w:rsidRPr="00000000">
        <w:rPr>
          <w:rFonts w:ascii="Tahoma" w:cs="Tahoma" w:eastAsia="Tahoma" w:hAnsi="Tahoma"/>
          <w:b w:val="1"/>
          <w:bCs w:val="1"/>
          <w:i w:val="0"/>
          <w:iCs w:val="0"/>
          <w:smallCaps w:val="0"/>
          <w:strike w:val="0"/>
          <w:color w:val="5f6533"/>
          <w:sz w:val="22"/>
          <w:szCs w:val="22"/>
          <w:u w:val="single"/>
          <w:vertAlign w:val="baseline"/>
          <w:rtl w:val="0"/>
        </w:rPr>
        <w:t xml:space="preserve">TARIFAS SUJETAS A DISPONIBILIDAD Y CAMBIO SIN PREVIO AVISO.</w:t>
      </w:r>
      <w:r w:rsidDel="00000000" w:rsidR="00000000" w:rsidRPr="00000000">
        <w:rPr>
          <w:rtl w:val="0"/>
        </w:rPr>
      </w:r>
    </w:p>
    <w:p w:rsidR="00000000" w:rsidDel="00000000" w:rsidP="00000000" w:rsidRDefault="00000000" w:rsidRPr="00000000" w14:paraId="00000096">
      <w:pPr>
        <w:rPr>
          <w:color w:val="5f6533"/>
        </w:rPr>
      </w:pPr>
      <w:r w:rsidDel="00000000" w:rsidR="00000000" w:rsidRPr="00000000">
        <w:rPr>
          <w:rtl w:val="0"/>
        </w:rPr>
      </w:r>
    </w:p>
    <w:sectPr>
      <w:pgSz w:h="15840" w:w="12240"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Courier New"/>
  <w:font w:name="Arimo"/>
  <w:font w:name="Montserrat"/>
  <w:font w:name="Tahoma"/>
  <w:font w:name="Helvetica Neue"/>
  <w:font w:name="Noto Sans Symbols"/>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b w:val="1"/>
        <w:bCs w:val="1"/>
        <w:color w:val="70ad47"/>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b w:val="0"/>
        <w:bCs w:val="0"/>
        <w:color w:val="70ad47"/>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b w:val="0"/>
        <w:bCs w:val="0"/>
        <w:color w:val="70ad47"/>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Calibri" w:cs="Calibri" w:eastAsia="Calibri" w:hAnsi="Calibri"/>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tulo7">
    <w:name w:val="heading 7"/>
    <w:basedOn w:val="Normal"/>
    <w:next w:val="Normal"/>
    <w:link w:val="Ttulo7Car"/>
    <w:uiPriority w:val="9"/>
    <w:semiHidden w:val="1"/>
    <w:unhideWhenUsed w:val="1"/>
    <w:qFormat w:val="1"/>
    <w:rsid w:val="006B1E8D"/>
    <w:pPr>
      <w:keepNext w:val="1"/>
      <w:keepLines w:val="1"/>
      <w:spacing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6B1E8D"/>
    <w:pPr>
      <w:keepNext w:val="1"/>
      <w:keepLines w:val="1"/>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6B1E8D"/>
    <w:pPr>
      <w:keepNext w:val="1"/>
      <w:keepLines w:val="1"/>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6B1E8D"/>
    <w:rPr>
      <w:rFonts w:asciiTheme="majorHAnsi" w:cstheme="majorBidi" w:eastAsiaTheme="majorEastAsia" w:hAnsiTheme="majorHAnsi"/>
      <w:color w:val="2f5496" w:themeColor="accent1" w:themeShade="0000BF"/>
      <w:sz w:val="40"/>
      <w:szCs w:val="40"/>
      <w:lang w:val="es-ES_tradnl"/>
    </w:rPr>
  </w:style>
  <w:style w:type="character" w:styleId="Ttulo2Car" w:customStyle="1">
    <w:name w:val="Título 2 Car"/>
    <w:basedOn w:val="Fuentedeprrafopredeter"/>
    <w:link w:val="Ttulo2"/>
    <w:uiPriority w:val="9"/>
    <w:semiHidden w:val="1"/>
    <w:rsid w:val="006B1E8D"/>
    <w:rPr>
      <w:rFonts w:asciiTheme="majorHAnsi" w:cstheme="majorBidi" w:eastAsiaTheme="majorEastAsia" w:hAnsiTheme="majorHAnsi"/>
      <w:color w:val="2f5496" w:themeColor="accent1" w:themeShade="0000BF"/>
      <w:sz w:val="32"/>
      <w:szCs w:val="32"/>
      <w:lang w:val="es-ES_tradnl"/>
    </w:rPr>
  </w:style>
  <w:style w:type="character" w:styleId="Ttulo3Car" w:customStyle="1">
    <w:name w:val="Título 3 Car"/>
    <w:basedOn w:val="Fuentedeprrafopredeter"/>
    <w:link w:val="Ttulo3"/>
    <w:uiPriority w:val="9"/>
    <w:semiHidden w:val="1"/>
    <w:rsid w:val="006B1E8D"/>
    <w:rPr>
      <w:rFonts w:cstheme="majorBidi" w:eastAsiaTheme="majorEastAsia"/>
      <w:color w:val="2f5496" w:themeColor="accent1" w:themeShade="0000BF"/>
      <w:sz w:val="28"/>
      <w:szCs w:val="28"/>
      <w:lang w:val="es-ES_tradnl"/>
    </w:rPr>
  </w:style>
  <w:style w:type="character" w:styleId="Ttulo4Car" w:customStyle="1">
    <w:name w:val="Título 4 Car"/>
    <w:basedOn w:val="Fuentedeprrafopredeter"/>
    <w:link w:val="Ttulo4"/>
    <w:uiPriority w:val="9"/>
    <w:semiHidden w:val="1"/>
    <w:rsid w:val="006B1E8D"/>
    <w:rPr>
      <w:rFonts w:cstheme="majorBidi" w:eastAsiaTheme="majorEastAsia"/>
      <w:i w:val="1"/>
      <w:iCs w:val="1"/>
      <w:color w:val="2f5496" w:themeColor="accent1" w:themeShade="0000BF"/>
      <w:lang w:val="es-ES_tradnl"/>
    </w:rPr>
  </w:style>
  <w:style w:type="character" w:styleId="Ttulo5Car" w:customStyle="1">
    <w:name w:val="Título 5 Car"/>
    <w:basedOn w:val="Fuentedeprrafopredeter"/>
    <w:link w:val="Ttulo5"/>
    <w:uiPriority w:val="9"/>
    <w:semiHidden w:val="1"/>
    <w:rsid w:val="006B1E8D"/>
    <w:rPr>
      <w:rFonts w:cstheme="majorBidi" w:eastAsiaTheme="majorEastAsia"/>
      <w:color w:val="2f5496" w:themeColor="accent1" w:themeShade="0000BF"/>
      <w:lang w:val="es-ES_tradnl"/>
    </w:rPr>
  </w:style>
  <w:style w:type="character" w:styleId="Ttulo6Car" w:customStyle="1">
    <w:name w:val="Título 6 Car"/>
    <w:basedOn w:val="Fuentedeprrafopredeter"/>
    <w:link w:val="Ttulo6"/>
    <w:uiPriority w:val="9"/>
    <w:semiHidden w:val="1"/>
    <w:rsid w:val="006B1E8D"/>
    <w:rPr>
      <w:rFonts w:cstheme="majorBidi" w:eastAsiaTheme="majorEastAsia"/>
      <w:i w:val="1"/>
      <w:iCs w:val="1"/>
      <w:color w:val="595959" w:themeColor="text1" w:themeTint="0000A6"/>
      <w:lang w:val="es-ES_tradnl"/>
    </w:rPr>
  </w:style>
  <w:style w:type="character" w:styleId="Ttulo7Car" w:customStyle="1">
    <w:name w:val="Título 7 Car"/>
    <w:basedOn w:val="Fuentedeprrafopredeter"/>
    <w:link w:val="Ttulo7"/>
    <w:uiPriority w:val="9"/>
    <w:semiHidden w:val="1"/>
    <w:rsid w:val="006B1E8D"/>
    <w:rPr>
      <w:rFonts w:cstheme="majorBidi" w:eastAsiaTheme="majorEastAsia"/>
      <w:color w:val="595959" w:themeColor="text1" w:themeTint="0000A6"/>
      <w:lang w:val="es-ES_tradnl"/>
    </w:rPr>
  </w:style>
  <w:style w:type="character" w:styleId="Ttulo8Car" w:customStyle="1">
    <w:name w:val="Título 8 Car"/>
    <w:basedOn w:val="Fuentedeprrafopredeter"/>
    <w:link w:val="Ttulo8"/>
    <w:uiPriority w:val="9"/>
    <w:semiHidden w:val="1"/>
    <w:rsid w:val="006B1E8D"/>
    <w:rPr>
      <w:rFonts w:cstheme="majorBidi" w:eastAsiaTheme="majorEastAsia"/>
      <w:i w:val="1"/>
      <w:iCs w:val="1"/>
      <w:color w:val="272727" w:themeColor="text1" w:themeTint="0000D8"/>
      <w:lang w:val="es-ES_tradnl"/>
    </w:rPr>
  </w:style>
  <w:style w:type="character" w:styleId="Ttulo9Car" w:customStyle="1">
    <w:name w:val="Título 9 Car"/>
    <w:basedOn w:val="Fuentedeprrafopredeter"/>
    <w:link w:val="Ttulo9"/>
    <w:uiPriority w:val="9"/>
    <w:semiHidden w:val="1"/>
    <w:rsid w:val="006B1E8D"/>
    <w:rPr>
      <w:rFonts w:cstheme="majorBidi" w:eastAsiaTheme="majorEastAsia"/>
      <w:color w:val="272727" w:themeColor="text1" w:themeTint="0000D8"/>
      <w:lang w:val="es-ES_tradnl"/>
    </w:rPr>
  </w:style>
  <w:style w:type="character" w:styleId="TtuloCar" w:customStyle="1">
    <w:name w:val="Título Car"/>
    <w:basedOn w:val="Fuentedeprrafopredeter"/>
    <w:link w:val="Ttulo"/>
    <w:uiPriority w:val="10"/>
    <w:rsid w:val="006B1E8D"/>
    <w:rPr>
      <w:rFonts w:asciiTheme="majorHAnsi" w:cstheme="majorBidi" w:eastAsiaTheme="majorEastAsia" w:hAnsiTheme="majorHAnsi"/>
      <w:spacing w:val="-10"/>
      <w:kern w:val="28"/>
      <w:sz w:val="56"/>
      <w:szCs w:val="56"/>
      <w:lang w:val="es-ES_tradnl"/>
    </w:rPr>
  </w:style>
  <w:style w:type="character" w:styleId="SubttuloCar" w:customStyle="1">
    <w:name w:val="Subtítulo Car"/>
    <w:basedOn w:val="Fuentedeprrafopredeter"/>
    <w:link w:val="Subttulo"/>
    <w:uiPriority w:val="11"/>
    <w:rsid w:val="006B1E8D"/>
    <w:rPr>
      <w:rFonts w:cstheme="majorBidi" w:eastAsiaTheme="majorEastAsia"/>
      <w:color w:val="595959" w:themeColor="text1" w:themeTint="0000A6"/>
      <w:spacing w:val="15"/>
      <w:sz w:val="28"/>
      <w:szCs w:val="28"/>
      <w:lang w:val="es-ES_tradnl"/>
    </w:rPr>
  </w:style>
  <w:style w:type="paragraph" w:styleId="Cita">
    <w:name w:val="Quote"/>
    <w:basedOn w:val="Normal"/>
    <w:next w:val="Normal"/>
    <w:link w:val="CitaCar"/>
    <w:uiPriority w:val="29"/>
    <w:qFormat w:val="1"/>
    <w:rsid w:val="006B1E8D"/>
    <w:pPr>
      <w:spacing w:after="160" w:before="160"/>
      <w:jc w:val="center"/>
    </w:pPr>
    <w:rPr>
      <w:i w:val="1"/>
      <w:iCs w:val="1"/>
      <w:color w:val="404040" w:themeColor="text1" w:themeTint="0000BF"/>
    </w:rPr>
  </w:style>
  <w:style w:type="character" w:styleId="CitaCar" w:customStyle="1">
    <w:name w:val="Cita Car"/>
    <w:basedOn w:val="Fuentedeprrafopredeter"/>
    <w:link w:val="Cita"/>
    <w:uiPriority w:val="29"/>
    <w:rsid w:val="006B1E8D"/>
    <w:rPr>
      <w:i w:val="1"/>
      <w:iCs w:val="1"/>
      <w:color w:val="404040" w:themeColor="text1" w:themeTint="0000BF"/>
      <w:lang w:val="es-ES_tradnl"/>
    </w:rPr>
  </w:style>
  <w:style w:type="paragraph" w:styleId="Prrafodelista">
    <w:name w:val="List Paragraph"/>
    <w:basedOn w:val="Normal"/>
    <w:uiPriority w:val="34"/>
    <w:qFormat w:val="1"/>
    <w:rsid w:val="006B1E8D"/>
    <w:pPr>
      <w:ind w:left="720"/>
      <w:contextualSpacing w:val="1"/>
    </w:pPr>
  </w:style>
  <w:style w:type="character" w:styleId="nfasisintenso">
    <w:name w:val="Intense Emphasis"/>
    <w:basedOn w:val="Fuentedeprrafopredeter"/>
    <w:uiPriority w:val="21"/>
    <w:qFormat w:val="1"/>
    <w:rsid w:val="006B1E8D"/>
    <w:rPr>
      <w:i w:val="1"/>
      <w:iCs w:val="1"/>
      <w:color w:val="2f5496" w:themeColor="accent1" w:themeShade="0000BF"/>
    </w:rPr>
  </w:style>
  <w:style w:type="paragraph" w:styleId="Citadestacada">
    <w:name w:val="Intense Quote"/>
    <w:basedOn w:val="Normal"/>
    <w:next w:val="Normal"/>
    <w:link w:val="CitadestacadaCar"/>
    <w:uiPriority w:val="30"/>
    <w:qFormat w:val="1"/>
    <w:rsid w:val="006B1E8D"/>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CitadestacadaCar" w:customStyle="1">
    <w:name w:val="Cita destacada Car"/>
    <w:basedOn w:val="Fuentedeprrafopredeter"/>
    <w:link w:val="Citadestacada"/>
    <w:uiPriority w:val="30"/>
    <w:rsid w:val="006B1E8D"/>
    <w:rPr>
      <w:i w:val="1"/>
      <w:iCs w:val="1"/>
      <w:color w:val="2f5496" w:themeColor="accent1" w:themeShade="0000BF"/>
      <w:lang w:val="es-ES_tradnl"/>
    </w:rPr>
  </w:style>
  <w:style w:type="character" w:styleId="Referenciaintensa">
    <w:name w:val="Intense Reference"/>
    <w:basedOn w:val="Fuentedeprrafopredeter"/>
    <w:uiPriority w:val="32"/>
    <w:qFormat w:val="1"/>
    <w:rsid w:val="006B1E8D"/>
    <w:rPr>
      <w:b w:val="1"/>
      <w:bCs w:val="1"/>
      <w:smallCaps w:val="1"/>
      <w:color w:val="2f5496" w:themeColor="accent1" w:themeShade="0000BF"/>
      <w:spacing w:val="5"/>
    </w:rPr>
  </w:style>
  <w:style w:type="paragraph" w:styleId="NormalWeb">
    <w:name w:val="Normal (Web)"/>
    <w:basedOn w:val="Normal"/>
    <w:uiPriority w:val="99"/>
    <w:unhideWhenUsed w:val="1"/>
    <w:rsid w:val="006B1E8D"/>
    <w:pPr>
      <w:spacing w:after="100" w:afterAutospacing="1" w:before="100" w:beforeAutospacing="1" w:line="240" w:lineRule="auto"/>
    </w:pPr>
    <w:rPr>
      <w:rFonts w:ascii="Times New Roman" w:cs="Times New Roman" w:eastAsia="Times New Roman" w:hAnsi="Times New Roman"/>
      <w:sz w:val="24"/>
      <w:szCs w:val="24"/>
      <w:lang w:val="es-CO"/>
    </w:rPr>
  </w:style>
  <w:style w:type="character" w:styleId="Textoennegrita">
    <w:name w:val="Strong"/>
    <w:basedOn w:val="Fuentedeprrafopredeter"/>
    <w:uiPriority w:val="22"/>
    <w:qFormat w:val="1"/>
    <w:rsid w:val="006B1E8D"/>
    <w:rPr>
      <w:b w:val="1"/>
      <w:bCs w:val="1"/>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spacing w:after="160" w:lineRule="auto"/>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0"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2.png"/></Relationships>
</file>

<file path=word/_rels/fontTable.xml.rels><Relationships xmlns="http://schemas.openxmlformats.org/package/2006/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mIMjObh/8C1V18PvZ17mfunCWw==">CgMxLjA4AHIhMVRLU1RGN2dkcTVtd2VwT2pvWFBoaDRUc2d3SlA1Q3B4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2025-06-12T21:21:00Z</dcterms:created>
  <dc:creator>Andrés Giraldo</dc:creator>
</cp:coreProperties>
</file>