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98793E" w14:textId="77777777" w:rsidR="007921FE"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5B0ACBA2" wp14:editId="4832E190">
            <wp:extent cx="531249" cy="531249"/>
            <wp:effectExtent l="0" t="0" r="0" b="0"/>
            <wp:docPr id="4"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5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4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martes y viernes</w:t>
      </w:r>
      <w:r>
        <w:rPr>
          <w:noProof/>
        </w:rPr>
        <w:drawing>
          <wp:anchor distT="0" distB="0" distL="114300" distR="114300" simplePos="0" relativeHeight="251658240" behindDoc="0" locked="0" layoutInCell="1" hidden="0" allowOverlap="1" wp14:anchorId="630437BD" wp14:editId="33DB331D">
            <wp:simplePos x="0" y="0"/>
            <wp:positionH relativeFrom="column">
              <wp:posOffset>-39369</wp:posOffset>
            </wp:positionH>
            <wp:positionV relativeFrom="paragraph">
              <wp:posOffset>0</wp:posOffset>
            </wp:positionV>
            <wp:extent cx="6974840" cy="2110740"/>
            <wp:effectExtent l="0" t="0" r="0" b="0"/>
            <wp:wrapTopAndBottom distT="0" distB="0"/>
            <wp:docPr id="2" name="image1.jpg" descr="9382dee310961744bcdd53d1f485e84c.png"/>
            <wp:cNvGraphicFramePr/>
            <a:graphic xmlns:a="http://schemas.openxmlformats.org/drawingml/2006/main">
              <a:graphicData uri="http://schemas.openxmlformats.org/drawingml/2006/picture">
                <pic:pic xmlns:pic="http://schemas.openxmlformats.org/drawingml/2006/picture">
                  <pic:nvPicPr>
                    <pic:cNvPr id="0" name="image1.jpg" descr="9382dee310961744bcdd53d1f485e84c.png"/>
                    <pic:cNvPicPr preferRelativeResize="0"/>
                  </pic:nvPicPr>
                  <pic:blipFill>
                    <a:blip r:embed="rId7"/>
                    <a:srcRect/>
                    <a:stretch>
                      <a:fillRect/>
                    </a:stretch>
                  </pic:blipFill>
                  <pic:spPr>
                    <a:xfrm>
                      <a:off x="0" y="0"/>
                      <a:ext cx="6974840" cy="2110740"/>
                    </a:xfrm>
                    <a:prstGeom prst="rect">
                      <a:avLst/>
                    </a:prstGeom>
                    <a:ln/>
                  </pic:spPr>
                </pic:pic>
              </a:graphicData>
            </a:graphic>
          </wp:anchor>
        </w:drawing>
      </w:r>
    </w:p>
    <w:p w14:paraId="3B7026DA" w14:textId="77777777" w:rsidR="007921FE"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588F3F41" w14:textId="77777777" w:rsidR="007921FE" w:rsidRDefault="007921FE">
      <w:pPr>
        <w:rPr>
          <w:rFonts w:ascii="Tahoma" w:eastAsia="Tahoma" w:hAnsi="Tahoma" w:cs="Tahoma"/>
          <w:color w:val="212529"/>
          <w:highlight w:val="white"/>
        </w:rPr>
      </w:pPr>
    </w:p>
    <w:p w14:paraId="0A7A7416" w14:textId="77777777" w:rsidR="007921FE"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7B44B71F" wp14:editId="16322D6E">
                <wp:simplePos x="0" y="0"/>
                <wp:positionH relativeFrom="column">
                  <wp:posOffset>1366418</wp:posOffset>
                </wp:positionH>
                <wp:positionV relativeFrom="paragraph">
                  <wp:posOffset>135641</wp:posOffset>
                </wp:positionV>
                <wp:extent cx="4250784" cy="525091"/>
                <wp:effectExtent l="0" t="0" r="0" b="0"/>
                <wp:wrapNone/>
                <wp:docPr id="1" name="Rectángulo 1"/>
                <wp:cNvGraphicFramePr/>
                <a:graphic xmlns:a="http://schemas.openxmlformats.org/drawingml/2006/main">
                  <a:graphicData uri="http://schemas.microsoft.com/office/word/2010/wordprocessingShape">
                    <wps:wsp>
                      <wps:cNvSpPr/>
                      <wps:spPr>
                        <a:xfrm>
                          <a:off x="3225371" y="3522217"/>
                          <a:ext cx="4241259" cy="515566"/>
                        </a:xfrm>
                        <a:prstGeom prst="rect">
                          <a:avLst/>
                        </a:prstGeom>
                        <a:solidFill>
                          <a:schemeClr val="lt1"/>
                        </a:solidFill>
                        <a:ln>
                          <a:noFill/>
                        </a:ln>
                      </wps:spPr>
                      <wps:txbx>
                        <w:txbxContent>
                          <w:p w14:paraId="0CE06DA5" w14:textId="77777777" w:rsidR="007921FE" w:rsidRDefault="00000000">
                            <w:pPr>
                              <w:jc w:val="center"/>
                              <w:textDirection w:val="btLr"/>
                            </w:pPr>
                            <w:r>
                              <w:rPr>
                                <w:rFonts w:ascii="Tahoma" w:eastAsia="Tahoma" w:hAnsi="Tahoma" w:cs="Tahoma"/>
                                <w:b/>
                                <w:color w:val="942093"/>
                              </w:rPr>
                              <w:t xml:space="preserve">GUATEMALA – ANTIGUA – ATITLÁN </w:t>
                            </w:r>
                          </w:p>
                          <w:p w14:paraId="18DB012D" w14:textId="77777777" w:rsidR="007921FE" w:rsidRDefault="00000000">
                            <w:pPr>
                              <w:jc w:val="center"/>
                              <w:textDirection w:val="btLr"/>
                            </w:pPr>
                            <w:r>
                              <w:rPr>
                                <w:rFonts w:ascii="Tahoma" w:eastAsia="Tahoma" w:hAnsi="Tahoma" w:cs="Tahoma"/>
                                <w:b/>
                                <w:color w:val="942093"/>
                              </w:rPr>
                              <w:t xml:space="preserve">CHICHICASTENANGO </w:t>
                            </w:r>
                          </w:p>
                        </w:txbxContent>
                      </wps:txbx>
                      <wps:bodyPr spcFirstLastPara="1" wrap="square" lIns="91425" tIns="45700" rIns="91425" bIns="45700" anchor="t" anchorCtr="0">
                        <a:noAutofit/>
                      </wps:bodyPr>
                    </wps:wsp>
                  </a:graphicData>
                </a:graphic>
              </wp:anchor>
            </w:drawing>
          </mc:Choice>
          <mc:Fallback>
            <w:pict>
              <v:rect w14:anchorId="7B44B71F" id="Rectángulo 1" o:spid="_x0000_s1026" style="position:absolute;margin-left:107.6pt;margin-top:10.7pt;width:334.7pt;height:4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" fillcolor="white [3201]" stroked="f">
                <v:textbox inset="2.53958mm,1.2694mm,2.53958mm,1.2694mm">
                  <w:txbxContent>
                    <w:p w14:paraId="0CE06DA5" w14:textId="77777777" w:rsidR="007921FE" w:rsidRDefault="00000000">
                      <w:pPr>
                        <w:jc w:val="center"/>
                        <w:textDirection w:val="btLr"/>
                      </w:pPr>
                      <w:r>
                        <w:rPr>
                          <w:rFonts w:ascii="Tahoma" w:eastAsia="Tahoma" w:hAnsi="Tahoma" w:cs="Tahoma"/>
                          <w:b/>
                          <w:color w:val="942093"/>
                        </w:rPr>
                        <w:t xml:space="preserve">GUATEMALA – ANTIGUA – ATITLÁN </w:t>
                      </w:r>
                    </w:p>
                    <w:p w14:paraId="18DB012D" w14:textId="77777777" w:rsidR="007921FE" w:rsidRDefault="00000000">
                      <w:pPr>
                        <w:jc w:val="center"/>
                        <w:textDirection w:val="btLr"/>
                      </w:pPr>
                      <w:r>
                        <w:rPr>
                          <w:rFonts w:ascii="Tahoma" w:eastAsia="Tahoma" w:hAnsi="Tahoma" w:cs="Tahoma"/>
                          <w:b/>
                          <w:color w:val="942093"/>
                        </w:rPr>
                        <w:t xml:space="preserve">CHICHICASTENANGO </w:t>
                      </w:r>
                    </w:p>
                  </w:txbxContent>
                </v:textbox>
              </v:rect>
            </w:pict>
          </mc:Fallback>
        </mc:AlternateContent>
      </w:r>
    </w:p>
    <w:p w14:paraId="16C430CF" w14:textId="77777777" w:rsidR="007921FE" w:rsidRDefault="007921FE">
      <w:pPr>
        <w:rPr>
          <w:rFonts w:ascii="Tahoma" w:eastAsia="Tahoma" w:hAnsi="Tahoma" w:cs="Tahoma"/>
          <w:color w:val="212529"/>
          <w:highlight w:val="white"/>
        </w:rPr>
      </w:pPr>
    </w:p>
    <w:p w14:paraId="7F912D3E" w14:textId="77777777" w:rsidR="007921FE" w:rsidRDefault="007921FE">
      <w:pPr>
        <w:rPr>
          <w:rFonts w:ascii="Tahoma" w:eastAsia="Tahoma" w:hAnsi="Tahoma" w:cs="Tahoma"/>
          <w:color w:val="212529"/>
          <w:highlight w:val="white"/>
        </w:rPr>
      </w:pPr>
    </w:p>
    <w:p w14:paraId="7F819EA1" w14:textId="77777777" w:rsidR="007921FE" w:rsidRDefault="007921FE">
      <w:pPr>
        <w:rPr>
          <w:rFonts w:ascii="Tahoma" w:eastAsia="Tahoma" w:hAnsi="Tahoma" w:cs="Tahoma"/>
          <w:color w:val="212529"/>
          <w:highlight w:val="white"/>
        </w:rPr>
      </w:pPr>
    </w:p>
    <w:p w14:paraId="2AAF711D" w14:textId="77777777" w:rsidR="007921FE" w:rsidRDefault="007921FE">
      <w:pPr>
        <w:rPr>
          <w:rFonts w:ascii="Tahoma" w:eastAsia="Tahoma" w:hAnsi="Tahoma" w:cs="Tahoma"/>
          <w:b/>
          <w:bCs/>
          <w:color w:val="FE019E"/>
        </w:rPr>
      </w:pPr>
    </w:p>
    <w:p w14:paraId="27932B4C" w14:textId="77777777" w:rsidR="007921FE"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53F0BA35" w14:textId="77777777" w:rsidR="007921FE" w:rsidRDefault="007921FE"/>
    <w:p w14:paraId="5524548D" w14:textId="77777777" w:rsidR="007921FE"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4 noches de alojamiento. </w:t>
      </w:r>
    </w:p>
    <w:p w14:paraId="6DCC8222" w14:textId="77777777" w:rsidR="007921FE"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59A9352E" w14:textId="77777777" w:rsidR="007921FE"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4B6A1607"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Traslados y tours detallados. </w:t>
      </w:r>
    </w:p>
    <w:p w14:paraId="3FDBEF19"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rPr>
        <w:t>S</w:t>
      </w:r>
      <w:r>
        <w:rPr>
          <w:rFonts w:ascii="Tahoma" w:eastAsia="Tahoma" w:hAnsi="Tahoma" w:cs="Tahoma"/>
          <w:color w:val="000000"/>
        </w:rPr>
        <w:t xml:space="preserve">ervicios en compartidos (con guía </w:t>
      </w:r>
      <w:r>
        <w:rPr>
          <w:rFonts w:ascii="Tahoma" w:eastAsia="Tahoma" w:hAnsi="Tahoma" w:cs="Tahoma"/>
        </w:rPr>
        <w:t>inglés</w:t>
      </w:r>
      <w:r>
        <w:rPr>
          <w:rFonts w:ascii="Tahoma" w:eastAsia="Tahoma" w:hAnsi="Tahoma" w:cs="Tahoma"/>
          <w:color w:val="000000"/>
        </w:rPr>
        <w:t>/español)</w:t>
      </w:r>
    </w:p>
    <w:p w14:paraId="737062C7"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Entradas según itinerario. </w:t>
      </w:r>
    </w:p>
    <w:p w14:paraId="398A5E2F"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Lancha en Panajachel.</w:t>
      </w:r>
    </w:p>
    <w:p w14:paraId="0C4C0E83"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Manejo de equipaje 1 pieza por persona.</w:t>
      </w:r>
    </w:p>
    <w:p w14:paraId="5CD57E78" w14:textId="77777777" w:rsidR="007921FE"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rPr>
        <w:t>Alimentación según se indica</w:t>
      </w:r>
    </w:p>
    <w:p w14:paraId="0561BB5B" w14:textId="77777777" w:rsidR="007921FE" w:rsidRDefault="007921FE">
      <w:pPr>
        <w:pBdr>
          <w:top w:val="nil"/>
          <w:left w:val="nil"/>
          <w:bottom w:val="nil"/>
          <w:right w:val="nil"/>
          <w:between w:val="nil"/>
        </w:pBdr>
        <w:rPr>
          <w:rFonts w:ascii="Tahoma" w:eastAsia="Tahoma" w:hAnsi="Tahoma" w:cs="Tahoma"/>
          <w:color w:val="000000"/>
        </w:rPr>
      </w:pPr>
    </w:p>
    <w:p w14:paraId="115D4BE8"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335BF73" w14:textId="77777777" w:rsidR="007921FE"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7FFE7325" w14:textId="77777777" w:rsidR="007921FE" w:rsidRDefault="00000000">
      <w:pPr>
        <w:jc w:val="both"/>
        <w:rPr>
          <w:rFonts w:ascii="Tahoma" w:eastAsia="Tahoma" w:hAnsi="Tahoma" w:cs="Tahoma"/>
          <w:color w:val="942093"/>
        </w:rPr>
      </w:pPr>
      <w:r>
        <w:rPr>
          <w:rFonts w:ascii="Tahoma" w:eastAsia="Tahoma" w:hAnsi="Tahoma" w:cs="Tahoma"/>
          <w:b/>
          <w:bCs/>
          <w:color w:val="942093"/>
        </w:rPr>
        <w:t>Hoteles 4*</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5F944082"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557BB4FC" w14:textId="77777777" w:rsidR="007921FE"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05DB07C2" w14:textId="77777777" w:rsidR="007921FE" w:rsidRDefault="007921FE">
      <w:pPr>
        <w:rPr>
          <w:rFonts w:ascii="Tahoma" w:eastAsia="Tahoma" w:hAnsi="Tahoma" w:cs="Tahoma"/>
          <w:b/>
          <w:bCs/>
          <w:color w:val="2E75B5"/>
          <w:sz w:val="28"/>
          <w:szCs w:val="28"/>
          <w:u w:val="single"/>
        </w:rPr>
      </w:pPr>
    </w:p>
    <w:p w14:paraId="3EC559A5"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r>
        <w:rPr>
          <w:rFonts w:ascii="Tahoma" w:eastAsia="Tahoma" w:hAnsi="Tahoma" w:cs="Tahoma"/>
          <w:b/>
          <w:bCs/>
        </w:rPr>
        <w:t>Resort</w:t>
      </w:r>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340CE350"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6D793BC4"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5EF6C7E3"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Impuestos</w:t>
      </w:r>
    </w:p>
    <w:p w14:paraId="3C5F28B4"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w:t>
      </w:r>
    </w:p>
    <w:p w14:paraId="29A9680B"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630941FD"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75357880"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lastRenderedPageBreak/>
        <w:t xml:space="preserve">Asistencia médica y/o seguro de cancelación </w:t>
      </w:r>
    </w:p>
    <w:p w14:paraId="1F5CAE6E" w14:textId="77777777" w:rsidR="007921FE"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Fee bancario. </w:t>
      </w:r>
    </w:p>
    <w:p w14:paraId="419C630A" w14:textId="77777777" w:rsidR="007921FE" w:rsidRDefault="007921FE">
      <w:pPr>
        <w:pBdr>
          <w:top w:val="nil"/>
          <w:left w:val="nil"/>
          <w:bottom w:val="nil"/>
          <w:right w:val="nil"/>
          <w:between w:val="nil"/>
        </w:pBdr>
        <w:rPr>
          <w:rFonts w:ascii="Helvetica Neue" w:eastAsia="Helvetica Neue" w:hAnsi="Helvetica Neue" w:cs="Helvetica Neue"/>
          <w:color w:val="000000"/>
          <w:sz w:val="14"/>
          <w:szCs w:val="14"/>
        </w:rPr>
      </w:pPr>
    </w:p>
    <w:p w14:paraId="27904F80" w14:textId="77777777" w:rsidR="007921FE" w:rsidRDefault="007921FE">
      <w:pPr>
        <w:jc w:val="both"/>
        <w:rPr>
          <w:rFonts w:ascii="Tahoma" w:eastAsia="Tahoma" w:hAnsi="Tahoma" w:cs="Tahoma"/>
          <w:color w:val="942093"/>
        </w:rPr>
      </w:pPr>
    </w:p>
    <w:p w14:paraId="6646A54F" w14:textId="77777777" w:rsidR="007921FE" w:rsidRDefault="00000000">
      <w:pPr>
        <w:jc w:val="both"/>
        <w:rPr>
          <w:rFonts w:ascii="Tahoma" w:eastAsia="Tahoma" w:hAnsi="Tahoma" w:cs="Tahoma"/>
          <w:b/>
          <w:bCs/>
          <w:color w:val="942093"/>
        </w:rPr>
      </w:pPr>
      <w:r>
        <w:rPr>
          <w:rFonts w:ascii="Tahoma" w:eastAsia="Tahoma" w:hAnsi="Tahoma" w:cs="Tahoma"/>
          <w:b/>
          <w:bCs/>
          <w:color w:val="942093"/>
        </w:rPr>
        <w:t>NOTA IMPORTANTE:</w:t>
      </w:r>
    </w:p>
    <w:p w14:paraId="3F40B04D" w14:textId="77777777" w:rsidR="007921FE" w:rsidRDefault="00000000">
      <w:pPr>
        <w:jc w:val="both"/>
        <w:rPr>
          <w:rFonts w:ascii="Tahoma" w:eastAsia="Tahoma" w:hAnsi="Tahoma" w:cs="Tahoma"/>
          <w:color w:val="942093"/>
        </w:rPr>
      </w:pPr>
      <w:r>
        <w:rPr>
          <w:rFonts w:ascii="Tahoma" w:eastAsia="Tahoma" w:hAnsi="Tahoma" w:cs="Tahoma"/>
          <w:color w:val="942093"/>
        </w:rPr>
        <w:t>Si se agrega una noche adicional, se debe agregar traslado de hotel hacia Aeropuerto. *consultar al momento de reservar.</w:t>
      </w:r>
    </w:p>
    <w:p w14:paraId="2FB84354" w14:textId="77777777" w:rsidR="007921FE" w:rsidRDefault="007921FE">
      <w:pPr>
        <w:widowControl w:val="0"/>
        <w:ind w:right="87"/>
        <w:jc w:val="both"/>
        <w:rPr>
          <w:rFonts w:ascii="Tahoma" w:eastAsia="Tahoma" w:hAnsi="Tahoma" w:cs="Tahoma"/>
          <w:b/>
          <w:bCs/>
          <w:color w:val="942093"/>
          <w:sz w:val="28"/>
          <w:szCs w:val="28"/>
          <w:u w:val="single"/>
        </w:rPr>
      </w:pPr>
    </w:p>
    <w:p w14:paraId="4AFBC0B0" w14:textId="77777777" w:rsidR="007921FE"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TARIFAS EN DÓLARES AMERICANOS POR PERSONA  </w:t>
      </w:r>
    </w:p>
    <w:p w14:paraId="371BEB3E" w14:textId="77777777" w:rsidR="007921FE" w:rsidRDefault="007921FE">
      <w:pPr>
        <w:widowControl w:val="0"/>
        <w:ind w:right="87"/>
        <w:jc w:val="both"/>
        <w:rPr>
          <w:rFonts w:ascii="Tahoma" w:eastAsia="Tahoma" w:hAnsi="Tahoma" w:cs="Tahoma"/>
          <w:color w:val="942093"/>
          <w:sz w:val="28"/>
          <w:szCs w:val="28"/>
        </w:rPr>
      </w:pPr>
    </w:p>
    <w:p w14:paraId="451C720E" w14:textId="77777777" w:rsidR="007921FE" w:rsidRDefault="00000000">
      <w:pPr>
        <w:widowControl w:val="0"/>
        <w:ind w:right="87"/>
        <w:jc w:val="both"/>
        <w:rPr>
          <w:rFonts w:ascii="Tahoma" w:eastAsia="Tahoma" w:hAnsi="Tahoma" w:cs="Tahoma"/>
          <w:color w:val="942093"/>
          <w:sz w:val="28"/>
          <w:szCs w:val="28"/>
        </w:rPr>
      </w:pPr>
      <w:r>
        <w:rPr>
          <w:rFonts w:ascii="Tahoma" w:eastAsia="Tahoma" w:hAnsi="Tahoma" w:cs="Tahoma"/>
          <w:color w:val="942093"/>
          <w:sz w:val="28"/>
          <w:szCs w:val="28"/>
        </w:rPr>
        <w:t>Categoría de Hotel única 4</w:t>
      </w:r>
      <w:r>
        <w:rPr>
          <w:rFonts w:ascii="Tahoma" w:eastAsia="Tahoma" w:hAnsi="Tahoma" w:cs="Tahoma"/>
          <w:noProof/>
          <w:color w:val="942093"/>
          <w:sz w:val="28"/>
          <w:szCs w:val="28"/>
        </w:rPr>
        <w:drawing>
          <wp:inline distT="0" distB="0" distL="0" distR="0" wp14:anchorId="1E059088" wp14:editId="56867464">
            <wp:extent cx="168946" cy="168946"/>
            <wp:effectExtent l="0" t="0" r="0" b="0"/>
            <wp:docPr id="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F2C0900" wp14:editId="57623BAF">
            <wp:extent cx="168946" cy="168946"/>
            <wp:effectExtent l="0" t="0" r="0" b="0"/>
            <wp:docPr id="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E989DFC" wp14:editId="6FF1BE96">
            <wp:extent cx="168946" cy="168946"/>
            <wp:effectExtent l="0" t="0" r="0" b="0"/>
            <wp:docPr id="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8296BDE" wp14:editId="581BE25D">
            <wp:extent cx="168946" cy="168946"/>
            <wp:effectExtent l="0" t="0" r="0" b="0"/>
            <wp:docPr id="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p>
    <w:p w14:paraId="6F505654" w14:textId="77777777" w:rsidR="007921FE" w:rsidRDefault="007921FE">
      <w:pPr>
        <w:widowControl w:val="0"/>
        <w:ind w:right="87"/>
        <w:jc w:val="both"/>
        <w:rPr>
          <w:rFonts w:ascii="Tahoma" w:eastAsia="Tahoma" w:hAnsi="Tahoma" w:cs="Tahoma"/>
          <w:color w:val="942093"/>
          <w:sz w:val="28"/>
          <w:szCs w:val="28"/>
        </w:rPr>
      </w:pPr>
    </w:p>
    <w:tbl>
      <w:tblPr>
        <w:tblStyle w:val="a"/>
        <w:tblW w:w="10910"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A0" w:firstRow="1" w:lastRow="0" w:firstColumn="1" w:lastColumn="0" w:noHBand="0" w:noVBand="1"/>
      </w:tblPr>
      <w:tblGrid>
        <w:gridCol w:w="2689"/>
        <w:gridCol w:w="2693"/>
        <w:gridCol w:w="2693"/>
        <w:gridCol w:w="2835"/>
      </w:tblGrid>
      <w:tr w:rsidR="007921FE" w14:paraId="6CF255FB" w14:textId="77777777" w:rsidTr="007921FE">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2689" w:type="dxa"/>
            <w:tcBorders>
              <w:bottom w:val="nil"/>
            </w:tcBorders>
            <w:shd w:val="clear" w:color="auto" w:fill="E7E6E6"/>
            <w:vAlign w:val="center"/>
          </w:tcPr>
          <w:p w14:paraId="780CCD26" w14:textId="77777777" w:rsidR="007921FE"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 xml:space="preserve">ACOMODACIÓN DOBLE             </w:t>
            </w:r>
            <w:proofErr w:type="gramStart"/>
            <w:r>
              <w:rPr>
                <w:rFonts w:ascii="Tahoma" w:eastAsia="Tahoma" w:hAnsi="Tahoma" w:cs="Tahoma"/>
                <w:color w:val="000000"/>
                <w:sz w:val="18"/>
                <w:szCs w:val="18"/>
              </w:rPr>
              <w:t xml:space="preserve">   (</w:t>
            </w:r>
            <w:proofErr w:type="gramEnd"/>
            <w:r>
              <w:rPr>
                <w:rFonts w:ascii="Tahoma" w:eastAsia="Tahoma" w:hAnsi="Tahoma" w:cs="Tahoma"/>
                <w:color w:val="000000"/>
                <w:sz w:val="18"/>
                <w:szCs w:val="18"/>
              </w:rPr>
              <w:t>valor por persona)</w:t>
            </w:r>
          </w:p>
        </w:tc>
        <w:tc>
          <w:tcPr>
            <w:tcW w:w="2693" w:type="dxa"/>
            <w:tcBorders>
              <w:bottom w:val="nil"/>
            </w:tcBorders>
            <w:shd w:val="clear" w:color="auto" w:fill="E7E6E6"/>
            <w:vAlign w:val="center"/>
          </w:tcPr>
          <w:p w14:paraId="1E271594" w14:textId="77777777" w:rsidR="007921FE"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 xml:space="preserve">ACOMODACIÓN TRIPLE            </w:t>
            </w:r>
            <w:proofErr w:type="gramStart"/>
            <w:r>
              <w:rPr>
                <w:rFonts w:ascii="Tahoma" w:eastAsia="Tahoma" w:hAnsi="Tahoma" w:cs="Tahoma"/>
                <w:color w:val="000000"/>
                <w:sz w:val="18"/>
                <w:szCs w:val="18"/>
              </w:rPr>
              <w:t xml:space="preserve">   (</w:t>
            </w:r>
            <w:proofErr w:type="gramEnd"/>
            <w:r>
              <w:rPr>
                <w:rFonts w:ascii="Tahoma" w:eastAsia="Tahoma" w:hAnsi="Tahoma" w:cs="Tahoma"/>
                <w:color w:val="000000"/>
                <w:sz w:val="18"/>
                <w:szCs w:val="18"/>
              </w:rPr>
              <w:t>valor por persona)</w:t>
            </w:r>
          </w:p>
        </w:tc>
        <w:tc>
          <w:tcPr>
            <w:tcW w:w="2693" w:type="dxa"/>
            <w:tcBorders>
              <w:bottom w:val="nil"/>
            </w:tcBorders>
            <w:shd w:val="clear" w:color="auto" w:fill="E7E6E6"/>
            <w:vAlign w:val="center"/>
          </w:tcPr>
          <w:p w14:paraId="5C73A276" w14:textId="77777777" w:rsidR="007921FE"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 xml:space="preserve">ACOMODACIÓN SENCILLA            </w:t>
            </w:r>
          </w:p>
          <w:p w14:paraId="5B2C5E95" w14:textId="77777777" w:rsidR="007921FE"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(valor por persona)</w:t>
            </w:r>
          </w:p>
        </w:tc>
        <w:tc>
          <w:tcPr>
            <w:tcW w:w="2835" w:type="dxa"/>
            <w:tcBorders>
              <w:bottom w:val="nil"/>
            </w:tcBorders>
            <w:shd w:val="clear" w:color="auto" w:fill="E7E6E6"/>
            <w:vAlign w:val="center"/>
          </w:tcPr>
          <w:p w14:paraId="5035728A" w14:textId="77777777" w:rsidR="007921FE"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proofErr w:type="gramStart"/>
            <w:r>
              <w:rPr>
                <w:rFonts w:ascii="Tahoma" w:eastAsia="Tahoma" w:hAnsi="Tahoma" w:cs="Tahoma"/>
                <w:color w:val="000000"/>
                <w:sz w:val="18"/>
                <w:szCs w:val="18"/>
              </w:rPr>
              <w:t>ACOMODACIÓN  NIÑO</w:t>
            </w:r>
            <w:proofErr w:type="gramEnd"/>
            <w:r>
              <w:rPr>
                <w:rFonts w:ascii="Tahoma" w:eastAsia="Tahoma" w:hAnsi="Tahoma" w:cs="Tahoma"/>
                <w:color w:val="000000"/>
                <w:sz w:val="18"/>
                <w:szCs w:val="18"/>
              </w:rPr>
              <w:t xml:space="preserve">                  </w:t>
            </w:r>
          </w:p>
          <w:p w14:paraId="2D77EE01" w14:textId="77777777" w:rsidR="007921FE"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(valor por niño)</w:t>
            </w:r>
          </w:p>
        </w:tc>
      </w:tr>
      <w:tr w:rsidR="007921FE" w14:paraId="38353160" w14:textId="77777777" w:rsidTr="007921FE">
        <w:trPr>
          <w:trHeight w:val="442"/>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7D9722D" w14:textId="77777777" w:rsidR="007921FE" w:rsidRDefault="00000000">
            <w:pPr>
              <w:widowControl w:val="0"/>
              <w:ind w:right="87"/>
              <w:jc w:val="center"/>
              <w:rPr>
                <w:rFonts w:ascii="Tahoma" w:eastAsia="Tahoma" w:hAnsi="Tahoma" w:cs="Tahoma"/>
                <w:color w:val="000000"/>
              </w:rPr>
            </w:pPr>
            <w:r>
              <w:rPr>
                <w:rFonts w:ascii="Tahoma" w:eastAsia="Tahoma" w:hAnsi="Tahoma" w:cs="Tahoma"/>
                <w:b w:val="0"/>
                <w:bCs w:val="0"/>
                <w:color w:val="000000"/>
              </w:rPr>
              <w:t>600</w:t>
            </w:r>
          </w:p>
        </w:tc>
        <w:tc>
          <w:tcPr>
            <w:tcW w:w="2693" w:type="dxa"/>
            <w:vAlign w:val="center"/>
          </w:tcPr>
          <w:p w14:paraId="5BFDE2B7" w14:textId="77777777" w:rsidR="007921FE"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560</w:t>
            </w:r>
          </w:p>
        </w:tc>
        <w:tc>
          <w:tcPr>
            <w:tcW w:w="2693" w:type="dxa"/>
            <w:vAlign w:val="center"/>
          </w:tcPr>
          <w:p w14:paraId="35EF736D" w14:textId="77777777" w:rsidR="007921FE"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970</w:t>
            </w:r>
          </w:p>
        </w:tc>
        <w:tc>
          <w:tcPr>
            <w:tcW w:w="2835" w:type="dxa"/>
            <w:vAlign w:val="center"/>
          </w:tcPr>
          <w:p w14:paraId="3E2BFA7C" w14:textId="77777777" w:rsidR="007921FE"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210</w:t>
            </w:r>
          </w:p>
        </w:tc>
      </w:tr>
    </w:tbl>
    <w:p w14:paraId="6BB410E8" w14:textId="77777777" w:rsidR="007921FE" w:rsidRDefault="007921FE">
      <w:pPr>
        <w:widowControl w:val="0"/>
        <w:ind w:right="87"/>
        <w:jc w:val="both"/>
        <w:rPr>
          <w:rFonts w:ascii="Tahoma" w:eastAsia="Tahoma" w:hAnsi="Tahoma" w:cs="Tahoma"/>
          <w:color w:val="000000"/>
          <w:sz w:val="22"/>
          <w:szCs w:val="22"/>
        </w:rPr>
      </w:pPr>
    </w:p>
    <w:p w14:paraId="75F976BC" w14:textId="77777777" w:rsidR="007921FE" w:rsidRDefault="007921FE">
      <w:pPr>
        <w:widowControl w:val="0"/>
        <w:ind w:right="87"/>
        <w:jc w:val="both"/>
        <w:rPr>
          <w:rFonts w:ascii="Tahoma" w:eastAsia="Tahoma" w:hAnsi="Tahoma" w:cs="Tahoma"/>
          <w:b/>
          <w:bCs/>
          <w:color w:val="FE019E"/>
          <w:sz w:val="28"/>
          <w:szCs w:val="28"/>
          <w:u w:val="single"/>
        </w:rPr>
      </w:pPr>
    </w:p>
    <w:p w14:paraId="7E4CFE0F" w14:textId="77777777" w:rsidR="007921FE"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6ABB77B6" w14:textId="77777777" w:rsidR="007921FE" w:rsidRDefault="007921FE">
      <w:pPr>
        <w:pBdr>
          <w:top w:val="nil"/>
          <w:left w:val="nil"/>
          <w:bottom w:val="nil"/>
          <w:right w:val="nil"/>
          <w:between w:val="nil"/>
        </w:pBdr>
        <w:shd w:val="clear" w:color="auto" w:fill="FFFFFF"/>
        <w:rPr>
          <w:rFonts w:ascii="Tahoma" w:eastAsia="Tahoma" w:hAnsi="Tahoma" w:cs="Tahoma"/>
          <w:b/>
          <w:bCs/>
          <w:color w:val="942093"/>
          <w:sz w:val="28"/>
          <w:szCs w:val="28"/>
        </w:rPr>
      </w:pPr>
    </w:p>
    <w:p w14:paraId="34EC8178" w14:textId="77777777" w:rsidR="007921FE"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LLEGADA A CIUDAD DE GUATEMALA – ANTIGUA GUATEMALA</w:t>
      </w:r>
    </w:p>
    <w:p w14:paraId="702FB833"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1BA7409"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Arribo al Aeropuerto Internacional en Ciudad de Guatemala La Aurora para asistencia y traslado hacia Antigua Guatemala.</w:t>
      </w:r>
      <w:r>
        <w:rPr>
          <w:rFonts w:ascii="Tahoma" w:eastAsia="Tahoma" w:hAnsi="Tahoma" w:cs="Tahoma"/>
        </w:rPr>
        <w:t xml:space="preserve"> Alojamiento</w:t>
      </w:r>
      <w:r>
        <w:rPr>
          <w:rFonts w:ascii="Tahoma" w:eastAsia="Tahoma" w:hAnsi="Tahoma" w:cs="Tahoma"/>
          <w:b/>
          <w:bCs/>
        </w:rPr>
        <w:t xml:space="preserve"> Hotel Porta Antigua. </w:t>
      </w:r>
    </w:p>
    <w:p w14:paraId="190272AF" w14:textId="77777777" w:rsidR="007921FE" w:rsidRDefault="007921FE">
      <w:pPr>
        <w:pBdr>
          <w:top w:val="nil"/>
          <w:left w:val="nil"/>
          <w:bottom w:val="nil"/>
          <w:right w:val="nil"/>
          <w:between w:val="nil"/>
        </w:pBdr>
        <w:shd w:val="clear" w:color="auto" w:fill="FFFFFF"/>
        <w:rPr>
          <w:rFonts w:ascii="Helvetica Neue" w:eastAsia="Helvetica Neue" w:hAnsi="Helvetica Neue" w:cs="Helvetica Neue"/>
          <w:color w:val="000000"/>
        </w:rPr>
      </w:pPr>
    </w:p>
    <w:p w14:paraId="0DF66F55" w14:textId="77777777" w:rsidR="007921FE"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TOUR MEDIO DÍA</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ANTIGUA </w:t>
      </w:r>
    </w:p>
    <w:p w14:paraId="4219B57E"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F5483A7"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184B988E"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27282EDE" w14:textId="77777777" w:rsidR="007921FE"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3 – ANTIGUA – CHICHICASTENANGO – LAGO ATITLÁN</w:t>
      </w:r>
    </w:p>
    <w:p w14:paraId="4B9AC5BA" w14:textId="77777777" w:rsidR="007921FE" w:rsidRDefault="007921FE">
      <w:pPr>
        <w:pBdr>
          <w:top w:val="nil"/>
          <w:left w:val="nil"/>
          <w:bottom w:val="nil"/>
          <w:right w:val="nil"/>
          <w:between w:val="nil"/>
        </w:pBdr>
        <w:shd w:val="clear" w:color="auto" w:fill="FFFFFF"/>
        <w:rPr>
          <w:rFonts w:ascii="Tahoma" w:eastAsia="Tahoma" w:hAnsi="Tahoma" w:cs="Tahoma"/>
          <w:b/>
          <w:bCs/>
          <w:color w:val="942093"/>
          <w:sz w:val="28"/>
          <w:szCs w:val="28"/>
        </w:rPr>
      </w:pPr>
    </w:p>
    <w:p w14:paraId="0BA04A90"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muy temprano hacia el mercado de Chichicastenango,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Hotel Porta Del Lago para alojamiento.</w:t>
      </w:r>
    </w:p>
    <w:p w14:paraId="1F592F8F"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3B825219" w14:textId="77777777" w:rsidR="007921FE"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LAGO ATITLÁN - GUATEMALA </w:t>
      </w:r>
    </w:p>
    <w:p w14:paraId="1194580F"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0302FC2A"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A las 8:00 de la mañana, </w:t>
      </w:r>
      <w:r>
        <w:rPr>
          <w:rFonts w:ascii="Tahoma" w:eastAsia="Tahoma" w:hAnsi="Tahoma" w:cs="Tahoma"/>
          <w:b/>
          <w:bCs/>
        </w:rPr>
        <w:t>abordaremos el bote que nos conducirá hacia el poblado de San Juan La Laguna</w:t>
      </w:r>
      <w:r>
        <w:rPr>
          <w:rFonts w:ascii="Tahoma" w:eastAsia="Tahoma" w:hAnsi="Tahoma" w:cs="Tahoma"/>
        </w:rPr>
        <w:t xml:space="preserve">,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 xml:space="preserve">A la hora conveniente retorno a Panajachel, por la tarde traslado a la Ciudad de Guatemala. Alojamiento en Hotel Barceló. </w:t>
      </w:r>
    </w:p>
    <w:p w14:paraId="55A61CCF" w14:textId="12AC407A"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lastRenderedPageBreak/>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CITY TOUR DE MEDIO DÍA - SALIDA</w:t>
      </w:r>
    </w:p>
    <w:p w14:paraId="60AC1FDE"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464F6C5A" w14:textId="77777777" w:rsidR="007921FE"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w:t>
      </w:r>
      <w:r>
        <w:rPr>
          <w:rFonts w:ascii="Tahoma" w:eastAsia="Tahoma" w:hAnsi="Tahoma" w:cs="Tahoma"/>
          <w:b/>
          <w:bCs/>
        </w:rPr>
        <w:t>Salida desde su hotel a las 9:00 para visita de la Nueva Guatemala de la Asunción (nombre oficial de Ciudad de Guatemala)</w:t>
      </w:r>
      <w:r>
        <w:rPr>
          <w:rFonts w:ascii="Tahoma" w:eastAsia="Tahoma" w:hAnsi="Tahoma" w:cs="Tahoma"/>
        </w:rPr>
        <w:t xml:space="preserve">, fundada en 1776 luego de los terremotos que destruyeran Santiago de Los Caballeros de Guatemala (hoy Antigua), Cuarta capital del Reino de Guatemala durante el periodo colonial. Durante el recorrido podrá visitar la avenida de La Reforma, una de las más importantes de la ciudad, luego prosigue hacia el Centro Cívico desde donde se pueden ver edificios públicos con murales de artistas guatemaltecos, luego se dirigirán al Centro Histórico de la ciudad donde visitarán </w:t>
      </w:r>
      <w:proofErr w:type="spellStart"/>
      <w:r>
        <w:rPr>
          <w:rFonts w:ascii="Tahoma" w:eastAsia="Tahoma" w:hAnsi="Tahoma" w:cs="Tahoma"/>
        </w:rPr>
        <w:t>panoramicamente</w:t>
      </w:r>
      <w:proofErr w:type="spellEnd"/>
      <w:r>
        <w:rPr>
          <w:rFonts w:ascii="Tahoma" w:eastAsia="Tahoma" w:hAnsi="Tahoma" w:cs="Tahoma"/>
        </w:rPr>
        <w:t xml:space="preserve"> el Palacio Nacional de la Cultura, Catedral Metropolitana y visita de la Avenida de Las Américas. </w:t>
      </w:r>
      <w:r>
        <w:rPr>
          <w:rFonts w:ascii="Tahoma" w:eastAsia="Tahoma" w:hAnsi="Tahoma" w:cs="Tahoma"/>
          <w:b/>
          <w:bCs/>
        </w:rPr>
        <w:t>A la hora conveniente traslado al aeropuerto para tomar el vuelo de regreso a casa.</w:t>
      </w:r>
    </w:p>
    <w:p w14:paraId="6FFC9754" w14:textId="77777777" w:rsidR="007921FE" w:rsidRDefault="007921FE">
      <w:pPr>
        <w:jc w:val="both"/>
        <w:rPr>
          <w:rFonts w:ascii="Tahoma" w:eastAsia="Tahoma" w:hAnsi="Tahoma" w:cs="Tahoma"/>
          <w:b/>
          <w:bCs/>
          <w:color w:val="FE019E"/>
          <w:highlight w:val="white"/>
        </w:rPr>
      </w:pPr>
    </w:p>
    <w:p w14:paraId="48465B2A" w14:textId="77777777" w:rsidR="007921FE" w:rsidRDefault="00000000">
      <w:pPr>
        <w:jc w:val="center"/>
        <w:rPr>
          <w:rFonts w:ascii="Tahoma" w:eastAsia="Tahoma" w:hAnsi="Tahoma" w:cs="Tahoma"/>
          <w:b/>
          <w:bCs/>
          <w:color w:val="942093"/>
          <w:sz w:val="30"/>
          <w:szCs w:val="30"/>
          <w:highlight w:val="white"/>
        </w:rPr>
      </w:pPr>
      <w:r>
        <w:rPr>
          <w:rFonts w:ascii="Tahoma" w:eastAsia="Tahoma" w:hAnsi="Tahoma" w:cs="Tahoma"/>
          <w:b/>
          <w:bCs/>
          <w:color w:val="942093"/>
          <w:sz w:val="30"/>
          <w:szCs w:val="30"/>
          <w:highlight w:val="white"/>
        </w:rPr>
        <w:t>Fin de nuestros servicios.</w:t>
      </w:r>
    </w:p>
    <w:p w14:paraId="4E243871" w14:textId="77777777" w:rsidR="007921FE" w:rsidRDefault="007921FE">
      <w:pPr>
        <w:widowControl w:val="0"/>
        <w:ind w:right="87"/>
        <w:jc w:val="both"/>
        <w:rPr>
          <w:rFonts w:ascii="Tahoma" w:eastAsia="Tahoma" w:hAnsi="Tahoma" w:cs="Tahoma"/>
          <w:b/>
          <w:bCs/>
          <w:color w:val="942093"/>
          <w:sz w:val="28"/>
          <w:szCs w:val="28"/>
          <w:u w:val="single"/>
        </w:rPr>
      </w:pPr>
    </w:p>
    <w:p w14:paraId="5E962D40" w14:textId="77777777" w:rsidR="007921FE" w:rsidRDefault="007921FE">
      <w:pPr>
        <w:widowControl w:val="0"/>
        <w:ind w:right="87"/>
        <w:jc w:val="both"/>
        <w:rPr>
          <w:rFonts w:ascii="Tahoma" w:eastAsia="Tahoma" w:hAnsi="Tahoma" w:cs="Tahoma"/>
          <w:b/>
          <w:bCs/>
          <w:color w:val="942093"/>
          <w:sz w:val="28"/>
          <w:szCs w:val="28"/>
          <w:u w:val="single"/>
        </w:rPr>
      </w:pPr>
    </w:p>
    <w:p w14:paraId="4252E729" w14:textId="77777777" w:rsidR="007921FE"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017AF3DA" w14:textId="77777777" w:rsidR="007921FE" w:rsidRDefault="007921FE">
      <w:pPr>
        <w:widowControl w:val="0"/>
        <w:ind w:right="87"/>
        <w:jc w:val="both"/>
        <w:rPr>
          <w:rFonts w:ascii="Tahoma" w:eastAsia="Tahoma" w:hAnsi="Tahoma" w:cs="Tahoma"/>
          <w:b/>
          <w:bCs/>
          <w:color w:val="FE019E"/>
          <w:sz w:val="28"/>
          <w:szCs w:val="28"/>
          <w:u w:val="single"/>
        </w:rPr>
      </w:pPr>
    </w:p>
    <w:p w14:paraId="64E9B182" w14:textId="77777777" w:rsidR="007921FE"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744BB4B9" w14:textId="77777777" w:rsidR="007921FE"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1761031D" w14:textId="77777777" w:rsidR="007921FE"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7FC12435" w14:textId="77777777" w:rsidR="007921FE"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2F96F9B2" w14:textId="77777777" w:rsidR="007921FE"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4DF5DF7B" w14:textId="77777777" w:rsidR="007921FE"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6C8B45E7" w14:textId="77777777" w:rsidR="007921FE"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36058F0D"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0E4DC15D" w14:textId="77777777" w:rsidR="007921FE" w:rsidRDefault="007921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57FFC5E1" w14:textId="77777777" w:rsidR="007921FE"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0A573251" w14:textId="77777777" w:rsidR="007921FE"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4E31FE47" w14:textId="77777777" w:rsidR="007921FE"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6EF4D41D" w14:textId="77777777" w:rsidR="007921FE" w:rsidRDefault="007921FE">
      <w:pPr>
        <w:widowControl w:val="0"/>
        <w:ind w:left="360" w:right="87"/>
        <w:jc w:val="both"/>
        <w:rPr>
          <w:rFonts w:ascii="Tahoma" w:eastAsia="Tahoma" w:hAnsi="Tahoma" w:cs="Tahoma"/>
          <w:color w:val="000000"/>
        </w:rPr>
      </w:pPr>
    </w:p>
    <w:p w14:paraId="417A5312" w14:textId="77777777" w:rsidR="007921FE" w:rsidRDefault="007921FE">
      <w:pPr>
        <w:rPr>
          <w:rFonts w:ascii="Tahoma" w:eastAsia="Tahoma" w:hAnsi="Tahoma" w:cs="Tahoma"/>
          <w:b/>
          <w:bCs/>
          <w:color w:val="000000"/>
          <w:u w:val="single"/>
        </w:rPr>
      </w:pPr>
    </w:p>
    <w:p w14:paraId="0CD1C105" w14:textId="77777777" w:rsidR="007921FE" w:rsidRDefault="007921FE">
      <w:pPr>
        <w:rPr>
          <w:rFonts w:ascii="Tahoma" w:eastAsia="Tahoma" w:hAnsi="Tahoma" w:cs="Tahoma"/>
          <w:b/>
          <w:bCs/>
          <w:color w:val="000000"/>
          <w:u w:val="single"/>
        </w:rPr>
      </w:pPr>
    </w:p>
    <w:p w14:paraId="65E68A5F" w14:textId="77777777" w:rsidR="007921FE" w:rsidRDefault="007921FE">
      <w:pPr>
        <w:rPr>
          <w:rFonts w:ascii="Tahoma" w:eastAsia="Tahoma" w:hAnsi="Tahoma" w:cs="Tahoma"/>
          <w:b/>
          <w:bCs/>
          <w:color w:val="000000"/>
          <w:u w:val="single"/>
        </w:rPr>
      </w:pPr>
    </w:p>
    <w:p w14:paraId="58574922" w14:textId="77777777" w:rsidR="007921FE" w:rsidRDefault="007921FE">
      <w:pPr>
        <w:rPr>
          <w:rFonts w:ascii="Tahoma" w:eastAsia="Tahoma" w:hAnsi="Tahoma" w:cs="Tahoma"/>
          <w:b/>
          <w:bCs/>
          <w:color w:val="000000"/>
          <w:u w:val="single"/>
        </w:rPr>
      </w:pPr>
    </w:p>
    <w:p w14:paraId="279D8966" w14:textId="77777777" w:rsidR="007921FE" w:rsidRDefault="007921FE">
      <w:pPr>
        <w:rPr>
          <w:rFonts w:ascii="Tahoma" w:eastAsia="Tahoma" w:hAnsi="Tahoma" w:cs="Tahoma"/>
          <w:b/>
          <w:bCs/>
          <w:color w:val="000000"/>
          <w:u w:val="single"/>
        </w:rPr>
      </w:pPr>
    </w:p>
    <w:p w14:paraId="61ACE50B" w14:textId="77777777" w:rsidR="007921FE" w:rsidRDefault="00000000">
      <w:pPr>
        <w:jc w:val="center"/>
      </w:pPr>
      <w:r>
        <w:rPr>
          <w:rFonts w:ascii="Tahoma" w:eastAsia="Tahoma" w:hAnsi="Tahoma" w:cs="Tahoma"/>
          <w:b/>
          <w:bCs/>
          <w:color w:val="000000"/>
          <w:u w:val="single"/>
        </w:rPr>
        <w:t>TARIFAS SUJETAS A DISPONIBILIDAD Y CAMBIO SIN PREVIO AVISO.</w:t>
      </w:r>
    </w:p>
    <w:p w14:paraId="40DBD2C7" w14:textId="77777777" w:rsidR="007921FE" w:rsidRDefault="007921FE"/>
    <w:p w14:paraId="4C31F8D4" w14:textId="77777777" w:rsidR="007921FE" w:rsidRDefault="007921FE"/>
    <w:p w14:paraId="3423C35E" w14:textId="77777777" w:rsidR="007921FE" w:rsidRDefault="007921FE"/>
    <w:sectPr w:rsidR="007921FE">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131CFD63-4D47-9946-87B8-129E5041B040}"/>
    <w:embedBold r:id="rId2" w:fontKey="{044C4261-ED3C-084A-B682-6DE328BF1493}"/>
  </w:font>
  <w:font w:name="Courier New">
    <w:panose1 w:val="02070309020205020404"/>
    <w:charset w:val="00"/>
    <w:family w:val="modern"/>
    <w:pitch w:val="fixed"/>
    <w:sig w:usb0="E0002AFF" w:usb1="C0007843" w:usb2="00000009" w:usb3="00000000" w:csb0="000001FF" w:csb1="00000000"/>
    <w:embedRegular r:id="rId3" w:fontKey="{9503E83B-1622-C94D-9B98-0614DCE34101}"/>
  </w:font>
  <w:font w:name="Tahoma">
    <w:panose1 w:val="020B0604030504040204"/>
    <w:charset w:val="00"/>
    <w:family w:val="swiss"/>
    <w:pitch w:val="variable"/>
    <w:sig w:usb0="E1002EFF" w:usb1="C000605B" w:usb2="00000029" w:usb3="00000000" w:csb0="000101FF" w:csb1="00000000"/>
    <w:embedRegular r:id="rId4" w:fontKey="{BB5B9E05-E05E-5B43-A1F6-5661574C4C6A}"/>
    <w:embedBold r:id="rId5" w:fontKey="{096C8009-EE8C-524D-9655-5F46AC3EE1B6}"/>
  </w:font>
  <w:font w:name="Calibri">
    <w:panose1 w:val="020F0502020204030204"/>
    <w:charset w:val="00"/>
    <w:family w:val="swiss"/>
    <w:pitch w:val="variable"/>
    <w:sig w:usb0="E0002AFF" w:usb1="C000247B" w:usb2="00000009" w:usb3="00000000" w:csb0="000001FF" w:csb1="00000000"/>
    <w:embedRegular r:id="rId6" w:fontKey="{8CDC6777-03CA-5A4E-BD99-7ABD78C97BC0}"/>
    <w:embedBold r:id="rId7" w:fontKey="{4CDBE725-6194-ED47-9CC2-873460D8C256}"/>
  </w:font>
  <w:font w:name="Times New Roman">
    <w:panose1 w:val="02020603050405020304"/>
    <w:charset w:val="00"/>
    <w:family w:val="roman"/>
    <w:pitch w:val="variable"/>
    <w:sig w:usb0="E0002EFF" w:usb1="C000785B" w:usb2="00000009" w:usb3="00000000" w:csb0="000001FF" w:csb1="00000000"/>
    <w:embedRegular r:id="rId8" w:fontKey="{D8D53187-B15B-484A-9CA9-963BC0D740EA}"/>
  </w:font>
  <w:font w:name="Georgia">
    <w:panose1 w:val="02040502050405020303"/>
    <w:charset w:val="00"/>
    <w:family w:val="roman"/>
    <w:pitch w:val="variable"/>
    <w:sig w:usb0="00000287" w:usb1="00000000" w:usb2="00000000" w:usb3="00000000" w:csb0="0000009F" w:csb1="00000000"/>
    <w:embedItalic r:id="rId9" w:fontKey="{0956B418-0D7A-964A-AC03-BD2DCFCEE880}"/>
  </w:font>
  <w:font w:name="Arimo">
    <w:altName w:val="Calibri"/>
    <w:panose1 w:val="020B0604020202020204"/>
    <w:charset w:val="00"/>
    <w:family w:val="auto"/>
    <w:pitch w:val="default"/>
    <w:embedRegular r:id="rId10" w:fontKey="{9B166F61-F0FA-7D4F-B374-F35EE7022917}"/>
  </w:font>
  <w:font w:name="Montserrat">
    <w:panose1 w:val="00000500000000000000"/>
    <w:charset w:val="4D"/>
    <w:family w:val="auto"/>
    <w:pitch w:val="variable"/>
    <w:sig w:usb0="A00002FF" w:usb1="4000207B" w:usb2="00000000" w:usb3="00000000" w:csb0="00000197" w:csb1="00000000"/>
    <w:embedRegular r:id="rId11" w:fontKey="{D0236426-B1D7-1C4A-ADE1-FE682F59786B}"/>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4ED9A9CA-19E7-7140-8660-AE920D1A4B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80427"/>
    <w:multiLevelType w:val="multilevel"/>
    <w:tmpl w:val="D1C038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0950C6"/>
    <w:multiLevelType w:val="multilevel"/>
    <w:tmpl w:val="28BE54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FF00C7"/>
    <w:multiLevelType w:val="multilevel"/>
    <w:tmpl w:val="459A9326"/>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5466D6"/>
    <w:multiLevelType w:val="multilevel"/>
    <w:tmpl w:val="61C8921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E727CC"/>
    <w:multiLevelType w:val="multilevel"/>
    <w:tmpl w:val="2FDC8F88"/>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A5731F"/>
    <w:multiLevelType w:val="multilevel"/>
    <w:tmpl w:val="0658C08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9206869"/>
    <w:multiLevelType w:val="multilevel"/>
    <w:tmpl w:val="5C9E791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B3062A6"/>
    <w:multiLevelType w:val="multilevel"/>
    <w:tmpl w:val="671E52C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0F736D"/>
    <w:multiLevelType w:val="multilevel"/>
    <w:tmpl w:val="E83019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588688918">
    <w:abstractNumId w:val="3"/>
  </w:num>
  <w:num w:numId="2" w16cid:durableId="1786852606">
    <w:abstractNumId w:val="8"/>
  </w:num>
  <w:num w:numId="3" w16cid:durableId="877856551">
    <w:abstractNumId w:val="5"/>
  </w:num>
  <w:num w:numId="4" w16cid:durableId="1435587458">
    <w:abstractNumId w:val="7"/>
  </w:num>
  <w:num w:numId="5" w16cid:durableId="1965698811">
    <w:abstractNumId w:val="4"/>
  </w:num>
  <w:num w:numId="6" w16cid:durableId="905342192">
    <w:abstractNumId w:val="1"/>
  </w:num>
  <w:num w:numId="7" w16cid:durableId="371614812">
    <w:abstractNumId w:val="0"/>
  </w:num>
  <w:num w:numId="8" w16cid:durableId="1886216074">
    <w:abstractNumId w:val="6"/>
  </w:num>
  <w:num w:numId="9" w16cid:durableId="70969007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FE"/>
    <w:rsid w:val="00486DDA"/>
    <w:rsid w:val="007921FE"/>
    <w:rsid w:val="00C651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59EB539"/>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x8qL5l7wra6/VO6N6jMNABwag==">CgMxLjA4AHIhMW9pTjBCOHY3aGFTeEpwanlEVUxyWFpFZlk0dVJxSUI5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738</Words>
  <Characters>4062</Characters>
  <Application>Microsoft Office Word</Application>
  <DocSecurity>0</DocSecurity>
  <Lines>33</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2026-07-03T19:39:00Z</dcterms:modified>
</cp:coreProperties>
</file>