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E0722" w14:textId="29AC587D" w:rsidR="00B60FEA" w:rsidRPr="008C0E87" w:rsidRDefault="00A53AC6" w:rsidP="00B60FEA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3FE2CED0" wp14:editId="3391ADE6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8490" cy="2110740"/>
            <wp:effectExtent l="0" t="0" r="3810" b="0"/>
            <wp:wrapTopAndBottom/>
            <wp:docPr id="2126519437" name="Drawing 0" descr="178660e28-7353-4e54-8bb2-5cf388ae7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78660e28-7353-4e54-8bb2-5cf388ae7432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FEA">
        <w:rPr>
          <w:rFonts w:ascii="Arimo" w:eastAsia="Arimo" w:hAnsi="Arimo" w:cs="Arimo"/>
          <w:color w:val="000000"/>
        </w:rPr>
        <w:t xml:space="preserve"> </w:t>
      </w:r>
      <w:r w:rsidR="00B60FEA"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13B6616B" wp14:editId="56C3F41A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3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2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  </w:t>
      </w:r>
      <w:r w:rsidR="00B60FEA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EF15BA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Salidas</w:t>
      </w:r>
      <w:r w:rsidR="003337E2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3337E2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diarias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regulares </w:t>
      </w:r>
      <w:r w:rsidR="00B60FEA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3337E2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="00B60FEA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 w:rsidR="00B60FEA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desde </w:t>
      </w:r>
      <w:r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1</w:t>
      </w:r>
      <w:r w:rsidR="00B60FEA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 persona</w:t>
      </w:r>
    </w:p>
    <w:p w14:paraId="51348369" w14:textId="204A5EAE" w:rsidR="00B60FEA" w:rsidRPr="00741684" w:rsidRDefault="00B60FEA" w:rsidP="00B60FEA">
      <w:pPr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</w:pPr>
      <w:r w:rsidRPr="00741684">
        <w:rPr>
          <w:rFonts w:ascii="Tahoma" w:hAnsi="Tahoma" w:cs="Tahoma"/>
          <w:color w:val="833C0B" w:themeColor="accent2" w:themeShade="80"/>
          <w:shd w:val="clear" w:color="auto" w:fill="FFFFFF"/>
        </w:rPr>
        <w:t xml:space="preserve">          </w:t>
      </w:r>
    </w:p>
    <w:p w14:paraId="421305FE" w14:textId="77777777" w:rsidR="00A13BE4" w:rsidRDefault="00A13BE4" w:rsidP="00A13BE4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66A227BD" w14:textId="3E9AC8B3" w:rsidR="00B60FEA" w:rsidRDefault="00CA19C7" w:rsidP="00B60FEA">
      <w:pPr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8718F" wp14:editId="4026F2D9">
                <wp:simplePos x="0" y="0"/>
                <wp:positionH relativeFrom="column">
                  <wp:posOffset>668655</wp:posOffset>
                </wp:positionH>
                <wp:positionV relativeFrom="paragraph">
                  <wp:posOffset>118110</wp:posOffset>
                </wp:positionV>
                <wp:extent cx="5427966" cy="356134"/>
                <wp:effectExtent l="0" t="0" r="0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356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21251E" w14:textId="35D1DD5B" w:rsidR="00B60FEA" w:rsidRPr="002229E0" w:rsidRDefault="00B60FEA" w:rsidP="00B60FE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GUAYAQUIL</w:t>
                            </w:r>
                            <w:r w:rsidRPr="002229E0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8718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2.65pt;margin-top:9.3pt;width:427.4pt;height:2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" fillcolor="white [3201]" stroked="f" strokeweight=".5pt">
                <v:textbox>
                  <w:txbxContent>
                    <w:p w14:paraId="4321251E" w14:textId="35D1DD5B" w:rsidR="00B60FEA" w:rsidRPr="002229E0" w:rsidRDefault="00B60FEA" w:rsidP="00B60FEA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GUAYAQUIL</w:t>
                      </w:r>
                      <w:r w:rsidRPr="002229E0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5DB5A45" w14:textId="36A3A26C" w:rsidR="00B60FEA" w:rsidRDefault="00B60FEA" w:rsidP="00B60FEA">
      <w:pPr>
        <w:rPr>
          <w:rFonts w:ascii="Tahoma" w:hAnsi="Tahoma" w:cs="Tahoma"/>
          <w:color w:val="212529"/>
          <w:shd w:val="clear" w:color="auto" w:fill="FFFFFF"/>
        </w:rPr>
      </w:pPr>
    </w:p>
    <w:p w14:paraId="7B22F662" w14:textId="32578FE5" w:rsidR="00B60FEA" w:rsidRDefault="00B60FEA" w:rsidP="00B60FEA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</w:p>
    <w:p w14:paraId="07530E68" w14:textId="002CEB1E" w:rsidR="00B60FEA" w:rsidRDefault="00B60FEA" w:rsidP="00B60FEA">
      <w:pPr>
        <w:rPr>
          <w:rFonts w:ascii="Tahoma" w:hAnsi="Tahoma" w:cs="Tahoma"/>
          <w:color w:val="212529"/>
          <w:shd w:val="clear" w:color="auto" w:fill="FFFFFF"/>
        </w:rPr>
      </w:pPr>
    </w:p>
    <w:p w14:paraId="53390581" w14:textId="77777777" w:rsidR="00B60FEA" w:rsidRPr="002229E0" w:rsidRDefault="00B60FEA" w:rsidP="00B60FEA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4D9508D8" w14:textId="77777777" w:rsidR="00B60FEA" w:rsidRDefault="00B60FEA" w:rsidP="00B60FEA">
      <w:pPr>
        <w:pStyle w:val="Default"/>
        <w:rPr>
          <w:sz w:val="20"/>
          <w:szCs w:val="20"/>
        </w:rPr>
      </w:pPr>
    </w:p>
    <w:p w14:paraId="02743C25" w14:textId="3C944BE4" w:rsidR="00A53AC6" w:rsidRPr="00A53AC6" w:rsidRDefault="00A53AC6" w:rsidP="00A53AC6">
      <w:pPr>
        <w:pStyle w:val="Prrafodelista"/>
        <w:numPr>
          <w:ilvl w:val="0"/>
          <w:numId w:val="4"/>
        </w:numPr>
        <w:rPr>
          <w:rFonts w:ascii="Tahoma" w:hAnsi="Tahoma" w:cs="Tahoma"/>
          <w:color w:val="000000" w:themeColor="text1"/>
        </w:rPr>
      </w:pPr>
      <w:r w:rsidRPr="00A53AC6">
        <w:rPr>
          <w:rFonts w:ascii="Tahoma" w:hAnsi="Tahoma" w:cs="Tahoma"/>
          <w:color w:val="000000" w:themeColor="text1"/>
        </w:rPr>
        <w:t>Traslado Aeropuerto – hotel – aeropuerto con Trasladistas</w:t>
      </w:r>
      <w:r>
        <w:rPr>
          <w:rFonts w:ascii="Tahoma" w:hAnsi="Tahoma" w:cs="Tahoma"/>
          <w:color w:val="000000" w:themeColor="text1"/>
        </w:rPr>
        <w:t>.</w:t>
      </w:r>
    </w:p>
    <w:p w14:paraId="40340EF7" w14:textId="203034C2" w:rsidR="00A53AC6" w:rsidRPr="00A53AC6" w:rsidRDefault="00A53AC6" w:rsidP="00A53AC6">
      <w:pPr>
        <w:pStyle w:val="Prrafodelista"/>
        <w:numPr>
          <w:ilvl w:val="0"/>
          <w:numId w:val="4"/>
        </w:numPr>
        <w:rPr>
          <w:rFonts w:ascii="Tahoma" w:hAnsi="Tahoma" w:cs="Tahoma"/>
          <w:b/>
          <w:bCs/>
          <w:color w:val="000000" w:themeColor="text1"/>
        </w:rPr>
      </w:pPr>
      <w:r w:rsidRPr="00A53AC6">
        <w:rPr>
          <w:rFonts w:ascii="Tahoma" w:hAnsi="Tahoma" w:cs="Tahoma"/>
          <w:b/>
          <w:bCs/>
          <w:color w:val="000000" w:themeColor="text1"/>
        </w:rPr>
        <w:t>2 Noches de Alojamiento en Guayaquil con desayunos, impuestos y Tasa Municipal.</w:t>
      </w:r>
    </w:p>
    <w:p w14:paraId="258A1BCB" w14:textId="24703C9C" w:rsidR="00B60FEA" w:rsidRPr="00A53AC6" w:rsidRDefault="00A53AC6" w:rsidP="00A53AC6">
      <w:pPr>
        <w:pStyle w:val="Prrafodelista"/>
        <w:numPr>
          <w:ilvl w:val="0"/>
          <w:numId w:val="4"/>
        </w:numPr>
        <w:rPr>
          <w:rFonts w:ascii="Tahoma" w:hAnsi="Tahoma" w:cs="Tahoma"/>
          <w:color w:val="000000" w:themeColor="text1"/>
        </w:rPr>
      </w:pPr>
      <w:r w:rsidRPr="00A53AC6">
        <w:rPr>
          <w:rFonts w:ascii="Tahoma" w:hAnsi="Tahoma" w:cs="Tahoma"/>
          <w:color w:val="000000" w:themeColor="text1"/>
        </w:rPr>
        <w:t>Tour de medio día a la Ciudad con Guía de Turismo en compartido en la mañana.</w:t>
      </w:r>
    </w:p>
    <w:p w14:paraId="13C0E7BB" w14:textId="77777777" w:rsidR="00A53AC6" w:rsidRDefault="00A53AC6" w:rsidP="00A53AC6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E58F7F7" w14:textId="77777777" w:rsidR="00B60FEA" w:rsidRPr="002229E0" w:rsidRDefault="00B60FEA" w:rsidP="00B60FEA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762D8190" w14:textId="77777777" w:rsidR="00B60FEA" w:rsidRDefault="00B60FEA" w:rsidP="00B60FEA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74548C0B" w14:textId="77777777" w:rsidR="00A53AC6" w:rsidRPr="00A53AC6" w:rsidRDefault="00A53AC6" w:rsidP="00B60FEA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A53AC6">
        <w:rPr>
          <w:rFonts w:ascii="Tahoma" w:eastAsiaTheme="minorHAnsi" w:hAnsi="Tahoma" w:cs="Tahoma"/>
          <w:color w:val="000000"/>
          <w:kern w:val="0"/>
          <w:lang w:val="es-ES_tradnl" w:eastAsia="en-US"/>
        </w:rPr>
        <w:t>Comidas, Visitas o Boletos Atracciones NO mencionados en la Descripción del itinerario.</w:t>
      </w:r>
    </w:p>
    <w:p w14:paraId="0D5CA2E6" w14:textId="7ECF5DF5" w:rsidR="00B60FEA" w:rsidRPr="00BE67F5" w:rsidRDefault="00B60FEA" w:rsidP="00B60FEA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Tarjeta de asistencia.</w:t>
      </w:r>
    </w:p>
    <w:p w14:paraId="35E21477" w14:textId="77777777" w:rsidR="00B60FEA" w:rsidRPr="00B012D0" w:rsidRDefault="00B60FEA" w:rsidP="00B60FEA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3D37FAF0" w14:textId="77777777" w:rsidR="00B60FEA" w:rsidRDefault="00B60FEA" w:rsidP="00B60FEA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27A29DA2" w14:textId="77777777" w:rsidR="00B60FEA" w:rsidRDefault="00B60FEA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24861E87" w14:textId="7AB5A28A" w:rsidR="00B60FEA" w:rsidRPr="002229E0" w:rsidRDefault="00B60FEA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CA19C7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CA19C7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59409612" w14:textId="77777777" w:rsidR="00CA19C7" w:rsidRDefault="00CA19C7" w:rsidP="00CA19C7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  <w:r w:rsidRPr="00126AD0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Semiprivado</w:t>
      </w:r>
    </w:p>
    <w:p w14:paraId="343C20A6" w14:textId="77777777" w:rsidR="00741684" w:rsidRDefault="00741684"/>
    <w:tbl>
      <w:tblPr>
        <w:tblpPr w:leftFromText="141" w:rightFromText="141" w:vertAnchor="text" w:horzAnchor="margin" w:tblpY="170"/>
        <w:tblW w:w="9563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815"/>
        <w:gridCol w:w="1874"/>
        <w:gridCol w:w="1786"/>
        <w:gridCol w:w="2249"/>
      </w:tblGrid>
      <w:tr w:rsidR="003337E2" w:rsidRPr="00C5721A" w14:paraId="493558B3" w14:textId="77777777" w:rsidTr="002C3DA6">
        <w:trPr>
          <w:trHeight w:val="71"/>
        </w:trPr>
        <w:tc>
          <w:tcPr>
            <w:tcW w:w="1839" w:type="dxa"/>
            <w:vMerge w:val="restart"/>
            <w:shd w:val="clear" w:color="auto" w:fill="AEAAAA" w:themeFill="background2" w:themeFillShade="BF"/>
            <w:vAlign w:val="center"/>
          </w:tcPr>
          <w:p w14:paraId="28B9256B" w14:textId="77777777" w:rsidR="003337E2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 w:rsidRPr="00C5721A"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CATEGORÍA</w:t>
            </w:r>
          </w:p>
          <w:p w14:paraId="61DD3FED" w14:textId="77777777" w:rsidR="003337E2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HOTELES</w:t>
            </w:r>
          </w:p>
          <w:p w14:paraId="7FEA60ED" w14:textId="77777777" w:rsidR="003337E2" w:rsidRPr="00C5721A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GUAYAQUIL</w:t>
            </w:r>
          </w:p>
        </w:tc>
        <w:tc>
          <w:tcPr>
            <w:tcW w:w="7724" w:type="dxa"/>
            <w:gridSpan w:val="4"/>
            <w:shd w:val="clear" w:color="auto" w:fill="AEAAAA" w:themeFill="background2" w:themeFillShade="BF"/>
            <w:vAlign w:val="center"/>
          </w:tcPr>
          <w:p w14:paraId="5D9571A3" w14:textId="77777777" w:rsidR="003337E2" w:rsidRPr="00F56D6D" w:rsidRDefault="003337E2" w:rsidP="002C3DA6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3337E2" w:rsidRPr="00C5721A" w14:paraId="52DD5D50" w14:textId="77777777" w:rsidTr="002C3DA6">
        <w:trPr>
          <w:trHeight w:val="1108"/>
        </w:trPr>
        <w:tc>
          <w:tcPr>
            <w:tcW w:w="1839" w:type="dxa"/>
            <w:vMerge/>
            <w:shd w:val="clear" w:color="auto" w:fill="AEAAAA" w:themeFill="background2" w:themeFillShade="BF"/>
            <w:vAlign w:val="center"/>
          </w:tcPr>
          <w:p w14:paraId="1E98A6BE" w14:textId="77777777" w:rsidR="003337E2" w:rsidRPr="00C5721A" w:rsidRDefault="003337E2" w:rsidP="002C3DA6">
            <w:pPr>
              <w:jc w:val="center"/>
              <w:rPr>
                <w:rFonts w:ascii="Tahoma" w:hAnsi="Tahoma" w:cs="Tahoma"/>
                <w:smallCap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815" w:type="dxa"/>
            <w:shd w:val="clear" w:color="auto" w:fill="AEAAAA" w:themeFill="background2" w:themeFillShade="BF"/>
            <w:vAlign w:val="center"/>
          </w:tcPr>
          <w:p w14:paraId="61418716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29E83C72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4D63B901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874" w:type="dxa"/>
            <w:shd w:val="clear" w:color="auto" w:fill="AEAAAA" w:themeFill="background2" w:themeFillShade="BF"/>
            <w:vAlign w:val="center"/>
          </w:tcPr>
          <w:p w14:paraId="05BD422B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48A02730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430C45C9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786" w:type="dxa"/>
            <w:shd w:val="clear" w:color="auto" w:fill="AEAAAA" w:themeFill="background2" w:themeFillShade="BF"/>
            <w:vAlign w:val="center"/>
          </w:tcPr>
          <w:p w14:paraId="48DE18B2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0B6634FE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6B0B9CF5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249" w:type="dxa"/>
            <w:shd w:val="clear" w:color="auto" w:fill="AEAAAA" w:themeFill="background2" w:themeFillShade="BF"/>
            <w:vAlign w:val="center"/>
          </w:tcPr>
          <w:p w14:paraId="3791550C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5D78725E" w14:textId="77777777" w:rsidR="003337E2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 xml:space="preserve">GRUPOS + 5 </w:t>
            </w:r>
            <w:proofErr w:type="spellStart"/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pax</w:t>
            </w:r>
            <w:proofErr w:type="spellEnd"/>
          </w:p>
          <w:p w14:paraId="70C86526" w14:textId="77777777" w:rsidR="003337E2" w:rsidRPr="00021B6E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DOBLE/TRIPLE</w:t>
            </w:r>
          </w:p>
        </w:tc>
      </w:tr>
      <w:tr w:rsidR="003337E2" w:rsidRPr="00C5721A" w14:paraId="7D173483" w14:textId="77777777" w:rsidTr="002C3DA6">
        <w:trPr>
          <w:trHeight w:val="1215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11519F4E" w14:textId="77777777" w:rsidR="003337E2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TURISTA</w:t>
            </w:r>
          </w:p>
          <w:p w14:paraId="035933A1" w14:textId="77777777" w:rsidR="003337E2" w:rsidRPr="000E5057" w:rsidRDefault="003337E2" w:rsidP="002C3DA6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Ibis/Palace/Grand Hotel </w:t>
            </w:r>
          </w:p>
        </w:tc>
        <w:tc>
          <w:tcPr>
            <w:tcW w:w="1815" w:type="dxa"/>
            <w:vAlign w:val="center"/>
          </w:tcPr>
          <w:p w14:paraId="101E551F" w14:textId="16D023A9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290</w:t>
            </w:r>
          </w:p>
        </w:tc>
        <w:tc>
          <w:tcPr>
            <w:tcW w:w="1874" w:type="dxa"/>
            <w:vAlign w:val="center"/>
          </w:tcPr>
          <w:p w14:paraId="76B4517D" w14:textId="50E77BDB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280</w:t>
            </w:r>
          </w:p>
        </w:tc>
        <w:tc>
          <w:tcPr>
            <w:tcW w:w="1786" w:type="dxa"/>
            <w:vAlign w:val="center"/>
          </w:tcPr>
          <w:p w14:paraId="7EA71055" w14:textId="7ABBA17E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420</w:t>
            </w:r>
          </w:p>
        </w:tc>
        <w:tc>
          <w:tcPr>
            <w:tcW w:w="2249" w:type="dxa"/>
            <w:vAlign w:val="center"/>
          </w:tcPr>
          <w:p w14:paraId="6A2A8AAE" w14:textId="6AFD617D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250</w:t>
            </w:r>
          </w:p>
        </w:tc>
      </w:tr>
      <w:tr w:rsidR="003337E2" w:rsidRPr="00C5721A" w14:paraId="7A8451AB" w14:textId="77777777" w:rsidTr="002C3DA6">
        <w:trPr>
          <w:trHeight w:val="1088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7E4676BA" w14:textId="77777777" w:rsidR="003337E2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lastRenderedPageBreak/>
              <w:t>SUPERIOR</w:t>
            </w:r>
          </w:p>
          <w:p w14:paraId="7045C869" w14:textId="77777777" w:rsidR="003337E2" w:rsidRPr="00307854" w:rsidRDefault="003337E2" w:rsidP="002C3DA6">
            <w:pPr>
              <w:pStyle w:val="Default"/>
              <w:jc w:val="center"/>
              <w:rPr>
                <w:rFonts w:eastAsia="Times New Roman"/>
              </w:rPr>
            </w:pPr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Double Tree/</w:t>
            </w:r>
            <w:proofErr w:type="spellStart"/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Unipark</w:t>
            </w:r>
            <w:proofErr w:type="spellEnd"/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1815" w:type="dxa"/>
            <w:vAlign w:val="center"/>
          </w:tcPr>
          <w:p w14:paraId="40265450" w14:textId="1AF0B26F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350</w:t>
            </w:r>
          </w:p>
        </w:tc>
        <w:tc>
          <w:tcPr>
            <w:tcW w:w="1874" w:type="dxa"/>
            <w:vAlign w:val="center"/>
          </w:tcPr>
          <w:p w14:paraId="197D57C2" w14:textId="1AD1A09A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320</w:t>
            </w:r>
          </w:p>
        </w:tc>
        <w:tc>
          <w:tcPr>
            <w:tcW w:w="1786" w:type="dxa"/>
            <w:vAlign w:val="center"/>
          </w:tcPr>
          <w:p w14:paraId="789C6705" w14:textId="2670D53E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500</w:t>
            </w:r>
          </w:p>
        </w:tc>
        <w:tc>
          <w:tcPr>
            <w:tcW w:w="2249" w:type="dxa"/>
            <w:vAlign w:val="center"/>
          </w:tcPr>
          <w:p w14:paraId="232917D7" w14:textId="6CD59253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310</w:t>
            </w:r>
          </w:p>
        </w:tc>
      </w:tr>
      <w:tr w:rsidR="003337E2" w:rsidRPr="00C5721A" w14:paraId="0392E7AF" w14:textId="77777777" w:rsidTr="002C3DA6">
        <w:trPr>
          <w:trHeight w:val="1102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413E00A9" w14:textId="77777777" w:rsidR="003337E2" w:rsidRDefault="003337E2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LUJO</w:t>
            </w:r>
          </w:p>
          <w:p w14:paraId="02AC30AF" w14:textId="77777777" w:rsidR="003337E2" w:rsidRPr="000E5057" w:rsidRDefault="003337E2" w:rsidP="002C3DA6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Wyndham Santa Ana/ Tryp</w:t>
            </w:r>
          </w:p>
        </w:tc>
        <w:tc>
          <w:tcPr>
            <w:tcW w:w="1815" w:type="dxa"/>
            <w:vAlign w:val="center"/>
          </w:tcPr>
          <w:p w14:paraId="22D46286" w14:textId="26C4710D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390</w:t>
            </w:r>
          </w:p>
        </w:tc>
        <w:tc>
          <w:tcPr>
            <w:tcW w:w="1874" w:type="dxa"/>
            <w:vAlign w:val="center"/>
          </w:tcPr>
          <w:p w14:paraId="48D463F5" w14:textId="1963A1D7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340</w:t>
            </w:r>
          </w:p>
        </w:tc>
        <w:tc>
          <w:tcPr>
            <w:tcW w:w="1786" w:type="dxa"/>
            <w:vAlign w:val="center"/>
          </w:tcPr>
          <w:p w14:paraId="170B7E1B" w14:textId="2A4B833B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640</w:t>
            </w:r>
          </w:p>
        </w:tc>
        <w:tc>
          <w:tcPr>
            <w:tcW w:w="2249" w:type="dxa"/>
            <w:vAlign w:val="center"/>
          </w:tcPr>
          <w:p w14:paraId="2EF18BF4" w14:textId="01A0FEB8" w:rsidR="003337E2" w:rsidRPr="00B8735F" w:rsidRDefault="00CA19C7" w:rsidP="002C3DA6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340</w:t>
            </w:r>
          </w:p>
        </w:tc>
      </w:tr>
    </w:tbl>
    <w:p w14:paraId="25D91DBA" w14:textId="77777777" w:rsidR="00B60FEA" w:rsidRDefault="00B60FEA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B711DD7" w14:textId="77777777" w:rsidR="003337E2" w:rsidRDefault="003337E2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C5D66F1" w14:textId="77777777" w:rsidR="003337E2" w:rsidRDefault="003337E2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10AE358" w14:textId="77777777" w:rsidR="003337E2" w:rsidRDefault="003337E2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45D4D74" w14:textId="77777777" w:rsidR="003337E2" w:rsidRDefault="003337E2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0714448" w14:textId="77777777" w:rsidR="00CA19C7" w:rsidRDefault="00CA19C7" w:rsidP="00741684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4DC3454" w14:textId="77777777" w:rsidR="00CA19C7" w:rsidRDefault="00CA19C7" w:rsidP="00741684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382AAE2" w14:textId="77777777" w:rsidR="00CA19C7" w:rsidRDefault="00CA19C7" w:rsidP="00741684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762CB9A9" w14:textId="77777777" w:rsidR="00CA19C7" w:rsidRDefault="00CA19C7" w:rsidP="00741684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46CF772" w14:textId="46E26440" w:rsidR="00741684" w:rsidRPr="00741684" w:rsidRDefault="00741684" w:rsidP="00741684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lang w:val="es-AR"/>
        </w:rPr>
      </w:pPr>
      <w:r w:rsidRPr="00741684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741684">
        <w:rPr>
          <w:rFonts w:ascii="Tahoma" w:hAnsi="Tahoma" w:cs="Tahoma"/>
          <w:color w:val="000000" w:themeColor="text1"/>
          <w:lang w:val="es-AR"/>
        </w:rPr>
        <w:t>Niños pagan 50% de tarifa de adulto en</w:t>
      </w:r>
      <w:r>
        <w:rPr>
          <w:rFonts w:ascii="Tahoma" w:hAnsi="Tahoma" w:cs="Tahoma"/>
          <w:color w:val="000000" w:themeColor="text1"/>
          <w:lang w:val="es-AR"/>
        </w:rPr>
        <w:t xml:space="preserve"> acomodación</w:t>
      </w:r>
      <w:r w:rsidRPr="00741684">
        <w:rPr>
          <w:rFonts w:ascii="Tahoma" w:hAnsi="Tahoma" w:cs="Tahoma"/>
          <w:color w:val="000000" w:themeColor="text1"/>
          <w:lang w:val="es-AR"/>
        </w:rPr>
        <w:t xml:space="preserve"> </w:t>
      </w:r>
      <w:r>
        <w:rPr>
          <w:rFonts w:ascii="Tahoma" w:hAnsi="Tahoma" w:cs="Tahoma"/>
          <w:color w:val="000000" w:themeColor="text1"/>
          <w:lang w:val="es-AR"/>
        </w:rPr>
        <w:t>sencilla o doble.</w:t>
      </w:r>
    </w:p>
    <w:p w14:paraId="6C6409F4" w14:textId="2C45E9F4" w:rsidR="00B60FEA" w:rsidRPr="00741684" w:rsidRDefault="00741684" w:rsidP="00741684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sz w:val="28"/>
          <w:szCs w:val="28"/>
          <w:u w:val="single"/>
          <w:lang w:val="es-AR"/>
        </w:rPr>
      </w:pPr>
      <w:r w:rsidRPr="00741684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741684">
        <w:rPr>
          <w:rFonts w:ascii="Tahoma" w:hAnsi="Tahoma" w:cs="Tahoma"/>
          <w:color w:val="000000" w:themeColor="text1"/>
          <w:lang w:val="es-AR"/>
        </w:rPr>
        <w:t>Noche Adicional según categoría elegida</w:t>
      </w:r>
      <w:r>
        <w:rPr>
          <w:rFonts w:ascii="Tahoma" w:hAnsi="Tahoma" w:cs="Tahoma"/>
          <w:color w:val="000000" w:themeColor="text1"/>
          <w:lang w:val="es-AR"/>
        </w:rPr>
        <w:t>.</w:t>
      </w:r>
    </w:p>
    <w:p w14:paraId="006F89D8" w14:textId="77777777" w:rsidR="00741684" w:rsidRDefault="00741684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36764CF5" w14:textId="77777777" w:rsidR="00741684" w:rsidRDefault="00741684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54DEC0F0" w14:textId="43CD4FAC" w:rsidR="00B60FEA" w:rsidRPr="0016240B" w:rsidRDefault="00B60FEA" w:rsidP="00B60FEA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009C953A" w14:textId="77777777" w:rsidR="00B60FEA" w:rsidRPr="00BF21BF" w:rsidRDefault="00B60FEA" w:rsidP="00B60FE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121583FA" w14:textId="08EF7A5B" w:rsidR="00B60FEA" w:rsidRPr="00B45CC4" w:rsidRDefault="00B60FEA" w:rsidP="00B60FEA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741684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GUAYAQUIL</w:t>
      </w:r>
    </w:p>
    <w:p w14:paraId="5E74C03F" w14:textId="77777777" w:rsidR="00B60FEA" w:rsidRDefault="00B60FEA" w:rsidP="00B60FEA">
      <w:pPr>
        <w:pStyle w:val="Default"/>
        <w:rPr>
          <w:sz w:val="20"/>
          <w:szCs w:val="20"/>
        </w:rPr>
      </w:pPr>
    </w:p>
    <w:p w14:paraId="40001F98" w14:textId="3E7EEF02" w:rsidR="00B60FEA" w:rsidRPr="00CB45C6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 w:rsidRPr="00CB45C6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Traslado Aeropuerto </w:t>
      </w:r>
      <w:r w:rsid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>–</w:t>
      </w:r>
      <w:r w:rsidRPr="00CB45C6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hotel</w:t>
      </w:r>
      <w:r w:rsid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, </w:t>
      </w:r>
      <w:r w:rsidRPr="00CB45C6">
        <w:rPr>
          <w:rFonts w:ascii="Tahoma" w:eastAsiaTheme="minorHAnsi" w:hAnsi="Tahoma" w:cs="Tahoma"/>
          <w:color w:val="000000"/>
          <w:kern w:val="0"/>
          <w:lang w:val="es-ES_tradnl" w:eastAsia="en-US"/>
        </w:rPr>
        <w:t>alojamiento.</w:t>
      </w:r>
    </w:p>
    <w:p w14:paraId="5FC8DF43" w14:textId="77777777" w:rsidR="00B60FEA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3829ED66" w14:textId="53B96F83" w:rsidR="00B60FEA" w:rsidRPr="00B45CC4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741684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GUAYAQUIL</w:t>
      </w:r>
      <w:r w:rsidRPr="00B45CC4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AB375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741684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3h</w:t>
      </w:r>
      <w:r w:rsidRPr="00AB375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)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</w:p>
    <w:p w14:paraId="3B8536A6" w14:textId="77777777" w:rsidR="00B60FEA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3B4DC528" w14:textId="77777777" w:rsidR="00741684" w:rsidRDefault="00741684" w:rsidP="007416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41684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09:00 Salida</w:t>
      </w:r>
      <w:r w:rsidRP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y en caminata visita del Parque de las Iguanas y el Malecón donde veremos La Torre Morisca, el Monumento a Simón Bolívar y San Martín, el Rio Guayas, la rueda La Perla, la Calle Las Peñas la más antigua y angosta de la ciudad. Seguido haremos un paseo panorámico en la zona de Urdesa y el nuevo sector comercial y bancario donde se levantan modernos edificios y centros comerciales, ascenderemos al Mirador “Cerro Paraíso”, donde apreciaremos la ciudad en 360 grados retorno por el Malecón del Salado donde veremos verdes Manglares y variedad de aves. </w:t>
      </w:r>
    </w:p>
    <w:p w14:paraId="31D4DB13" w14:textId="77777777" w:rsidR="00741684" w:rsidRDefault="00741684" w:rsidP="007416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</w:p>
    <w:p w14:paraId="497360E1" w14:textId="5F47D4D6" w:rsidR="00B60FEA" w:rsidRPr="00741684" w:rsidRDefault="00741684" w:rsidP="00741684">
      <w:pPr>
        <w:pStyle w:val="Prrafodelista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41684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Opcional:</w:t>
      </w:r>
      <w:r w:rsidRP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USD </w:t>
      </w:r>
      <w:r w:rsidR="00B30C35">
        <w:rPr>
          <w:rFonts w:ascii="Tahoma" w:eastAsiaTheme="minorHAnsi" w:hAnsi="Tahoma" w:cs="Tahoma"/>
          <w:color w:val="000000"/>
          <w:kern w:val="0"/>
          <w:lang w:val="es-ES_tradnl" w:eastAsia="en-US"/>
        </w:rPr>
        <w:t>50</w:t>
      </w:r>
      <w:r w:rsidRP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para visitar adicionalmente el Parque Histórico y el Museo del Cacao. </w:t>
      </w:r>
      <w:r w:rsidR="00825C13" w:rsidRP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>Mié</w:t>
      </w:r>
      <w:r w:rsidR="00825C13">
        <w:rPr>
          <w:rFonts w:ascii="Tahoma" w:eastAsiaTheme="minorHAnsi" w:hAnsi="Tahoma" w:cs="Tahoma"/>
          <w:color w:val="000000"/>
          <w:kern w:val="0"/>
          <w:lang w:val="es-ES_tradnl" w:eastAsia="en-US"/>
        </w:rPr>
        <w:t>rcoles</w:t>
      </w:r>
      <w:r w:rsidRP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 dom</w:t>
      </w:r>
      <w:r w:rsidR="00825C13">
        <w:rPr>
          <w:rFonts w:ascii="Tahoma" w:eastAsiaTheme="minorHAnsi" w:hAnsi="Tahoma" w:cs="Tahoma"/>
          <w:color w:val="000000"/>
          <w:kern w:val="0"/>
          <w:lang w:val="es-ES_tradnl" w:eastAsia="en-US"/>
        </w:rPr>
        <w:t>ingo</w:t>
      </w:r>
      <w:r w:rsidRPr="00741684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.  </w:t>
      </w:r>
    </w:p>
    <w:p w14:paraId="3895F323" w14:textId="77777777" w:rsidR="00B30C35" w:rsidRDefault="00B30C35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6A587F5D" w14:textId="2640D71F" w:rsidR="00B60FEA" w:rsidRPr="008B2A58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942093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3 – </w:t>
      </w:r>
      <w:r w:rsidR="00B30C35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GUAYAQUIL</w:t>
      </w:r>
    </w:p>
    <w:p w14:paraId="601AF4A4" w14:textId="77777777" w:rsidR="00B60FEA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052819F6" w14:textId="04C51C79" w:rsidR="00B60FEA" w:rsidRPr="00CB45C6" w:rsidRDefault="00B30C35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>
        <w:rPr>
          <w:rFonts w:ascii="Tahoma" w:hAnsi="Tahoma" w:cs="Tahoma"/>
          <w:b/>
          <w:bCs/>
        </w:rPr>
        <w:t>Traslado hotel aeropuerto.</w:t>
      </w:r>
    </w:p>
    <w:p w14:paraId="6E78B8CC" w14:textId="77777777" w:rsidR="00B60FEA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6DDC1FA2" w14:textId="77777777" w:rsidR="00B60FEA" w:rsidRPr="005D2AE5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30B680FD" w14:textId="77777777" w:rsidR="00B60FEA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647F3C68" w14:textId="77777777" w:rsidR="00B60FEA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003D3B1A" w14:textId="77777777" w:rsidR="00B60FEA" w:rsidRDefault="00B60FEA" w:rsidP="00B60FE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810F557" w14:textId="77777777" w:rsidR="00B60FEA" w:rsidRDefault="00B60FEA" w:rsidP="00B60FE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DA0DA7B" w14:textId="77777777" w:rsidR="00B60FEA" w:rsidRDefault="00B60FEA" w:rsidP="00B60FE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B9D7E26" w14:textId="77777777" w:rsidR="00B30C35" w:rsidRDefault="00B30C35" w:rsidP="00B30C3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CEA81DE" w14:textId="7CE656D1" w:rsidR="00B60FEA" w:rsidRPr="00021B6E" w:rsidRDefault="00B60FEA" w:rsidP="00B30C35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AVISO.</w:t>
      </w:r>
    </w:p>
    <w:p w14:paraId="3B84F0B3" w14:textId="77777777" w:rsidR="00B60FEA" w:rsidRPr="00B45CC4" w:rsidRDefault="00B60FEA" w:rsidP="00B60F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942093"/>
          <w:lang w:val="es-AR"/>
        </w:rPr>
      </w:pPr>
    </w:p>
    <w:p w14:paraId="2D59AFEB" w14:textId="77777777" w:rsidR="00B60FEA" w:rsidRDefault="00B60FEA" w:rsidP="00B60FEA"/>
    <w:p w14:paraId="696E950D" w14:textId="77777777" w:rsidR="00DF11FC" w:rsidRDefault="00DF11FC"/>
    <w:sectPr w:rsidR="00DF11FC" w:rsidSect="00B60FE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92048"/>
    <w:multiLevelType w:val="hybridMultilevel"/>
    <w:tmpl w:val="56FA2276"/>
    <w:lvl w:ilvl="0" w:tplc="4C84DE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C4F9F"/>
    <w:multiLevelType w:val="hybridMultilevel"/>
    <w:tmpl w:val="030E98B6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C35E68"/>
    <w:multiLevelType w:val="hybridMultilevel"/>
    <w:tmpl w:val="EB9A20FC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6483F"/>
    <w:multiLevelType w:val="hybridMultilevel"/>
    <w:tmpl w:val="B05E851E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06828">
    <w:abstractNumId w:val="2"/>
  </w:num>
  <w:num w:numId="2" w16cid:durableId="1959795497">
    <w:abstractNumId w:val="0"/>
  </w:num>
  <w:num w:numId="3" w16cid:durableId="70010782">
    <w:abstractNumId w:val="1"/>
  </w:num>
  <w:num w:numId="4" w16cid:durableId="1895114926">
    <w:abstractNumId w:val="3"/>
  </w:num>
  <w:num w:numId="5" w16cid:durableId="56830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EA"/>
    <w:rsid w:val="00050DAA"/>
    <w:rsid w:val="000953EC"/>
    <w:rsid w:val="003337E2"/>
    <w:rsid w:val="003514CF"/>
    <w:rsid w:val="006673A4"/>
    <w:rsid w:val="006E2D4D"/>
    <w:rsid w:val="006F752E"/>
    <w:rsid w:val="00741684"/>
    <w:rsid w:val="007F7FA0"/>
    <w:rsid w:val="00825C13"/>
    <w:rsid w:val="00A13BE4"/>
    <w:rsid w:val="00A53AC6"/>
    <w:rsid w:val="00B30C35"/>
    <w:rsid w:val="00B60FEA"/>
    <w:rsid w:val="00CA19C7"/>
    <w:rsid w:val="00CE6A5B"/>
    <w:rsid w:val="00DB0D58"/>
    <w:rsid w:val="00DF11FC"/>
    <w:rsid w:val="00EF15BA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C23C"/>
  <w15:chartTrackingRefBased/>
  <w15:docId w15:val="{E2065336-4E6F-B04B-8E37-C02307DF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FEA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60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0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0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0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0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0F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0F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0F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0F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0FE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0F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0FEA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0FEA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0FEA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0FEA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0FEA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0FEA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0FEA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60F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0FEA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60F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0FEA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60F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0FEA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60F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0FE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0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0FEA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60FE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60F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B60FEA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5</cp:revision>
  <dcterms:created xsi:type="dcterms:W3CDTF">2025-07-23T15:26:00Z</dcterms:created>
  <dcterms:modified xsi:type="dcterms:W3CDTF">2026-06-09T15:36:00Z</dcterms:modified>
</cp:coreProperties>
</file>