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B876" w14:textId="77777777" w:rsidR="000474EE" w:rsidRPr="003E6286" w:rsidRDefault="000474EE" w:rsidP="000474EE">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2EC0E789" wp14:editId="397F4770">
            <wp:simplePos x="0" y="0"/>
            <wp:positionH relativeFrom="page">
              <wp:posOffset>383540</wp:posOffset>
            </wp:positionH>
            <wp:positionV relativeFrom="paragraph">
              <wp:posOffset>0</wp:posOffset>
            </wp:positionV>
            <wp:extent cx="7028815" cy="2146935"/>
            <wp:effectExtent l="0" t="0" r="0" b="0"/>
            <wp:wrapTopAndBottom/>
            <wp:docPr id="293488110" name="Drawing 0" descr="244caa3173cd17b32cf3b0ab298f3f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44caa3173cd17b32cf3b0ab298f3f17.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62E47744" wp14:editId="71C054E6">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C0EE13"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7A85FCA7" wp14:editId="013A91A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12</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11</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SANTIAGO DE CHILE</w:t>
      </w:r>
    </w:p>
    <w:p w14:paraId="10D17949" w14:textId="69EA7EC0" w:rsidR="000474EE" w:rsidRPr="003E6286" w:rsidRDefault="000474EE" w:rsidP="000474EE">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color w:val="1F4E79" w:themeColor="accent5" w:themeShade="80"/>
          <w:sz w:val="32"/>
          <w:szCs w:val="32"/>
          <w:shd w:val="clear" w:color="auto" w:fill="FFFFFF"/>
        </w:rPr>
        <w:t xml:space="preserve"> </w:t>
      </w:r>
      <w:r w:rsidRPr="003E6286">
        <w:rPr>
          <w:rFonts w:ascii="Tahoma" w:hAnsi="Tahoma" w:cs="Tahoma"/>
          <w:b/>
          <w:bCs/>
          <w:color w:val="1F4E79" w:themeColor="accent5" w:themeShade="80"/>
          <w:sz w:val="32"/>
          <w:szCs w:val="32"/>
          <w:shd w:val="clear" w:color="auto" w:fill="FFFFFF"/>
        </w:rPr>
        <w:t>202</w:t>
      </w:r>
      <w:r w:rsidR="00787B08">
        <w:rPr>
          <w:rFonts w:ascii="Tahoma" w:hAnsi="Tahoma" w:cs="Tahoma"/>
          <w:b/>
          <w:bCs/>
          <w:color w:val="1F4E79" w:themeColor="accent5" w:themeShade="80"/>
          <w:sz w:val="32"/>
          <w:szCs w:val="32"/>
          <w:shd w:val="clear" w:color="auto" w:fill="FFFFFF"/>
        </w:rPr>
        <w:t>6</w:t>
      </w:r>
      <w:r w:rsidR="00EC4C41">
        <w:rPr>
          <w:rFonts w:ascii="Tahoma" w:hAnsi="Tahoma" w:cs="Tahoma"/>
          <w:b/>
          <w:bCs/>
          <w:color w:val="1F4E79" w:themeColor="accent5" w:themeShade="80"/>
          <w:sz w:val="32"/>
          <w:szCs w:val="32"/>
          <w:shd w:val="clear" w:color="auto" w:fill="FFFFFF"/>
        </w:rPr>
        <w:t>/202</w:t>
      </w:r>
      <w:r w:rsidR="00787B08">
        <w:rPr>
          <w:rFonts w:ascii="Tahoma" w:hAnsi="Tahoma" w:cs="Tahoma"/>
          <w:b/>
          <w:bCs/>
          <w:color w:val="1F4E79" w:themeColor="accent5" w:themeShade="80"/>
          <w:sz w:val="32"/>
          <w:szCs w:val="32"/>
          <w:shd w:val="clear" w:color="auto" w:fill="FFFFFF"/>
        </w:rPr>
        <w:t>7</w:t>
      </w:r>
      <w:r w:rsidRPr="003E6286">
        <w:rPr>
          <w:rFonts w:ascii="Tahoma" w:hAnsi="Tahoma" w:cs="Tahoma"/>
          <w:b/>
          <w:bCs/>
          <w:color w:val="1F4E79" w:themeColor="accent5" w:themeShade="80"/>
          <w:sz w:val="32"/>
          <w:szCs w:val="32"/>
          <w:shd w:val="clear" w:color="auto" w:fill="FFFFFF"/>
        </w:rPr>
        <w:t xml:space="preserve"> </w:t>
      </w:r>
    </w:p>
    <w:p w14:paraId="4F26A702" w14:textId="77777777" w:rsidR="000474EE" w:rsidRPr="003E6286" w:rsidRDefault="000474EE" w:rsidP="000474EE">
      <w:pPr>
        <w:rPr>
          <w:rFonts w:ascii="Tahoma" w:hAnsi="Tahoma" w:cs="Tahoma"/>
          <w:color w:val="1F4E79" w:themeColor="accent5" w:themeShade="80"/>
          <w:shd w:val="clear" w:color="auto" w:fill="FFFFFF"/>
        </w:rPr>
      </w:pPr>
    </w:p>
    <w:p w14:paraId="18E1C821" w14:textId="77777777" w:rsidR="000474EE" w:rsidRDefault="000474EE" w:rsidP="000474EE">
      <w:pPr>
        <w:rPr>
          <w:rFonts w:ascii="Tahoma" w:hAnsi="Tahoma" w:cs="Tahoma"/>
          <w:color w:val="212529"/>
          <w:shd w:val="clear" w:color="auto" w:fill="FFFFFF"/>
        </w:rPr>
      </w:pPr>
    </w:p>
    <w:p w14:paraId="28C749A5" w14:textId="77777777" w:rsidR="000474EE" w:rsidRDefault="000474EE" w:rsidP="000474EE">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3EF348D4" wp14:editId="163DC296">
                <wp:simplePos x="0" y="0"/>
                <wp:positionH relativeFrom="column">
                  <wp:posOffset>898071</wp:posOffset>
                </wp:positionH>
                <wp:positionV relativeFrom="paragraph">
                  <wp:posOffset>169182</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00949646" w14:textId="77777777" w:rsidR="000474EE" w:rsidRPr="001B779A" w:rsidRDefault="000474EE" w:rsidP="000474EE">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 – PUERTO VARAS – BARILOCHE BUENOS AIRES - IGUAZÚ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348D4" id="_x0000_t202" coordsize="21600,21600" o:spt="202" path="m,l,21600r21600,l21600,xe">
                <v:stroke joinstyle="miter"/>
                <v:path gradientshapeok="t" o:connecttype="rect"/>
              </v:shapetype>
              <v:shape id="Cuadro de texto 1" o:spid="_x0000_s1026" type="#_x0000_t202" style="position:absolute;margin-left:70.7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Et7m15AAAABABAAAPAAAAZHJzL2Rvd25y&#13;&#10;ZXYueG1sTE/LTsNADLwj8Q8rI3FBdNMkDSjNpkI8JW40PMRtmzVJRdYbZbdJ+HvcE1wsjz0ezxSb&#13;&#10;2XZixMHvHSlYLiIQSLUze2oUvFYPl9cgfNBkdOcIFfygh015elLo3LiJXnDchkawCPlcK2hD6HMp&#13;&#10;fd2i1X7heiTefbnB6sBwaKQZ9MTitpNxFGXS6j3xh1b3eNti/b09WAWfF83Hs58f36ZklfT3T2N1&#13;&#10;9W4qpc7P5rs1l5s1iIBz+LuAYwb2DyUb27kDGS86xukyZaqCOMtAHAlREvNkx12ySkGWhfwfpPwF&#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BLe5teQAAAAQAQAADwAAAAAAAAAAAAAA&#13;&#10;AACGBAAAZHJzL2Rvd25yZXYueG1sUEsFBgAAAAAEAAQA8wAAAJcFAAAAAA==&#13;&#10;" fillcolor="white [3201]" stroked="f" strokeweight=".5pt">
                <v:textbox>
                  <w:txbxContent>
                    <w:p w14:paraId="00949646" w14:textId="77777777" w:rsidR="000474EE" w:rsidRPr="001B779A" w:rsidRDefault="000474EE" w:rsidP="000474EE">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SANTIAGO DE CHILE – PUERTO VARAS – BARILOCHE BUENOS AIRES - IGUAZÚ</w:t>
                      </w:r>
                    </w:p>
                  </w:txbxContent>
                </v:textbox>
              </v:shape>
            </w:pict>
          </mc:Fallback>
        </mc:AlternateContent>
      </w:r>
    </w:p>
    <w:p w14:paraId="00610681" w14:textId="77777777" w:rsidR="000474EE" w:rsidRDefault="000474EE" w:rsidP="000474EE">
      <w:pPr>
        <w:rPr>
          <w:rFonts w:ascii="Tahoma" w:hAnsi="Tahoma" w:cs="Tahoma"/>
          <w:b/>
          <w:bCs/>
          <w:color w:val="2E74B5" w:themeColor="accent5" w:themeShade="BF"/>
        </w:rPr>
      </w:pPr>
    </w:p>
    <w:p w14:paraId="254321E3" w14:textId="77777777" w:rsidR="000474EE" w:rsidRDefault="000474EE" w:rsidP="000474EE">
      <w:pPr>
        <w:rPr>
          <w:rFonts w:ascii="Tahoma" w:hAnsi="Tahoma" w:cs="Tahoma"/>
          <w:b/>
          <w:bCs/>
          <w:color w:val="806000" w:themeColor="accent4" w:themeShade="80"/>
        </w:rPr>
      </w:pPr>
    </w:p>
    <w:p w14:paraId="1B77BC96" w14:textId="77777777" w:rsidR="000474EE" w:rsidRDefault="000474EE" w:rsidP="000474EE">
      <w:pPr>
        <w:rPr>
          <w:rFonts w:ascii="Tahoma" w:hAnsi="Tahoma" w:cs="Tahoma"/>
          <w:b/>
          <w:bCs/>
          <w:color w:val="36A9E0"/>
        </w:rPr>
      </w:pPr>
    </w:p>
    <w:p w14:paraId="5B8A946B" w14:textId="77777777" w:rsidR="000474EE" w:rsidRDefault="000474EE" w:rsidP="000474EE">
      <w:pPr>
        <w:rPr>
          <w:rFonts w:ascii="Tahoma" w:hAnsi="Tahoma" w:cs="Tahoma"/>
          <w:b/>
          <w:bCs/>
          <w:color w:val="36A9E0"/>
        </w:rPr>
      </w:pPr>
    </w:p>
    <w:p w14:paraId="6E6CA31C" w14:textId="77777777" w:rsidR="000474EE" w:rsidRDefault="000474EE" w:rsidP="000474EE">
      <w:pPr>
        <w:rPr>
          <w:rFonts w:ascii="Tahoma" w:hAnsi="Tahoma" w:cs="Tahoma"/>
          <w:b/>
          <w:bCs/>
          <w:color w:val="36A9E0"/>
        </w:rPr>
      </w:pPr>
    </w:p>
    <w:p w14:paraId="58BA6BFF" w14:textId="77777777" w:rsidR="000474EE" w:rsidRDefault="000474EE" w:rsidP="000474EE">
      <w:pPr>
        <w:rPr>
          <w:rFonts w:ascii="Tahoma" w:hAnsi="Tahoma" w:cs="Tahoma"/>
          <w:b/>
          <w:bCs/>
          <w:color w:val="36A9E0"/>
        </w:rPr>
      </w:pPr>
      <w:r w:rsidRPr="005D7715">
        <w:rPr>
          <w:rFonts w:ascii="Tahoma" w:hAnsi="Tahoma" w:cs="Tahoma"/>
          <w:b/>
          <w:bCs/>
          <w:color w:val="36A9E0"/>
        </w:rPr>
        <w:t xml:space="preserve">  </w:t>
      </w:r>
    </w:p>
    <w:p w14:paraId="02CDF506" w14:textId="77777777" w:rsidR="000474EE" w:rsidRDefault="000474EE" w:rsidP="000474EE">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323DA36C" w14:textId="77777777" w:rsidR="000474EE" w:rsidRPr="00A854B8" w:rsidRDefault="000474EE" w:rsidP="000474EE">
      <w:pPr>
        <w:shd w:val="clear" w:color="auto" w:fill="FFFFFF"/>
        <w:spacing w:line="240" w:lineRule="auto"/>
        <w:rPr>
          <w:rFonts w:ascii="Source Sans Pro" w:eastAsia="Times New Roman" w:hAnsi="Source Sans Pro" w:cs="Times New Roman"/>
          <w:color w:val="888888"/>
          <w:sz w:val="24"/>
          <w:szCs w:val="24"/>
          <w:lang w:val="es-CO"/>
        </w:rPr>
      </w:pPr>
    </w:p>
    <w:p w14:paraId="01B34194"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3 noches de alojamiento con desayuno en Santiago de Chile.</w:t>
      </w:r>
    </w:p>
    <w:p w14:paraId="54E77EFD"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0474EE">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0474EE">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Santiago de Chile.</w:t>
      </w:r>
    </w:p>
    <w:p w14:paraId="4FFFA0E7"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0474EE">
        <w:rPr>
          <w:rFonts w:ascii="Tahoma" w:eastAsia="Times New Roman" w:hAnsi="Tahoma" w:cs="Tahoma"/>
          <w:color w:val="000000" w:themeColor="text1"/>
          <w:sz w:val="24"/>
          <w:szCs w:val="24"/>
          <w:lang w:val="es-CO"/>
        </w:rPr>
        <w:t xml:space="preserve"> Viña del Mar y Valparaíso</w:t>
      </w:r>
      <w:r>
        <w:rPr>
          <w:rFonts w:ascii="Tahoma" w:eastAsia="Times New Roman" w:hAnsi="Tahoma" w:cs="Tahoma"/>
          <w:color w:val="000000" w:themeColor="text1"/>
          <w:sz w:val="24"/>
          <w:szCs w:val="24"/>
          <w:lang w:val="es-CO"/>
        </w:rPr>
        <w:t>.</w:t>
      </w:r>
    </w:p>
    <w:p w14:paraId="1CCCAB77"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1 noche de alojamiento con desayuno en Puerto Varas.</w:t>
      </w:r>
    </w:p>
    <w:p w14:paraId="72DABD22"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Cruce Andino de Puerto Varas a Bariloche en 1 día</w:t>
      </w:r>
      <w:r>
        <w:rPr>
          <w:rFonts w:ascii="Tahoma" w:eastAsia="Times New Roman" w:hAnsi="Tahoma" w:cs="Tahoma"/>
          <w:color w:val="000000" w:themeColor="text1"/>
          <w:sz w:val="24"/>
          <w:szCs w:val="24"/>
          <w:lang w:val="es-CO"/>
        </w:rPr>
        <w:t>.</w:t>
      </w:r>
    </w:p>
    <w:p w14:paraId="4C96B770"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2 noches de alojamiento con desayuno en Bariloche.</w:t>
      </w:r>
    </w:p>
    <w:p w14:paraId="4D0827B7"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0474EE">
        <w:rPr>
          <w:rFonts w:ascii="Tahoma" w:eastAsia="Times New Roman" w:hAnsi="Tahoma" w:cs="Tahoma"/>
          <w:color w:val="000000" w:themeColor="text1"/>
          <w:sz w:val="24"/>
          <w:szCs w:val="24"/>
          <w:lang w:val="es-CO"/>
        </w:rPr>
        <w:t xml:space="preserve"> Excursión Circuito Chico</w:t>
      </w:r>
      <w:r>
        <w:rPr>
          <w:rFonts w:ascii="Tahoma" w:eastAsia="Times New Roman" w:hAnsi="Tahoma" w:cs="Tahoma"/>
          <w:color w:val="000000" w:themeColor="text1"/>
          <w:sz w:val="24"/>
          <w:szCs w:val="24"/>
          <w:lang w:val="es-CO"/>
        </w:rPr>
        <w:t>.</w:t>
      </w:r>
    </w:p>
    <w:p w14:paraId="4CE88420"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3 noches de alojamiento con desayuno en Buenos Aires.</w:t>
      </w:r>
    </w:p>
    <w:p w14:paraId="0F21A801"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0474EE">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a</w:t>
      </w:r>
      <w:r w:rsidRPr="000474EE">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1936E2D1"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0474EE">
        <w:rPr>
          <w:rFonts w:ascii="Tahoma" w:eastAsia="Times New Roman" w:hAnsi="Tahoma" w:cs="Tahoma"/>
          <w:b/>
          <w:bCs/>
          <w:color w:val="000000" w:themeColor="text1"/>
          <w:sz w:val="24"/>
          <w:szCs w:val="24"/>
          <w:lang w:val="es-CO"/>
        </w:rPr>
        <w:t>2 noches de alojamiento con desayuno en Iguazú</w:t>
      </w:r>
      <w:r>
        <w:rPr>
          <w:rFonts w:ascii="Tahoma" w:eastAsia="Times New Roman" w:hAnsi="Tahoma" w:cs="Tahoma"/>
          <w:color w:val="000000" w:themeColor="text1"/>
          <w:sz w:val="24"/>
          <w:szCs w:val="24"/>
          <w:lang w:val="es-CO"/>
        </w:rPr>
        <w:t>.</w:t>
      </w:r>
    </w:p>
    <w:p w14:paraId="69A82518"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0474EE">
        <w:rPr>
          <w:rFonts w:ascii="Tahoma" w:eastAsia="Times New Roman" w:hAnsi="Tahoma" w:cs="Tahoma"/>
          <w:color w:val="000000" w:themeColor="text1"/>
          <w:sz w:val="24"/>
          <w:szCs w:val="24"/>
          <w:lang w:val="es-CO"/>
        </w:rPr>
        <w:t xml:space="preserve"> Visita Cataratas argentinas con entrada</w:t>
      </w:r>
      <w:r>
        <w:rPr>
          <w:rFonts w:ascii="Tahoma" w:eastAsia="Times New Roman" w:hAnsi="Tahoma" w:cs="Tahoma"/>
          <w:color w:val="000000" w:themeColor="text1"/>
          <w:sz w:val="24"/>
          <w:szCs w:val="24"/>
          <w:lang w:val="es-CO"/>
        </w:rPr>
        <w:t>.</w:t>
      </w:r>
    </w:p>
    <w:p w14:paraId="72A3FA42"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0474EE">
        <w:rPr>
          <w:rFonts w:ascii="Tahoma" w:eastAsia="Times New Roman" w:hAnsi="Tahoma" w:cs="Tahoma"/>
          <w:color w:val="000000" w:themeColor="text1"/>
          <w:sz w:val="24"/>
          <w:szCs w:val="24"/>
          <w:lang w:val="es-CO"/>
        </w:rPr>
        <w:t xml:space="preserve"> Visita Cataratas Brasileras con entrada</w:t>
      </w:r>
      <w:r>
        <w:rPr>
          <w:rFonts w:ascii="Tahoma" w:eastAsia="Times New Roman" w:hAnsi="Tahoma" w:cs="Tahoma"/>
          <w:color w:val="000000" w:themeColor="text1"/>
          <w:sz w:val="24"/>
          <w:szCs w:val="24"/>
          <w:lang w:val="es-CO"/>
        </w:rPr>
        <w:t>.</w:t>
      </w:r>
    </w:p>
    <w:p w14:paraId="17C4AF70"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 xml:space="preserve">Traslados en servicio privado en Buenos Aires y Santiago, en el resto de las ciudades servicio en </w:t>
      </w:r>
      <w:r>
        <w:rPr>
          <w:rFonts w:ascii="Tahoma" w:eastAsia="Times New Roman" w:hAnsi="Tahoma" w:cs="Tahoma"/>
          <w:color w:val="000000" w:themeColor="text1"/>
          <w:sz w:val="24"/>
          <w:szCs w:val="24"/>
          <w:lang w:val="es-CO"/>
        </w:rPr>
        <w:t>compartido.</w:t>
      </w:r>
    </w:p>
    <w:p w14:paraId="6F8B2018"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475B32B4"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 xml:space="preserve">Equipaje incluido en Cruce Andino: maleta de 23 kg + bolso de mano. </w:t>
      </w:r>
    </w:p>
    <w:p w14:paraId="10B4F225" w14:textId="77777777" w:rsidR="000474EE" w:rsidRPr="000474EE" w:rsidRDefault="000474EE" w:rsidP="000474EE">
      <w:pPr>
        <w:pStyle w:val="Prrafodelista"/>
        <w:numPr>
          <w:ilvl w:val="0"/>
          <w:numId w:val="7"/>
        </w:numPr>
        <w:shd w:val="clear" w:color="auto" w:fill="FFFFFF"/>
        <w:spacing w:line="240" w:lineRule="auto"/>
        <w:jc w:val="both"/>
        <w:rPr>
          <w:rFonts w:ascii="Tahoma" w:eastAsia="Times New Roman" w:hAnsi="Tahoma" w:cs="Tahoma"/>
          <w:b/>
          <w:bCs/>
          <w:color w:val="000000" w:themeColor="text1"/>
          <w:sz w:val="24"/>
          <w:szCs w:val="24"/>
          <w:lang w:val="es-CO"/>
        </w:rPr>
      </w:pPr>
      <w:r w:rsidRPr="000474EE">
        <w:rPr>
          <w:rFonts w:ascii="Tahoma" w:eastAsia="Times New Roman" w:hAnsi="Tahoma" w:cs="Tahoma"/>
          <w:b/>
          <w:bCs/>
          <w:color w:val="000000" w:themeColor="text1"/>
          <w:sz w:val="24"/>
          <w:szCs w:val="24"/>
          <w:lang w:val="es-CO"/>
        </w:rPr>
        <w:t>Equipaje extra: 25 USD por maleta</w:t>
      </w:r>
    </w:p>
    <w:p w14:paraId="08BA2540" w14:textId="77777777" w:rsidR="000474EE" w:rsidRPr="00B752D5" w:rsidRDefault="000474EE" w:rsidP="000474EE">
      <w:pPr>
        <w:pStyle w:val="Prrafodelista"/>
        <w:spacing w:line="240" w:lineRule="auto"/>
        <w:rPr>
          <w:rFonts w:ascii="Times New Roman" w:eastAsia="Times New Roman" w:hAnsi="Times New Roman" w:cs="Times New Roman"/>
          <w:sz w:val="24"/>
          <w:szCs w:val="24"/>
        </w:rPr>
      </w:pPr>
    </w:p>
    <w:p w14:paraId="6833B761" w14:textId="77777777" w:rsidR="000474EE" w:rsidRDefault="000474EE" w:rsidP="000474EE">
      <w:pPr>
        <w:shd w:val="clear" w:color="auto" w:fill="FFFFFF"/>
        <w:spacing w:line="240" w:lineRule="auto"/>
        <w:rPr>
          <w:rFonts w:ascii="Source Sans Pro" w:eastAsia="Times New Roman" w:hAnsi="Source Sans Pro" w:cs="Times New Roman"/>
          <w:b/>
          <w:bCs/>
          <w:color w:val="888888"/>
          <w:sz w:val="20"/>
          <w:szCs w:val="20"/>
          <w:lang w:val="es-CO"/>
        </w:rPr>
      </w:pPr>
    </w:p>
    <w:p w14:paraId="230EE7BF" w14:textId="77777777" w:rsidR="000474EE" w:rsidRPr="000474EE" w:rsidRDefault="000474EE" w:rsidP="000474EE">
      <w:pPr>
        <w:shd w:val="clear" w:color="auto" w:fill="FFFFFF"/>
        <w:spacing w:line="240" w:lineRule="auto"/>
        <w:rPr>
          <w:rFonts w:ascii="Tahoma" w:eastAsia="Times New Roman" w:hAnsi="Tahoma" w:cs="Tahoma"/>
          <w:color w:val="FF0000"/>
          <w:sz w:val="24"/>
          <w:szCs w:val="24"/>
          <w:lang w:val="es-CO"/>
        </w:rPr>
      </w:pPr>
      <w:r w:rsidRPr="000474EE">
        <w:rPr>
          <w:rFonts w:ascii="Tahoma" w:eastAsia="Times New Roman" w:hAnsi="Tahoma" w:cs="Tahoma"/>
          <w:color w:val="FF0000"/>
          <w:sz w:val="24"/>
          <w:szCs w:val="24"/>
          <w:lang w:val="es-CO"/>
        </w:rPr>
        <w:t>* Para incluir la excursión Cataratas Brasileñas en servicio regular el día de salida los pasajeros deben salir en vuelos posteriores a las 16hs</w:t>
      </w:r>
    </w:p>
    <w:p w14:paraId="0DDD4642" w14:textId="77777777" w:rsidR="000474EE" w:rsidRPr="007C7AF9" w:rsidRDefault="000474EE" w:rsidP="000474EE">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lastRenderedPageBreak/>
        <w:t>NO INCLUYE</w:t>
      </w:r>
    </w:p>
    <w:p w14:paraId="7CDD0A78" w14:textId="77777777" w:rsidR="000474EE" w:rsidRDefault="000474EE" w:rsidP="000474EE">
      <w:pPr>
        <w:rPr>
          <w:rFonts w:ascii="Tahoma" w:hAnsi="Tahoma" w:cs="Tahoma"/>
          <w:b/>
          <w:bCs/>
          <w:color w:val="36A9E0"/>
          <w:sz w:val="28"/>
          <w:szCs w:val="28"/>
          <w:u w:val="single"/>
        </w:rPr>
      </w:pPr>
    </w:p>
    <w:p w14:paraId="46E79C26" w14:textId="77777777" w:rsidR="000474EE" w:rsidRPr="00AB7A0E" w:rsidRDefault="000474EE" w:rsidP="000474EE">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3E58D452" w14:textId="77777777" w:rsidR="000474EE" w:rsidRPr="007C7AF9" w:rsidRDefault="000474EE" w:rsidP="000474EE">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70D63603" w14:textId="77777777" w:rsidR="000474EE" w:rsidRPr="007C7AF9" w:rsidRDefault="000474EE" w:rsidP="000474EE">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64E30454" w14:textId="77777777" w:rsidR="000474EE" w:rsidRPr="007C7AF9" w:rsidRDefault="000474EE" w:rsidP="000474EE">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7429F24A" w14:textId="77777777" w:rsidR="000474EE" w:rsidRPr="007C7AF9" w:rsidRDefault="000474EE" w:rsidP="000474EE">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0840F0AE" w14:textId="77777777" w:rsidR="000474EE" w:rsidRPr="007C7AF9" w:rsidRDefault="000474EE" w:rsidP="000474E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3E5DF6FD" w14:textId="77777777" w:rsidR="000474EE" w:rsidRPr="007C7AF9" w:rsidRDefault="000474EE" w:rsidP="000474E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35D90F18" w14:textId="77777777" w:rsidR="000474EE" w:rsidRPr="007C7AF9" w:rsidRDefault="000474EE" w:rsidP="000474EE">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6324D49F" w14:textId="77777777" w:rsidR="000474EE" w:rsidRDefault="000474EE" w:rsidP="000474E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16FDCDDA" w14:textId="77777777" w:rsidR="000474EE" w:rsidRDefault="000474EE" w:rsidP="000474E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1CEE1DD" w14:textId="77777777" w:rsidR="000474EE" w:rsidRPr="007C7AF9" w:rsidRDefault="000474EE" w:rsidP="000474E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7132200C" w14:textId="03B7AC23" w:rsidR="000474EE" w:rsidRDefault="000474EE" w:rsidP="000474EE">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2B046D8A" w14:textId="77777777" w:rsidR="000474EE" w:rsidRPr="005A07ED" w:rsidRDefault="000474EE" w:rsidP="000474EE">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63EB004D" w14:textId="77777777" w:rsidR="000474EE" w:rsidRPr="002B3148" w:rsidRDefault="000474EE" w:rsidP="000474EE">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9777A84" w14:textId="03DD272D" w:rsidR="000474EE" w:rsidRPr="00046FF6" w:rsidRDefault="0081791F"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DIEGO DE VELAZQUEZ</w:t>
      </w:r>
    </w:p>
    <w:p w14:paraId="07A3ED0D" w14:textId="77777777" w:rsidR="000474EE" w:rsidRPr="00046FF6" w:rsidRDefault="000474EE"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046FF6">
        <w:rPr>
          <w:rStyle w:val="Fuerte"/>
          <w:rFonts w:ascii="Tahoma" w:hAnsi="Tahoma" w:cs="Tahoma"/>
          <w:b w:val="0"/>
          <w:bCs w:val="0"/>
          <w:color w:val="1F4E79" w:themeColor="accent5" w:themeShade="80"/>
          <w:sz w:val="24"/>
          <w:szCs w:val="24"/>
          <w:lang w:val="en-US"/>
        </w:rPr>
        <w:t xml:space="preserve">PARK INN PUERTO VARAS </w:t>
      </w:r>
    </w:p>
    <w:p w14:paraId="36C9D00F" w14:textId="29BFD6F0" w:rsidR="000474EE" w:rsidRPr="00046FF6" w:rsidRDefault="0081791F"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NAHUEL HUAPI</w:t>
      </w:r>
    </w:p>
    <w:p w14:paraId="773F9C19" w14:textId="46B62534" w:rsidR="000474EE" w:rsidRPr="00046FF6" w:rsidRDefault="00733F19"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TWO</w:t>
      </w:r>
    </w:p>
    <w:p w14:paraId="59D3781B" w14:textId="77777777" w:rsidR="008F7F6D" w:rsidRPr="00F52C6C" w:rsidRDefault="008F7F6D" w:rsidP="000474EE">
      <w:pPr>
        <w:pStyle w:val="Prrafodelista"/>
        <w:spacing w:after="240" w:line="240" w:lineRule="auto"/>
        <w:ind w:left="1440"/>
        <w:jc w:val="both"/>
        <w:rPr>
          <w:rFonts w:ascii="Tahoma" w:hAnsi="Tahoma" w:cs="Tahoma"/>
          <w:b/>
          <w:bCs/>
          <w:caps/>
          <w:color w:val="FF000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0474EE" w14:paraId="2222B70C" w14:textId="77777777" w:rsidTr="0067410C">
        <w:trPr>
          <w:trHeight w:val="125"/>
        </w:trPr>
        <w:tc>
          <w:tcPr>
            <w:tcW w:w="3823" w:type="dxa"/>
            <w:shd w:val="clear" w:color="auto" w:fill="2F5496" w:themeFill="accent1" w:themeFillShade="BF"/>
            <w:vAlign w:val="center"/>
          </w:tcPr>
          <w:p w14:paraId="2234365C" w14:textId="77777777" w:rsidR="000474EE" w:rsidRPr="007C7AF9" w:rsidRDefault="000474EE"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816392B" w14:textId="77777777"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179C06FB" w14:textId="69963516"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F2E7E">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57C49549" w14:textId="77777777" w:rsidR="000474EE" w:rsidRPr="005D7715" w:rsidRDefault="000474EE"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2BA00403" w14:textId="77777777"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4C6AF8C" w14:textId="7F306A74"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F2E7E">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45495A23" w14:textId="77777777" w:rsidR="000474EE" w:rsidRPr="005D7715" w:rsidRDefault="000474EE"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2A13C71C" w14:textId="77777777"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3CA4135" w14:textId="26F5A5D4" w:rsidR="000474EE" w:rsidRPr="005D7715" w:rsidRDefault="000474EE"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6F2E7E">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11346566" w14:textId="77777777" w:rsidR="000474EE" w:rsidRPr="005D7715" w:rsidRDefault="000474EE" w:rsidP="0067410C">
            <w:pPr>
              <w:jc w:val="center"/>
              <w:rPr>
                <w:rFonts w:ascii="Tahoma" w:eastAsia="Dosis" w:hAnsi="Tahoma" w:cs="Tahoma"/>
                <w:b/>
                <w:color w:val="FFFFFF" w:themeColor="background1"/>
                <w:sz w:val="24"/>
                <w:szCs w:val="24"/>
                <w:lang w:val="es-AR"/>
              </w:rPr>
            </w:pPr>
          </w:p>
        </w:tc>
      </w:tr>
      <w:tr w:rsidR="0031533A" w:rsidRPr="00AB7A0E" w14:paraId="016E8EC5" w14:textId="77777777" w:rsidTr="006F2E7E">
        <w:trPr>
          <w:trHeight w:val="546"/>
        </w:trPr>
        <w:tc>
          <w:tcPr>
            <w:tcW w:w="3823" w:type="dxa"/>
            <w:vAlign w:val="center"/>
          </w:tcPr>
          <w:p w14:paraId="4527CE38" w14:textId="6B405CAE"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16/05/2026 - 30/06/2026</w:t>
            </w:r>
          </w:p>
        </w:tc>
        <w:tc>
          <w:tcPr>
            <w:tcW w:w="2268" w:type="dxa"/>
            <w:tcMar>
              <w:top w:w="0" w:type="dxa"/>
              <w:left w:w="115" w:type="dxa"/>
              <w:bottom w:w="0" w:type="dxa"/>
              <w:right w:w="115" w:type="dxa"/>
            </w:tcMar>
            <w:vAlign w:val="center"/>
          </w:tcPr>
          <w:p w14:paraId="231F0AAB" w14:textId="057B03FC"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3040</w:t>
            </w:r>
          </w:p>
        </w:tc>
        <w:tc>
          <w:tcPr>
            <w:tcW w:w="2126" w:type="dxa"/>
            <w:tcMar>
              <w:top w:w="0" w:type="dxa"/>
              <w:left w:w="115" w:type="dxa"/>
              <w:bottom w:w="0" w:type="dxa"/>
              <w:right w:w="115" w:type="dxa"/>
            </w:tcMar>
            <w:vAlign w:val="center"/>
          </w:tcPr>
          <w:p w14:paraId="78E9112B" w14:textId="08807B3F"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1940</w:t>
            </w:r>
          </w:p>
        </w:tc>
        <w:tc>
          <w:tcPr>
            <w:tcW w:w="2272" w:type="dxa"/>
            <w:tcMar>
              <w:top w:w="0" w:type="dxa"/>
              <w:left w:w="115" w:type="dxa"/>
              <w:bottom w:w="0" w:type="dxa"/>
              <w:right w:w="115" w:type="dxa"/>
            </w:tcMar>
            <w:vAlign w:val="center"/>
          </w:tcPr>
          <w:p w14:paraId="204490AA" w14:textId="782F0121"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1980</w:t>
            </w:r>
          </w:p>
        </w:tc>
      </w:tr>
      <w:tr w:rsidR="0031533A" w:rsidRPr="00AB7A0E" w14:paraId="2533B8CD" w14:textId="77777777" w:rsidTr="006F2E7E">
        <w:trPr>
          <w:trHeight w:val="546"/>
        </w:trPr>
        <w:tc>
          <w:tcPr>
            <w:tcW w:w="3823" w:type="dxa"/>
            <w:vAlign w:val="center"/>
          </w:tcPr>
          <w:p w14:paraId="0131BFC1" w14:textId="135B0053"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01/07/2026 - 09/07/2026</w:t>
            </w:r>
          </w:p>
        </w:tc>
        <w:tc>
          <w:tcPr>
            <w:tcW w:w="2268" w:type="dxa"/>
            <w:tcMar>
              <w:top w:w="0" w:type="dxa"/>
              <w:left w:w="115" w:type="dxa"/>
              <w:bottom w:w="0" w:type="dxa"/>
              <w:right w:w="115" w:type="dxa"/>
            </w:tcMar>
            <w:vAlign w:val="center"/>
          </w:tcPr>
          <w:p w14:paraId="6C960715" w14:textId="55321657"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3240</w:t>
            </w:r>
          </w:p>
        </w:tc>
        <w:tc>
          <w:tcPr>
            <w:tcW w:w="2126" w:type="dxa"/>
            <w:tcMar>
              <w:top w:w="0" w:type="dxa"/>
              <w:left w:w="115" w:type="dxa"/>
              <w:bottom w:w="0" w:type="dxa"/>
              <w:right w:w="115" w:type="dxa"/>
            </w:tcMar>
            <w:vAlign w:val="center"/>
          </w:tcPr>
          <w:p w14:paraId="529AA4C5" w14:textId="655D2FFD"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2060</w:t>
            </w:r>
          </w:p>
        </w:tc>
        <w:tc>
          <w:tcPr>
            <w:tcW w:w="2272" w:type="dxa"/>
            <w:tcMar>
              <w:top w:w="0" w:type="dxa"/>
              <w:left w:w="115" w:type="dxa"/>
              <w:bottom w:w="0" w:type="dxa"/>
              <w:right w:w="115" w:type="dxa"/>
            </w:tcMar>
            <w:vAlign w:val="center"/>
          </w:tcPr>
          <w:p w14:paraId="11AFED6A" w14:textId="3BFF6134"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2100</w:t>
            </w:r>
          </w:p>
        </w:tc>
      </w:tr>
      <w:tr w:rsidR="0031533A" w:rsidRPr="00AB7A0E" w14:paraId="3F8E1381" w14:textId="77777777" w:rsidTr="006F2E7E">
        <w:trPr>
          <w:trHeight w:val="546"/>
        </w:trPr>
        <w:tc>
          <w:tcPr>
            <w:tcW w:w="3823" w:type="dxa"/>
            <w:vAlign w:val="center"/>
          </w:tcPr>
          <w:p w14:paraId="3A52410C" w14:textId="487BC58B"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10/07/2026 - 31/07/2026</w:t>
            </w:r>
          </w:p>
        </w:tc>
        <w:tc>
          <w:tcPr>
            <w:tcW w:w="2268" w:type="dxa"/>
            <w:tcMar>
              <w:top w:w="0" w:type="dxa"/>
              <w:left w:w="115" w:type="dxa"/>
              <w:bottom w:w="0" w:type="dxa"/>
              <w:right w:w="115" w:type="dxa"/>
            </w:tcMar>
            <w:vAlign w:val="center"/>
          </w:tcPr>
          <w:p w14:paraId="00963318" w14:textId="7A4443ED"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3310</w:t>
            </w:r>
          </w:p>
        </w:tc>
        <w:tc>
          <w:tcPr>
            <w:tcW w:w="2126" w:type="dxa"/>
            <w:tcMar>
              <w:top w:w="0" w:type="dxa"/>
              <w:left w:w="115" w:type="dxa"/>
              <w:bottom w:w="0" w:type="dxa"/>
              <w:right w:w="115" w:type="dxa"/>
            </w:tcMar>
            <w:vAlign w:val="center"/>
          </w:tcPr>
          <w:p w14:paraId="1D32C902" w14:textId="2B8A3D55"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2110</w:t>
            </w:r>
          </w:p>
        </w:tc>
        <w:tc>
          <w:tcPr>
            <w:tcW w:w="2272" w:type="dxa"/>
            <w:tcMar>
              <w:top w:w="0" w:type="dxa"/>
              <w:left w:w="115" w:type="dxa"/>
              <w:bottom w:w="0" w:type="dxa"/>
              <w:right w:w="115" w:type="dxa"/>
            </w:tcMar>
            <w:vAlign w:val="center"/>
          </w:tcPr>
          <w:p w14:paraId="4056086D" w14:textId="3D432FEC"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2150</w:t>
            </w:r>
          </w:p>
        </w:tc>
      </w:tr>
      <w:tr w:rsidR="0031533A" w:rsidRPr="00AB7A0E" w14:paraId="127621AD" w14:textId="77777777" w:rsidTr="006F2E7E">
        <w:trPr>
          <w:trHeight w:val="546"/>
        </w:trPr>
        <w:tc>
          <w:tcPr>
            <w:tcW w:w="3823" w:type="dxa"/>
            <w:vAlign w:val="center"/>
          </w:tcPr>
          <w:p w14:paraId="15959ADE" w14:textId="02ED752A"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01/08/2026 - 31/08/2026</w:t>
            </w:r>
          </w:p>
        </w:tc>
        <w:tc>
          <w:tcPr>
            <w:tcW w:w="2268" w:type="dxa"/>
            <w:tcMar>
              <w:top w:w="0" w:type="dxa"/>
              <w:left w:w="115" w:type="dxa"/>
              <w:bottom w:w="0" w:type="dxa"/>
              <w:right w:w="115" w:type="dxa"/>
            </w:tcMar>
            <w:vAlign w:val="center"/>
          </w:tcPr>
          <w:p w14:paraId="2762EB66" w14:textId="3887601C"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3240</w:t>
            </w:r>
          </w:p>
        </w:tc>
        <w:tc>
          <w:tcPr>
            <w:tcW w:w="2126" w:type="dxa"/>
            <w:tcMar>
              <w:top w:w="0" w:type="dxa"/>
              <w:left w:w="115" w:type="dxa"/>
              <w:bottom w:w="0" w:type="dxa"/>
              <w:right w:w="115" w:type="dxa"/>
            </w:tcMar>
            <w:vAlign w:val="center"/>
          </w:tcPr>
          <w:p w14:paraId="18ED7D1A" w14:textId="4906E73C"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2060</w:t>
            </w:r>
          </w:p>
        </w:tc>
        <w:tc>
          <w:tcPr>
            <w:tcW w:w="2272" w:type="dxa"/>
            <w:tcMar>
              <w:top w:w="0" w:type="dxa"/>
              <w:left w:w="115" w:type="dxa"/>
              <w:bottom w:w="0" w:type="dxa"/>
              <w:right w:w="115" w:type="dxa"/>
            </w:tcMar>
            <w:vAlign w:val="center"/>
          </w:tcPr>
          <w:p w14:paraId="69E50823" w14:textId="528D635E"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2100</w:t>
            </w:r>
          </w:p>
        </w:tc>
      </w:tr>
      <w:tr w:rsidR="0031533A" w:rsidRPr="00AB7A0E" w14:paraId="3A29F425" w14:textId="77777777" w:rsidTr="006F2E7E">
        <w:trPr>
          <w:trHeight w:val="546"/>
        </w:trPr>
        <w:tc>
          <w:tcPr>
            <w:tcW w:w="3823" w:type="dxa"/>
            <w:vAlign w:val="center"/>
          </w:tcPr>
          <w:p w14:paraId="0C16451E" w14:textId="561A1641"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01/09/2026 - 30/09/2026</w:t>
            </w:r>
          </w:p>
        </w:tc>
        <w:tc>
          <w:tcPr>
            <w:tcW w:w="2268" w:type="dxa"/>
            <w:tcMar>
              <w:top w:w="0" w:type="dxa"/>
              <w:left w:w="115" w:type="dxa"/>
              <w:bottom w:w="0" w:type="dxa"/>
              <w:right w:w="115" w:type="dxa"/>
            </w:tcMar>
            <w:vAlign w:val="center"/>
          </w:tcPr>
          <w:p w14:paraId="4D663A62" w14:textId="21652118"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3080</w:t>
            </w:r>
          </w:p>
        </w:tc>
        <w:tc>
          <w:tcPr>
            <w:tcW w:w="2126" w:type="dxa"/>
            <w:tcMar>
              <w:top w:w="0" w:type="dxa"/>
              <w:left w:w="115" w:type="dxa"/>
              <w:bottom w:w="0" w:type="dxa"/>
              <w:right w:w="115" w:type="dxa"/>
            </w:tcMar>
            <w:vAlign w:val="center"/>
          </w:tcPr>
          <w:p w14:paraId="65DA9B10" w14:textId="75410348"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1960</w:t>
            </w:r>
          </w:p>
        </w:tc>
        <w:tc>
          <w:tcPr>
            <w:tcW w:w="2272" w:type="dxa"/>
            <w:tcMar>
              <w:top w:w="0" w:type="dxa"/>
              <w:left w:w="115" w:type="dxa"/>
              <w:bottom w:w="0" w:type="dxa"/>
              <w:right w:w="115" w:type="dxa"/>
            </w:tcMar>
            <w:vAlign w:val="center"/>
          </w:tcPr>
          <w:p w14:paraId="0E7BB05F" w14:textId="0A696CF1"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2010</w:t>
            </w:r>
          </w:p>
        </w:tc>
      </w:tr>
      <w:tr w:rsidR="0031533A" w:rsidRPr="00AB7A0E" w14:paraId="05E6BC23" w14:textId="77777777" w:rsidTr="006F2E7E">
        <w:trPr>
          <w:trHeight w:val="546"/>
        </w:trPr>
        <w:tc>
          <w:tcPr>
            <w:tcW w:w="3823" w:type="dxa"/>
            <w:vAlign w:val="center"/>
          </w:tcPr>
          <w:p w14:paraId="6E775479" w14:textId="3E7570DB"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01/10/2026 - 30/11/2026</w:t>
            </w:r>
          </w:p>
        </w:tc>
        <w:tc>
          <w:tcPr>
            <w:tcW w:w="2268" w:type="dxa"/>
            <w:tcMar>
              <w:top w:w="0" w:type="dxa"/>
              <w:left w:w="115" w:type="dxa"/>
              <w:bottom w:w="0" w:type="dxa"/>
              <w:right w:w="115" w:type="dxa"/>
            </w:tcMar>
            <w:vAlign w:val="center"/>
          </w:tcPr>
          <w:p w14:paraId="72F09227" w14:textId="490D1C31"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3310</w:t>
            </w:r>
          </w:p>
        </w:tc>
        <w:tc>
          <w:tcPr>
            <w:tcW w:w="2126" w:type="dxa"/>
            <w:tcMar>
              <w:top w:w="0" w:type="dxa"/>
              <w:left w:w="115" w:type="dxa"/>
              <w:bottom w:w="0" w:type="dxa"/>
              <w:right w:w="115" w:type="dxa"/>
            </w:tcMar>
            <w:vAlign w:val="center"/>
          </w:tcPr>
          <w:p w14:paraId="1223C719" w14:textId="3F69288F"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2100</w:t>
            </w:r>
          </w:p>
        </w:tc>
        <w:tc>
          <w:tcPr>
            <w:tcW w:w="2272" w:type="dxa"/>
            <w:tcMar>
              <w:top w:w="0" w:type="dxa"/>
              <w:left w:w="115" w:type="dxa"/>
              <w:bottom w:w="0" w:type="dxa"/>
              <w:right w:w="115" w:type="dxa"/>
            </w:tcMar>
            <w:vAlign w:val="center"/>
          </w:tcPr>
          <w:p w14:paraId="0199D756" w14:textId="60574C4E"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2130</w:t>
            </w:r>
          </w:p>
        </w:tc>
      </w:tr>
      <w:tr w:rsidR="0031533A" w:rsidRPr="00AB7A0E" w14:paraId="696B69AC" w14:textId="77777777" w:rsidTr="006F2E7E">
        <w:trPr>
          <w:trHeight w:val="546"/>
        </w:trPr>
        <w:tc>
          <w:tcPr>
            <w:tcW w:w="3823" w:type="dxa"/>
            <w:vAlign w:val="center"/>
          </w:tcPr>
          <w:p w14:paraId="026D3C6B" w14:textId="4B32744E"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01/12/2026 - 27/12/2026</w:t>
            </w:r>
          </w:p>
        </w:tc>
        <w:tc>
          <w:tcPr>
            <w:tcW w:w="2268" w:type="dxa"/>
            <w:tcMar>
              <w:top w:w="0" w:type="dxa"/>
              <w:left w:w="115" w:type="dxa"/>
              <w:bottom w:w="0" w:type="dxa"/>
              <w:right w:w="115" w:type="dxa"/>
            </w:tcMar>
            <w:vAlign w:val="center"/>
          </w:tcPr>
          <w:p w14:paraId="33B383ED" w14:textId="7507F94F"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3210</w:t>
            </w:r>
          </w:p>
        </w:tc>
        <w:tc>
          <w:tcPr>
            <w:tcW w:w="2126" w:type="dxa"/>
            <w:tcMar>
              <w:top w:w="0" w:type="dxa"/>
              <w:left w:w="115" w:type="dxa"/>
              <w:bottom w:w="0" w:type="dxa"/>
              <w:right w:w="115" w:type="dxa"/>
            </w:tcMar>
            <w:vAlign w:val="center"/>
          </w:tcPr>
          <w:p w14:paraId="08D8F7A4" w14:textId="4E3E5DA9"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2040</w:t>
            </w:r>
          </w:p>
        </w:tc>
        <w:tc>
          <w:tcPr>
            <w:tcW w:w="2272" w:type="dxa"/>
            <w:tcMar>
              <w:top w:w="0" w:type="dxa"/>
              <w:left w:w="115" w:type="dxa"/>
              <w:bottom w:w="0" w:type="dxa"/>
              <w:right w:w="115" w:type="dxa"/>
            </w:tcMar>
            <w:vAlign w:val="center"/>
          </w:tcPr>
          <w:p w14:paraId="06A0FF36" w14:textId="4DF3040D"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2080</w:t>
            </w:r>
          </w:p>
        </w:tc>
      </w:tr>
      <w:tr w:rsidR="0031533A" w:rsidRPr="00AB7A0E" w14:paraId="559D868C" w14:textId="77777777" w:rsidTr="006F2E7E">
        <w:trPr>
          <w:trHeight w:val="546"/>
        </w:trPr>
        <w:tc>
          <w:tcPr>
            <w:tcW w:w="3823" w:type="dxa"/>
            <w:vAlign w:val="center"/>
          </w:tcPr>
          <w:p w14:paraId="176915BF" w14:textId="4A4316E5"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28/12/2026 - 31/12/2026</w:t>
            </w:r>
          </w:p>
        </w:tc>
        <w:tc>
          <w:tcPr>
            <w:tcW w:w="2268" w:type="dxa"/>
            <w:tcMar>
              <w:top w:w="0" w:type="dxa"/>
              <w:left w:w="115" w:type="dxa"/>
              <w:bottom w:w="0" w:type="dxa"/>
              <w:right w:w="115" w:type="dxa"/>
            </w:tcMar>
            <w:vAlign w:val="center"/>
          </w:tcPr>
          <w:p w14:paraId="3573FF8D" w14:textId="7EEF4C06"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3250</w:t>
            </w:r>
          </w:p>
        </w:tc>
        <w:tc>
          <w:tcPr>
            <w:tcW w:w="2126" w:type="dxa"/>
            <w:tcMar>
              <w:top w:w="0" w:type="dxa"/>
              <w:left w:w="115" w:type="dxa"/>
              <w:bottom w:w="0" w:type="dxa"/>
              <w:right w:w="115" w:type="dxa"/>
            </w:tcMar>
            <w:vAlign w:val="center"/>
          </w:tcPr>
          <w:p w14:paraId="3E1FA2C8" w14:textId="12AB36B6"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2060</w:t>
            </w:r>
          </w:p>
        </w:tc>
        <w:tc>
          <w:tcPr>
            <w:tcW w:w="2272" w:type="dxa"/>
            <w:tcMar>
              <w:top w:w="0" w:type="dxa"/>
              <w:left w:w="115" w:type="dxa"/>
              <w:bottom w:w="0" w:type="dxa"/>
              <w:right w:w="115" w:type="dxa"/>
            </w:tcMar>
            <w:vAlign w:val="center"/>
          </w:tcPr>
          <w:p w14:paraId="5EB4B556" w14:textId="4D5E9ABD"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2090</w:t>
            </w:r>
          </w:p>
        </w:tc>
      </w:tr>
      <w:tr w:rsidR="0031533A" w:rsidRPr="00AB7A0E" w14:paraId="42F3E18F" w14:textId="77777777" w:rsidTr="006F2E7E">
        <w:trPr>
          <w:trHeight w:val="546"/>
        </w:trPr>
        <w:tc>
          <w:tcPr>
            <w:tcW w:w="3823" w:type="dxa"/>
            <w:vAlign w:val="center"/>
          </w:tcPr>
          <w:p w14:paraId="452D82BF" w14:textId="72D1EB10"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01/01/2027 - 02/01/2027</w:t>
            </w:r>
          </w:p>
        </w:tc>
        <w:tc>
          <w:tcPr>
            <w:tcW w:w="2268" w:type="dxa"/>
            <w:tcMar>
              <w:top w:w="0" w:type="dxa"/>
              <w:left w:w="115" w:type="dxa"/>
              <w:bottom w:w="0" w:type="dxa"/>
              <w:right w:w="115" w:type="dxa"/>
            </w:tcMar>
            <w:vAlign w:val="center"/>
          </w:tcPr>
          <w:p w14:paraId="7DFDA3A3" w14:textId="5C421A15"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3290</w:t>
            </w:r>
          </w:p>
        </w:tc>
        <w:tc>
          <w:tcPr>
            <w:tcW w:w="2126" w:type="dxa"/>
            <w:tcMar>
              <w:top w:w="0" w:type="dxa"/>
              <w:left w:w="115" w:type="dxa"/>
              <w:bottom w:w="0" w:type="dxa"/>
              <w:right w:w="115" w:type="dxa"/>
            </w:tcMar>
            <w:vAlign w:val="center"/>
          </w:tcPr>
          <w:p w14:paraId="067BA4A5" w14:textId="580CE3B8"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2100</w:t>
            </w:r>
          </w:p>
        </w:tc>
        <w:tc>
          <w:tcPr>
            <w:tcW w:w="2272" w:type="dxa"/>
            <w:tcMar>
              <w:top w:w="0" w:type="dxa"/>
              <w:left w:w="115" w:type="dxa"/>
              <w:bottom w:w="0" w:type="dxa"/>
              <w:right w:w="115" w:type="dxa"/>
            </w:tcMar>
            <w:vAlign w:val="center"/>
          </w:tcPr>
          <w:p w14:paraId="50680E27" w14:textId="7E4DAAA4"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2120</w:t>
            </w:r>
          </w:p>
        </w:tc>
      </w:tr>
      <w:tr w:rsidR="0031533A" w:rsidRPr="00AB7A0E" w14:paraId="6D458BC4" w14:textId="77777777" w:rsidTr="006F2E7E">
        <w:trPr>
          <w:trHeight w:val="546"/>
        </w:trPr>
        <w:tc>
          <w:tcPr>
            <w:tcW w:w="3823" w:type="dxa"/>
            <w:vAlign w:val="center"/>
          </w:tcPr>
          <w:p w14:paraId="4380B5F4" w14:textId="7C859217"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t>03/01/2027 - 31/01/2027</w:t>
            </w:r>
          </w:p>
        </w:tc>
        <w:tc>
          <w:tcPr>
            <w:tcW w:w="2268" w:type="dxa"/>
            <w:tcMar>
              <w:top w:w="0" w:type="dxa"/>
              <w:left w:w="115" w:type="dxa"/>
              <w:bottom w:w="0" w:type="dxa"/>
              <w:right w:w="115" w:type="dxa"/>
            </w:tcMar>
            <w:vAlign w:val="center"/>
          </w:tcPr>
          <w:p w14:paraId="3BD1251C" w14:textId="1FDA622F"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3240</w:t>
            </w:r>
          </w:p>
        </w:tc>
        <w:tc>
          <w:tcPr>
            <w:tcW w:w="2126" w:type="dxa"/>
            <w:tcMar>
              <w:top w:w="0" w:type="dxa"/>
              <w:left w:w="115" w:type="dxa"/>
              <w:bottom w:w="0" w:type="dxa"/>
              <w:right w:w="115" w:type="dxa"/>
            </w:tcMar>
            <w:vAlign w:val="center"/>
          </w:tcPr>
          <w:p w14:paraId="61898A59" w14:textId="47BB34AC"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2070</w:t>
            </w:r>
          </w:p>
        </w:tc>
        <w:tc>
          <w:tcPr>
            <w:tcW w:w="2272" w:type="dxa"/>
            <w:tcMar>
              <w:top w:w="0" w:type="dxa"/>
              <w:left w:w="115" w:type="dxa"/>
              <w:bottom w:w="0" w:type="dxa"/>
              <w:right w:w="115" w:type="dxa"/>
            </w:tcMar>
            <w:vAlign w:val="center"/>
          </w:tcPr>
          <w:p w14:paraId="748D56BD" w14:textId="6E1E1188"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2110</w:t>
            </w:r>
          </w:p>
        </w:tc>
      </w:tr>
      <w:tr w:rsidR="0031533A" w:rsidRPr="00AB7A0E" w14:paraId="36A8F4DF" w14:textId="77777777" w:rsidTr="006F2E7E">
        <w:trPr>
          <w:trHeight w:val="546"/>
        </w:trPr>
        <w:tc>
          <w:tcPr>
            <w:tcW w:w="3823" w:type="dxa"/>
            <w:vAlign w:val="center"/>
          </w:tcPr>
          <w:p w14:paraId="7F1EBF88" w14:textId="35E6210D" w:rsidR="0031533A" w:rsidRPr="006F2E7E" w:rsidRDefault="0031533A" w:rsidP="0031533A">
            <w:pPr>
              <w:spacing w:line="240" w:lineRule="auto"/>
              <w:jc w:val="center"/>
              <w:rPr>
                <w:rFonts w:ascii="Tahoma" w:hAnsi="Tahoma" w:cs="Tahoma"/>
                <w:color w:val="000000" w:themeColor="text1"/>
                <w:sz w:val="21"/>
                <w:szCs w:val="21"/>
                <w:shd w:val="clear" w:color="auto" w:fill="F9F9F9"/>
              </w:rPr>
            </w:pPr>
            <w:r w:rsidRPr="006F2E7E">
              <w:rPr>
                <w:rFonts w:ascii="Tahoma" w:hAnsi="Tahoma" w:cs="Tahoma"/>
              </w:rPr>
              <w:lastRenderedPageBreak/>
              <w:t>01/02/2027 - 28/02/2027</w:t>
            </w:r>
          </w:p>
        </w:tc>
        <w:tc>
          <w:tcPr>
            <w:tcW w:w="2268" w:type="dxa"/>
            <w:tcMar>
              <w:top w:w="0" w:type="dxa"/>
              <w:left w:w="115" w:type="dxa"/>
              <w:bottom w:w="0" w:type="dxa"/>
              <w:right w:w="115" w:type="dxa"/>
            </w:tcMar>
            <w:vAlign w:val="center"/>
          </w:tcPr>
          <w:p w14:paraId="59A6CD99" w14:textId="2F52DECE"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3220</w:t>
            </w:r>
          </w:p>
        </w:tc>
        <w:tc>
          <w:tcPr>
            <w:tcW w:w="2126" w:type="dxa"/>
            <w:tcMar>
              <w:top w:w="0" w:type="dxa"/>
              <w:left w:w="115" w:type="dxa"/>
              <w:bottom w:w="0" w:type="dxa"/>
              <w:right w:w="115" w:type="dxa"/>
            </w:tcMar>
            <w:vAlign w:val="center"/>
          </w:tcPr>
          <w:p w14:paraId="6F2A56E6" w14:textId="193A41C1"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2050</w:t>
            </w:r>
          </w:p>
        </w:tc>
        <w:tc>
          <w:tcPr>
            <w:tcW w:w="2272" w:type="dxa"/>
            <w:tcMar>
              <w:top w:w="0" w:type="dxa"/>
              <w:left w:w="115" w:type="dxa"/>
              <w:bottom w:w="0" w:type="dxa"/>
              <w:right w:w="115" w:type="dxa"/>
            </w:tcMar>
            <w:vAlign w:val="center"/>
          </w:tcPr>
          <w:p w14:paraId="46549A1C" w14:textId="19CE4ECA" w:rsidR="0031533A" w:rsidRPr="006F2E7E" w:rsidRDefault="0031533A" w:rsidP="0031533A">
            <w:pPr>
              <w:spacing w:line="240" w:lineRule="auto"/>
              <w:jc w:val="center"/>
              <w:rPr>
                <w:rFonts w:ascii="Tahoma" w:hAnsi="Tahoma" w:cs="Tahoma"/>
                <w:color w:val="2E74B5" w:themeColor="accent5" w:themeShade="BF"/>
                <w:sz w:val="21"/>
                <w:szCs w:val="21"/>
              </w:rPr>
            </w:pPr>
            <w:r>
              <w:rPr>
                <w:rFonts w:ascii="Tahoma" w:hAnsi="Tahoma" w:cs="Tahoma"/>
                <w:color w:val="000000"/>
              </w:rPr>
              <w:t>2090</w:t>
            </w:r>
          </w:p>
        </w:tc>
      </w:tr>
    </w:tbl>
    <w:p w14:paraId="69315784" w14:textId="77777777" w:rsidR="0059490C" w:rsidRDefault="0059490C" w:rsidP="000474EE">
      <w:pPr>
        <w:widowControl w:val="0"/>
        <w:autoSpaceDE w:val="0"/>
        <w:autoSpaceDN w:val="0"/>
        <w:adjustRightInd w:val="0"/>
        <w:ind w:right="87"/>
        <w:jc w:val="both"/>
        <w:rPr>
          <w:rFonts w:ascii="Tahoma" w:hAnsi="Tahoma" w:cs="Tahoma"/>
          <w:b/>
          <w:bCs/>
          <w:color w:val="000000" w:themeColor="text1"/>
          <w:u w:val="single"/>
        </w:rPr>
      </w:pPr>
    </w:p>
    <w:p w14:paraId="00AFC9AA" w14:textId="77777777" w:rsidR="00733F19" w:rsidRPr="00AB7A0E" w:rsidRDefault="00733F19" w:rsidP="000474EE">
      <w:pPr>
        <w:widowControl w:val="0"/>
        <w:autoSpaceDE w:val="0"/>
        <w:autoSpaceDN w:val="0"/>
        <w:adjustRightInd w:val="0"/>
        <w:ind w:right="87"/>
        <w:jc w:val="both"/>
        <w:rPr>
          <w:rFonts w:ascii="Tahoma" w:hAnsi="Tahoma" w:cs="Tahoma"/>
          <w:b/>
          <w:bCs/>
          <w:color w:val="000000" w:themeColor="text1"/>
          <w:u w:val="single"/>
        </w:rPr>
      </w:pPr>
    </w:p>
    <w:p w14:paraId="3B61E8B9" w14:textId="77777777" w:rsidR="000474EE" w:rsidRPr="005A07ED" w:rsidRDefault="000474EE" w:rsidP="000474EE">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3629C937" w14:textId="77777777" w:rsidR="000474EE" w:rsidRPr="002B3148" w:rsidRDefault="000474EE" w:rsidP="000474EE">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7C190BCF" w14:textId="424722D2" w:rsidR="00F52C6C" w:rsidRPr="00F52C6C" w:rsidRDefault="00F52C6C"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F52C6C">
        <w:rPr>
          <w:rStyle w:val="Fuerte"/>
          <w:rFonts w:ascii="Tahoma" w:hAnsi="Tahoma" w:cs="Tahoma"/>
          <w:b w:val="0"/>
          <w:bCs w:val="0"/>
          <w:color w:val="1F4E79" w:themeColor="accent5" w:themeShade="80"/>
          <w:sz w:val="24"/>
          <w:szCs w:val="24"/>
          <w:lang w:val="es-CO"/>
        </w:rPr>
        <w:t xml:space="preserve">PULLMAN SANTIAGO </w:t>
      </w:r>
      <w:r w:rsidR="0059490C">
        <w:rPr>
          <w:rStyle w:val="Fuerte"/>
          <w:rFonts w:ascii="Tahoma" w:hAnsi="Tahoma" w:cs="Tahoma"/>
          <w:b w:val="0"/>
          <w:bCs w:val="0"/>
          <w:color w:val="1F4E79" w:themeColor="accent5" w:themeShade="80"/>
          <w:sz w:val="24"/>
          <w:szCs w:val="24"/>
          <w:lang w:val="es-CO"/>
        </w:rPr>
        <w:t>VITACURA</w:t>
      </w:r>
    </w:p>
    <w:p w14:paraId="67E6F351" w14:textId="0BC364D5" w:rsidR="00F52C6C" w:rsidRPr="00F52C6C" w:rsidRDefault="0059490C"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SOLACE</w:t>
      </w:r>
    </w:p>
    <w:p w14:paraId="221152A7" w14:textId="77777777" w:rsidR="000474EE" w:rsidRPr="00FA3995" w:rsidRDefault="000474EE" w:rsidP="000474EE">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sidRPr="00FA3995">
        <w:rPr>
          <w:rStyle w:val="Fuerte"/>
          <w:rFonts w:ascii="Tahoma" w:hAnsi="Tahoma" w:cs="Tahoma"/>
          <w:b w:val="0"/>
          <w:bCs w:val="0"/>
          <w:color w:val="1F4E79" w:themeColor="accent5" w:themeShade="80"/>
          <w:sz w:val="24"/>
          <w:szCs w:val="24"/>
          <w:lang w:val="en-US"/>
        </w:rPr>
        <w:t xml:space="preserve">NH EDELWEISS </w:t>
      </w:r>
    </w:p>
    <w:p w14:paraId="0D9C9D8C" w14:textId="566E4A51" w:rsidR="00F52C6C" w:rsidRDefault="00805C4E" w:rsidP="00F52C6C">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SAVOY</w:t>
      </w:r>
    </w:p>
    <w:p w14:paraId="52EDC1C5" w14:textId="7E1D83D5" w:rsidR="0059490C" w:rsidRPr="00733F19" w:rsidRDefault="00F52C6C" w:rsidP="00733F19">
      <w:pPr>
        <w:pStyle w:val="Prrafodelista"/>
        <w:numPr>
          <w:ilvl w:val="0"/>
          <w:numId w:val="3"/>
        </w:numPr>
        <w:spacing w:after="240" w:line="240" w:lineRule="auto"/>
        <w:jc w:val="both"/>
        <w:rPr>
          <w:rStyle w:val="Fuerte"/>
          <w:lang w:val="en-US"/>
        </w:rPr>
      </w:pPr>
      <w:r w:rsidRPr="00F52C6C">
        <w:rPr>
          <w:rStyle w:val="Fuerte"/>
          <w:rFonts w:ascii="Tahoma" w:hAnsi="Tahoma" w:cs="Tahoma"/>
          <w:b w:val="0"/>
          <w:bCs w:val="0"/>
          <w:color w:val="1F4E79" w:themeColor="accent5" w:themeShade="80"/>
          <w:sz w:val="24"/>
          <w:szCs w:val="24"/>
          <w:lang w:val="en-US"/>
        </w:rPr>
        <w:t xml:space="preserve">O2 HOTEL IGUAZÚ </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59490C" w14:paraId="017A44E6" w14:textId="77777777" w:rsidTr="00805C4E">
        <w:trPr>
          <w:trHeight w:val="550"/>
        </w:trPr>
        <w:tc>
          <w:tcPr>
            <w:tcW w:w="3823" w:type="dxa"/>
            <w:shd w:val="clear" w:color="auto" w:fill="2F5496" w:themeFill="accent1" w:themeFillShade="BF"/>
            <w:vAlign w:val="center"/>
          </w:tcPr>
          <w:p w14:paraId="65F21CE3" w14:textId="77777777" w:rsidR="0059490C" w:rsidRPr="007C7AF9" w:rsidRDefault="0059490C" w:rsidP="00805C4E">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44B2249" w14:textId="77777777"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15"/>
                <w:szCs w:val="15"/>
                <w:lang w:val="es-AR"/>
              </w:rPr>
            </w:pPr>
          </w:p>
          <w:p w14:paraId="216EFAA0" w14:textId="43BC7C1A"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27C79">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39919721" w14:textId="77777777" w:rsidR="0059490C" w:rsidRPr="005D7715" w:rsidRDefault="0059490C" w:rsidP="00805C4E">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215FA003" w14:textId="77777777"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20"/>
                <w:szCs w:val="20"/>
                <w:lang w:val="es-AR"/>
              </w:rPr>
            </w:pPr>
          </w:p>
          <w:p w14:paraId="6C8A5074" w14:textId="56B7E39D"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27C79">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113D6948" w14:textId="77777777" w:rsidR="0059490C" w:rsidRPr="005D7715" w:rsidRDefault="0059490C" w:rsidP="00805C4E">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7BFC9B49" w14:textId="77777777"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20"/>
                <w:szCs w:val="20"/>
                <w:lang w:val="es-AR"/>
              </w:rPr>
            </w:pPr>
          </w:p>
          <w:p w14:paraId="24DE3F33" w14:textId="20F8EAE4" w:rsidR="0059490C" w:rsidRPr="005D7715" w:rsidRDefault="0059490C" w:rsidP="00805C4E">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27C79">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D2B4EC8" w14:textId="77777777" w:rsidR="0059490C" w:rsidRPr="005D7715" w:rsidRDefault="0059490C" w:rsidP="00805C4E">
            <w:pPr>
              <w:jc w:val="center"/>
              <w:rPr>
                <w:rFonts w:ascii="Tahoma" w:eastAsia="Dosis" w:hAnsi="Tahoma" w:cs="Tahoma"/>
                <w:b/>
                <w:color w:val="FFFFFF" w:themeColor="background1"/>
                <w:sz w:val="24"/>
                <w:szCs w:val="24"/>
                <w:lang w:val="es-AR"/>
              </w:rPr>
            </w:pPr>
          </w:p>
        </w:tc>
      </w:tr>
      <w:tr w:rsidR="00787B08" w:rsidRPr="00805C4E" w14:paraId="4DFD0D64" w14:textId="77777777" w:rsidTr="0031533A">
        <w:trPr>
          <w:trHeight w:val="550"/>
        </w:trPr>
        <w:tc>
          <w:tcPr>
            <w:tcW w:w="3823" w:type="dxa"/>
            <w:vAlign w:val="center"/>
          </w:tcPr>
          <w:p w14:paraId="4AB1D0CB" w14:textId="69999221" w:rsidR="00787B08" w:rsidRPr="0031533A" w:rsidRDefault="00787B08" w:rsidP="00787B08">
            <w:pPr>
              <w:spacing w:line="240" w:lineRule="auto"/>
              <w:jc w:val="center"/>
              <w:rPr>
                <w:rStyle w:val="Fuerte"/>
                <w:rFonts w:ascii="Tahoma" w:hAnsi="Tahoma" w:cs="Tahoma"/>
                <w:b w:val="0"/>
                <w:bCs w:val="0"/>
                <w:caps/>
                <w:color w:val="000000" w:themeColor="text1"/>
              </w:rPr>
            </w:pPr>
            <w:r w:rsidRPr="0031533A">
              <w:rPr>
                <w:rFonts w:ascii="Tahoma" w:hAnsi="Tahoma" w:cs="Tahoma"/>
              </w:rPr>
              <w:t>20/05/2026 - 25/06/2026</w:t>
            </w:r>
          </w:p>
        </w:tc>
        <w:tc>
          <w:tcPr>
            <w:tcW w:w="2268" w:type="dxa"/>
            <w:tcMar>
              <w:top w:w="0" w:type="dxa"/>
              <w:left w:w="115" w:type="dxa"/>
              <w:bottom w:w="0" w:type="dxa"/>
              <w:right w:w="115" w:type="dxa"/>
            </w:tcMar>
            <w:vAlign w:val="center"/>
          </w:tcPr>
          <w:p w14:paraId="22A3E027" w14:textId="14E6AC4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3710</w:t>
            </w:r>
          </w:p>
        </w:tc>
        <w:tc>
          <w:tcPr>
            <w:tcW w:w="2126" w:type="dxa"/>
            <w:tcMar>
              <w:top w:w="0" w:type="dxa"/>
              <w:left w:w="115" w:type="dxa"/>
              <w:bottom w:w="0" w:type="dxa"/>
              <w:right w:w="115" w:type="dxa"/>
            </w:tcMar>
            <w:vAlign w:val="center"/>
          </w:tcPr>
          <w:p w14:paraId="03DB0666" w14:textId="74AF15A7" w:rsidR="00787B08" w:rsidRPr="0031533A" w:rsidRDefault="00787B08" w:rsidP="00787B08">
            <w:pPr>
              <w:jc w:val="center"/>
              <w:rPr>
                <w:rFonts w:ascii="Tahoma" w:hAnsi="Tahoma" w:cs="Tahoma"/>
                <w:color w:val="2E74B5" w:themeColor="accent5" w:themeShade="BF"/>
              </w:rPr>
            </w:pPr>
            <w:r>
              <w:rPr>
                <w:rFonts w:ascii="Tahoma" w:hAnsi="Tahoma" w:cs="Tahoma"/>
                <w:color w:val="000000"/>
              </w:rPr>
              <w:t>2260</w:t>
            </w:r>
          </w:p>
        </w:tc>
        <w:tc>
          <w:tcPr>
            <w:tcW w:w="2272" w:type="dxa"/>
            <w:tcMar>
              <w:top w:w="0" w:type="dxa"/>
              <w:left w:w="115" w:type="dxa"/>
              <w:bottom w:w="0" w:type="dxa"/>
              <w:right w:w="115" w:type="dxa"/>
            </w:tcMar>
            <w:vAlign w:val="center"/>
          </w:tcPr>
          <w:p w14:paraId="04911C73" w14:textId="6CC975DB" w:rsidR="00787B08" w:rsidRPr="0031533A" w:rsidRDefault="00787B08" w:rsidP="00787B08">
            <w:pPr>
              <w:jc w:val="center"/>
              <w:rPr>
                <w:rFonts w:ascii="Tahoma" w:hAnsi="Tahoma" w:cs="Tahoma"/>
                <w:color w:val="2E74B5" w:themeColor="accent5" w:themeShade="BF"/>
              </w:rPr>
            </w:pPr>
            <w:r>
              <w:rPr>
                <w:rFonts w:ascii="Tahoma" w:hAnsi="Tahoma" w:cs="Tahoma"/>
                <w:color w:val="000000"/>
              </w:rPr>
              <w:t>2390</w:t>
            </w:r>
          </w:p>
        </w:tc>
      </w:tr>
      <w:tr w:rsidR="00787B08" w:rsidRPr="00805C4E" w14:paraId="25F9927E" w14:textId="77777777" w:rsidTr="0031533A">
        <w:trPr>
          <w:trHeight w:val="550"/>
        </w:trPr>
        <w:tc>
          <w:tcPr>
            <w:tcW w:w="3823" w:type="dxa"/>
            <w:vAlign w:val="center"/>
          </w:tcPr>
          <w:p w14:paraId="7FF79635" w14:textId="177AA95A"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26/06/2026 - 28/06/2026</w:t>
            </w:r>
          </w:p>
        </w:tc>
        <w:tc>
          <w:tcPr>
            <w:tcW w:w="2268" w:type="dxa"/>
            <w:tcMar>
              <w:top w:w="0" w:type="dxa"/>
              <w:left w:w="115" w:type="dxa"/>
              <w:bottom w:w="0" w:type="dxa"/>
              <w:right w:w="115" w:type="dxa"/>
            </w:tcMar>
            <w:vAlign w:val="center"/>
          </w:tcPr>
          <w:p w14:paraId="584A6A23" w14:textId="76800BE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3910</w:t>
            </w:r>
          </w:p>
        </w:tc>
        <w:tc>
          <w:tcPr>
            <w:tcW w:w="2126" w:type="dxa"/>
            <w:tcMar>
              <w:top w:w="0" w:type="dxa"/>
              <w:left w:w="115" w:type="dxa"/>
              <w:bottom w:w="0" w:type="dxa"/>
              <w:right w:w="115" w:type="dxa"/>
            </w:tcMar>
            <w:vAlign w:val="center"/>
          </w:tcPr>
          <w:p w14:paraId="39D6965C" w14:textId="4F03FC40"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2360</w:t>
            </w:r>
          </w:p>
        </w:tc>
        <w:tc>
          <w:tcPr>
            <w:tcW w:w="2272" w:type="dxa"/>
            <w:tcMar>
              <w:top w:w="0" w:type="dxa"/>
              <w:left w:w="115" w:type="dxa"/>
              <w:bottom w:w="0" w:type="dxa"/>
              <w:right w:w="115" w:type="dxa"/>
            </w:tcMar>
            <w:vAlign w:val="center"/>
          </w:tcPr>
          <w:p w14:paraId="7853127F" w14:textId="302BF4EB"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2500</w:t>
            </w:r>
          </w:p>
        </w:tc>
      </w:tr>
      <w:tr w:rsidR="00787B08" w:rsidRPr="00805C4E" w14:paraId="726FB0BA" w14:textId="77777777" w:rsidTr="0031533A">
        <w:trPr>
          <w:trHeight w:val="550"/>
        </w:trPr>
        <w:tc>
          <w:tcPr>
            <w:tcW w:w="3823" w:type="dxa"/>
            <w:vAlign w:val="center"/>
          </w:tcPr>
          <w:p w14:paraId="7275A517" w14:textId="1720CAD1"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29/06/2026 - 30/06/2026</w:t>
            </w:r>
          </w:p>
        </w:tc>
        <w:tc>
          <w:tcPr>
            <w:tcW w:w="2268" w:type="dxa"/>
            <w:tcMar>
              <w:top w:w="0" w:type="dxa"/>
              <w:left w:w="115" w:type="dxa"/>
              <w:bottom w:w="0" w:type="dxa"/>
              <w:right w:w="115" w:type="dxa"/>
            </w:tcMar>
            <w:vAlign w:val="center"/>
          </w:tcPr>
          <w:p w14:paraId="264B61D6" w14:textId="1FA5320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3980</w:t>
            </w:r>
          </w:p>
        </w:tc>
        <w:tc>
          <w:tcPr>
            <w:tcW w:w="2126" w:type="dxa"/>
            <w:tcMar>
              <w:top w:w="0" w:type="dxa"/>
              <w:left w:w="115" w:type="dxa"/>
              <w:bottom w:w="0" w:type="dxa"/>
              <w:right w:w="115" w:type="dxa"/>
            </w:tcMar>
            <w:vAlign w:val="center"/>
          </w:tcPr>
          <w:p w14:paraId="34F51999" w14:textId="2AD7EE5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2400</w:t>
            </w:r>
          </w:p>
        </w:tc>
        <w:tc>
          <w:tcPr>
            <w:tcW w:w="2272" w:type="dxa"/>
            <w:tcMar>
              <w:top w:w="0" w:type="dxa"/>
              <w:left w:w="115" w:type="dxa"/>
              <w:bottom w:w="0" w:type="dxa"/>
              <w:right w:w="115" w:type="dxa"/>
            </w:tcMar>
            <w:vAlign w:val="center"/>
          </w:tcPr>
          <w:p w14:paraId="39E3C7AB" w14:textId="142348C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2520</w:t>
            </w:r>
          </w:p>
        </w:tc>
      </w:tr>
      <w:tr w:rsidR="00787B08" w:rsidRPr="00805C4E" w14:paraId="5CD36402" w14:textId="77777777" w:rsidTr="0031533A">
        <w:trPr>
          <w:trHeight w:val="550"/>
        </w:trPr>
        <w:tc>
          <w:tcPr>
            <w:tcW w:w="3823" w:type="dxa"/>
            <w:vAlign w:val="center"/>
          </w:tcPr>
          <w:p w14:paraId="41DBC5F5" w14:textId="64878BB2"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01/07/2026 - 03/07/2026</w:t>
            </w:r>
          </w:p>
        </w:tc>
        <w:tc>
          <w:tcPr>
            <w:tcW w:w="2268" w:type="dxa"/>
            <w:tcMar>
              <w:top w:w="0" w:type="dxa"/>
              <w:left w:w="115" w:type="dxa"/>
              <w:bottom w:w="0" w:type="dxa"/>
              <w:right w:w="115" w:type="dxa"/>
            </w:tcMar>
            <w:vAlign w:val="center"/>
          </w:tcPr>
          <w:p w14:paraId="2746218C" w14:textId="28AB06AE"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4010</w:t>
            </w:r>
          </w:p>
        </w:tc>
        <w:tc>
          <w:tcPr>
            <w:tcW w:w="2126" w:type="dxa"/>
            <w:tcMar>
              <w:top w:w="0" w:type="dxa"/>
              <w:left w:w="115" w:type="dxa"/>
              <w:bottom w:w="0" w:type="dxa"/>
              <w:right w:w="115" w:type="dxa"/>
            </w:tcMar>
            <w:vAlign w:val="center"/>
          </w:tcPr>
          <w:p w14:paraId="4881ADA8" w14:textId="7BE5E44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2420</w:t>
            </w:r>
          </w:p>
        </w:tc>
        <w:tc>
          <w:tcPr>
            <w:tcW w:w="2272" w:type="dxa"/>
            <w:tcMar>
              <w:top w:w="0" w:type="dxa"/>
              <w:left w:w="115" w:type="dxa"/>
              <w:bottom w:w="0" w:type="dxa"/>
              <w:right w:w="115" w:type="dxa"/>
            </w:tcMar>
            <w:vAlign w:val="center"/>
          </w:tcPr>
          <w:p w14:paraId="31EFEFE8" w14:textId="3E6117EA"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2540</w:t>
            </w:r>
          </w:p>
        </w:tc>
      </w:tr>
      <w:tr w:rsidR="00787B08" w:rsidRPr="00805C4E" w14:paraId="585B95F2" w14:textId="77777777" w:rsidTr="0031533A">
        <w:trPr>
          <w:trHeight w:val="550"/>
        </w:trPr>
        <w:tc>
          <w:tcPr>
            <w:tcW w:w="3823" w:type="dxa"/>
            <w:vAlign w:val="center"/>
          </w:tcPr>
          <w:p w14:paraId="34B07A91" w14:textId="294EC9D9"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04/07/2026 - 05/07/2026</w:t>
            </w:r>
          </w:p>
        </w:tc>
        <w:tc>
          <w:tcPr>
            <w:tcW w:w="2268" w:type="dxa"/>
            <w:tcMar>
              <w:top w:w="0" w:type="dxa"/>
              <w:left w:w="115" w:type="dxa"/>
              <w:bottom w:w="0" w:type="dxa"/>
              <w:right w:w="115" w:type="dxa"/>
            </w:tcMar>
            <w:vAlign w:val="center"/>
          </w:tcPr>
          <w:p w14:paraId="715ADE58" w14:textId="4B4FD11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3940</w:t>
            </w:r>
          </w:p>
        </w:tc>
        <w:tc>
          <w:tcPr>
            <w:tcW w:w="2126" w:type="dxa"/>
            <w:tcMar>
              <w:top w:w="0" w:type="dxa"/>
              <w:left w:w="115" w:type="dxa"/>
              <w:bottom w:w="0" w:type="dxa"/>
              <w:right w:w="115" w:type="dxa"/>
            </w:tcMar>
            <w:vAlign w:val="center"/>
          </w:tcPr>
          <w:p w14:paraId="4610D5B9" w14:textId="283E12F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2380</w:t>
            </w:r>
          </w:p>
        </w:tc>
        <w:tc>
          <w:tcPr>
            <w:tcW w:w="2272" w:type="dxa"/>
            <w:tcMar>
              <w:top w:w="0" w:type="dxa"/>
              <w:left w:w="115" w:type="dxa"/>
              <w:bottom w:w="0" w:type="dxa"/>
              <w:right w:w="115" w:type="dxa"/>
            </w:tcMar>
            <w:vAlign w:val="center"/>
          </w:tcPr>
          <w:p w14:paraId="0EE3E883" w14:textId="7069917F"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2510</w:t>
            </w:r>
          </w:p>
        </w:tc>
      </w:tr>
      <w:tr w:rsidR="00787B08" w:rsidRPr="00805C4E" w14:paraId="2622E581" w14:textId="77777777" w:rsidTr="0031533A">
        <w:trPr>
          <w:trHeight w:val="550"/>
        </w:trPr>
        <w:tc>
          <w:tcPr>
            <w:tcW w:w="3823" w:type="dxa"/>
            <w:vAlign w:val="center"/>
          </w:tcPr>
          <w:p w14:paraId="4C945322" w14:textId="05136AD1"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06/07/2026 - 18/07/2026</w:t>
            </w:r>
          </w:p>
        </w:tc>
        <w:tc>
          <w:tcPr>
            <w:tcW w:w="2268" w:type="dxa"/>
            <w:tcMar>
              <w:top w:w="0" w:type="dxa"/>
              <w:left w:w="115" w:type="dxa"/>
              <w:bottom w:w="0" w:type="dxa"/>
              <w:right w:w="115" w:type="dxa"/>
            </w:tcMar>
            <w:vAlign w:val="center"/>
          </w:tcPr>
          <w:p w14:paraId="7146209B" w14:textId="0FD91E0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4230</w:t>
            </w:r>
          </w:p>
        </w:tc>
        <w:tc>
          <w:tcPr>
            <w:tcW w:w="2126" w:type="dxa"/>
            <w:tcMar>
              <w:top w:w="0" w:type="dxa"/>
              <w:left w:w="115" w:type="dxa"/>
              <w:bottom w:w="0" w:type="dxa"/>
              <w:right w:w="115" w:type="dxa"/>
            </w:tcMar>
            <w:vAlign w:val="center"/>
          </w:tcPr>
          <w:p w14:paraId="2A5DD1AC" w14:textId="2D44239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2530</w:t>
            </w:r>
          </w:p>
        </w:tc>
        <w:tc>
          <w:tcPr>
            <w:tcW w:w="2272" w:type="dxa"/>
            <w:tcMar>
              <w:top w:w="0" w:type="dxa"/>
              <w:left w:w="115" w:type="dxa"/>
              <w:bottom w:w="0" w:type="dxa"/>
              <w:right w:w="115" w:type="dxa"/>
            </w:tcMar>
            <w:vAlign w:val="center"/>
          </w:tcPr>
          <w:p w14:paraId="6C417498" w14:textId="7D6A49A3"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2630</w:t>
            </w:r>
          </w:p>
        </w:tc>
      </w:tr>
      <w:tr w:rsidR="00787B08" w:rsidRPr="00805C4E" w14:paraId="686C9261" w14:textId="77777777" w:rsidTr="0031533A">
        <w:trPr>
          <w:trHeight w:val="550"/>
        </w:trPr>
        <w:tc>
          <w:tcPr>
            <w:tcW w:w="3823" w:type="dxa"/>
            <w:vAlign w:val="center"/>
          </w:tcPr>
          <w:p w14:paraId="23CB4A20" w14:textId="00E4258A"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19/07/2026 - 24/07/2026</w:t>
            </w:r>
          </w:p>
        </w:tc>
        <w:tc>
          <w:tcPr>
            <w:tcW w:w="2268" w:type="dxa"/>
            <w:tcMar>
              <w:top w:w="0" w:type="dxa"/>
              <w:left w:w="115" w:type="dxa"/>
              <w:bottom w:w="0" w:type="dxa"/>
              <w:right w:w="115" w:type="dxa"/>
            </w:tcMar>
            <w:vAlign w:val="center"/>
          </w:tcPr>
          <w:p w14:paraId="48E7734F" w14:textId="584BBADC"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4310</w:t>
            </w:r>
          </w:p>
        </w:tc>
        <w:tc>
          <w:tcPr>
            <w:tcW w:w="2126" w:type="dxa"/>
            <w:tcMar>
              <w:top w:w="0" w:type="dxa"/>
              <w:left w:w="115" w:type="dxa"/>
              <w:bottom w:w="0" w:type="dxa"/>
              <w:right w:w="115" w:type="dxa"/>
            </w:tcMar>
            <w:vAlign w:val="center"/>
          </w:tcPr>
          <w:p w14:paraId="723F74B0" w14:textId="4EA9D694"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2560</w:t>
            </w:r>
          </w:p>
        </w:tc>
        <w:tc>
          <w:tcPr>
            <w:tcW w:w="2272" w:type="dxa"/>
            <w:tcMar>
              <w:top w:w="0" w:type="dxa"/>
              <w:left w:w="115" w:type="dxa"/>
              <w:bottom w:w="0" w:type="dxa"/>
              <w:right w:w="115" w:type="dxa"/>
            </w:tcMar>
            <w:vAlign w:val="center"/>
          </w:tcPr>
          <w:p w14:paraId="076C7FB9" w14:textId="029B81D5"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2730</w:t>
            </w:r>
          </w:p>
        </w:tc>
      </w:tr>
      <w:tr w:rsidR="00787B08" w:rsidRPr="00805C4E" w14:paraId="09B4E6A7" w14:textId="77777777" w:rsidTr="0031533A">
        <w:trPr>
          <w:trHeight w:val="550"/>
        </w:trPr>
        <w:tc>
          <w:tcPr>
            <w:tcW w:w="3823" w:type="dxa"/>
            <w:vAlign w:val="center"/>
          </w:tcPr>
          <w:p w14:paraId="28387998" w14:textId="1DE70FF9"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25/07/2026 - 01/08/2026</w:t>
            </w:r>
          </w:p>
        </w:tc>
        <w:tc>
          <w:tcPr>
            <w:tcW w:w="2268" w:type="dxa"/>
            <w:tcMar>
              <w:top w:w="0" w:type="dxa"/>
              <w:left w:w="115" w:type="dxa"/>
              <w:bottom w:w="0" w:type="dxa"/>
              <w:right w:w="115" w:type="dxa"/>
            </w:tcMar>
            <w:vAlign w:val="center"/>
          </w:tcPr>
          <w:p w14:paraId="199D7458" w14:textId="7D30FE00"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4230</w:t>
            </w:r>
          </w:p>
        </w:tc>
        <w:tc>
          <w:tcPr>
            <w:tcW w:w="2126" w:type="dxa"/>
            <w:tcMar>
              <w:top w:w="0" w:type="dxa"/>
              <w:left w:w="115" w:type="dxa"/>
              <w:bottom w:w="0" w:type="dxa"/>
              <w:right w:w="115" w:type="dxa"/>
            </w:tcMar>
            <w:vAlign w:val="center"/>
          </w:tcPr>
          <w:p w14:paraId="48850951" w14:textId="0ACE3AC1"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2530</w:t>
            </w:r>
          </w:p>
        </w:tc>
        <w:tc>
          <w:tcPr>
            <w:tcW w:w="2272" w:type="dxa"/>
            <w:tcMar>
              <w:top w:w="0" w:type="dxa"/>
              <w:left w:w="115" w:type="dxa"/>
              <w:bottom w:w="0" w:type="dxa"/>
              <w:right w:w="115" w:type="dxa"/>
            </w:tcMar>
            <w:vAlign w:val="center"/>
          </w:tcPr>
          <w:p w14:paraId="32C34EDB" w14:textId="6CD5319E"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2630</w:t>
            </w:r>
          </w:p>
        </w:tc>
      </w:tr>
      <w:tr w:rsidR="00787B08" w:rsidRPr="00805C4E" w14:paraId="29ADDAD6" w14:textId="77777777" w:rsidTr="0031533A">
        <w:trPr>
          <w:trHeight w:val="550"/>
        </w:trPr>
        <w:tc>
          <w:tcPr>
            <w:tcW w:w="3823" w:type="dxa"/>
            <w:vAlign w:val="center"/>
          </w:tcPr>
          <w:p w14:paraId="7C0145E4" w14:textId="30F685C2"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02/08/2026 - 22/08/2026</w:t>
            </w:r>
          </w:p>
        </w:tc>
        <w:tc>
          <w:tcPr>
            <w:tcW w:w="2268" w:type="dxa"/>
            <w:tcMar>
              <w:top w:w="0" w:type="dxa"/>
              <w:left w:w="115" w:type="dxa"/>
              <w:bottom w:w="0" w:type="dxa"/>
              <w:right w:w="115" w:type="dxa"/>
            </w:tcMar>
            <w:vAlign w:val="center"/>
          </w:tcPr>
          <w:p w14:paraId="57E348FE" w14:textId="7B0007AA"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4110</w:t>
            </w:r>
          </w:p>
        </w:tc>
        <w:tc>
          <w:tcPr>
            <w:tcW w:w="2126" w:type="dxa"/>
            <w:tcMar>
              <w:top w:w="0" w:type="dxa"/>
              <w:left w:w="115" w:type="dxa"/>
              <w:bottom w:w="0" w:type="dxa"/>
              <w:right w:w="115" w:type="dxa"/>
            </w:tcMar>
            <w:vAlign w:val="center"/>
          </w:tcPr>
          <w:p w14:paraId="45741A34" w14:textId="5CA7C16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2460</w:t>
            </w:r>
          </w:p>
        </w:tc>
        <w:tc>
          <w:tcPr>
            <w:tcW w:w="2272" w:type="dxa"/>
            <w:tcMar>
              <w:top w:w="0" w:type="dxa"/>
              <w:left w:w="115" w:type="dxa"/>
              <w:bottom w:w="0" w:type="dxa"/>
              <w:right w:w="115" w:type="dxa"/>
            </w:tcMar>
            <w:vAlign w:val="center"/>
          </w:tcPr>
          <w:p w14:paraId="121E263E" w14:textId="3641C84E"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2580</w:t>
            </w:r>
          </w:p>
        </w:tc>
      </w:tr>
      <w:tr w:rsidR="00787B08" w:rsidRPr="00805C4E" w14:paraId="3C29907B" w14:textId="77777777" w:rsidTr="0031533A">
        <w:trPr>
          <w:trHeight w:val="550"/>
        </w:trPr>
        <w:tc>
          <w:tcPr>
            <w:tcW w:w="3823" w:type="dxa"/>
            <w:vAlign w:val="center"/>
          </w:tcPr>
          <w:p w14:paraId="0DB11412" w14:textId="025603E2"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23/08/2026 - 27/08/2026</w:t>
            </w:r>
          </w:p>
        </w:tc>
        <w:tc>
          <w:tcPr>
            <w:tcW w:w="2268" w:type="dxa"/>
            <w:tcMar>
              <w:top w:w="0" w:type="dxa"/>
              <w:left w:w="115" w:type="dxa"/>
              <w:bottom w:w="0" w:type="dxa"/>
              <w:right w:w="115" w:type="dxa"/>
            </w:tcMar>
            <w:vAlign w:val="center"/>
          </w:tcPr>
          <w:p w14:paraId="5D5B9F39" w14:textId="4B208C69"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3860</w:t>
            </w:r>
          </w:p>
        </w:tc>
        <w:tc>
          <w:tcPr>
            <w:tcW w:w="2126" w:type="dxa"/>
            <w:tcMar>
              <w:top w:w="0" w:type="dxa"/>
              <w:left w:w="115" w:type="dxa"/>
              <w:bottom w:w="0" w:type="dxa"/>
              <w:right w:w="115" w:type="dxa"/>
            </w:tcMar>
            <w:vAlign w:val="center"/>
          </w:tcPr>
          <w:p w14:paraId="1EF83FC0" w14:textId="207DFE1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2340</w:t>
            </w:r>
          </w:p>
        </w:tc>
        <w:tc>
          <w:tcPr>
            <w:tcW w:w="2272" w:type="dxa"/>
            <w:tcMar>
              <w:top w:w="0" w:type="dxa"/>
              <w:left w:w="115" w:type="dxa"/>
              <w:bottom w:w="0" w:type="dxa"/>
              <w:right w:w="115" w:type="dxa"/>
            </w:tcMar>
            <w:vAlign w:val="center"/>
          </w:tcPr>
          <w:p w14:paraId="34B26DC3" w14:textId="65454AC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2450</w:t>
            </w:r>
          </w:p>
        </w:tc>
      </w:tr>
      <w:tr w:rsidR="00787B08" w:rsidRPr="00805C4E" w14:paraId="5F49ADEC" w14:textId="77777777" w:rsidTr="0031533A">
        <w:trPr>
          <w:trHeight w:val="550"/>
        </w:trPr>
        <w:tc>
          <w:tcPr>
            <w:tcW w:w="3823" w:type="dxa"/>
            <w:vAlign w:val="center"/>
          </w:tcPr>
          <w:p w14:paraId="219892D5" w14:textId="30E123AB"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28/08/2026 - 30/09/2026</w:t>
            </w:r>
          </w:p>
        </w:tc>
        <w:tc>
          <w:tcPr>
            <w:tcW w:w="2268" w:type="dxa"/>
            <w:tcMar>
              <w:top w:w="0" w:type="dxa"/>
              <w:left w:w="115" w:type="dxa"/>
              <w:bottom w:w="0" w:type="dxa"/>
              <w:right w:w="115" w:type="dxa"/>
            </w:tcMar>
            <w:vAlign w:val="center"/>
          </w:tcPr>
          <w:p w14:paraId="7545A82D" w14:textId="200BCFE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3770</w:t>
            </w:r>
          </w:p>
        </w:tc>
        <w:tc>
          <w:tcPr>
            <w:tcW w:w="2126" w:type="dxa"/>
            <w:tcMar>
              <w:top w:w="0" w:type="dxa"/>
              <w:left w:w="115" w:type="dxa"/>
              <w:bottom w:w="0" w:type="dxa"/>
              <w:right w:w="115" w:type="dxa"/>
            </w:tcMar>
            <w:vAlign w:val="center"/>
          </w:tcPr>
          <w:p w14:paraId="0C51CC66" w14:textId="0032C2DC"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2290</w:t>
            </w:r>
          </w:p>
        </w:tc>
        <w:tc>
          <w:tcPr>
            <w:tcW w:w="2272" w:type="dxa"/>
            <w:tcMar>
              <w:top w:w="0" w:type="dxa"/>
              <w:left w:w="115" w:type="dxa"/>
              <w:bottom w:w="0" w:type="dxa"/>
              <w:right w:w="115" w:type="dxa"/>
            </w:tcMar>
            <w:vAlign w:val="center"/>
          </w:tcPr>
          <w:p w14:paraId="391B16E2" w14:textId="2ADF8C3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2420</w:t>
            </w:r>
          </w:p>
        </w:tc>
      </w:tr>
      <w:tr w:rsidR="00787B08" w:rsidRPr="00805C4E" w14:paraId="4E494A00" w14:textId="77777777" w:rsidTr="0031533A">
        <w:trPr>
          <w:trHeight w:val="550"/>
        </w:trPr>
        <w:tc>
          <w:tcPr>
            <w:tcW w:w="3823" w:type="dxa"/>
            <w:vAlign w:val="center"/>
          </w:tcPr>
          <w:p w14:paraId="28A21E10" w14:textId="761C228F"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01/10/2026 - 30/11/2026</w:t>
            </w:r>
          </w:p>
        </w:tc>
        <w:tc>
          <w:tcPr>
            <w:tcW w:w="2268" w:type="dxa"/>
            <w:tcMar>
              <w:top w:w="0" w:type="dxa"/>
              <w:left w:w="115" w:type="dxa"/>
              <w:bottom w:w="0" w:type="dxa"/>
              <w:right w:w="115" w:type="dxa"/>
            </w:tcMar>
            <w:vAlign w:val="center"/>
          </w:tcPr>
          <w:p w14:paraId="6E6811CB" w14:textId="6BC35E13"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3980</w:t>
            </w:r>
          </w:p>
        </w:tc>
        <w:tc>
          <w:tcPr>
            <w:tcW w:w="2126" w:type="dxa"/>
            <w:tcMar>
              <w:top w:w="0" w:type="dxa"/>
              <w:left w:w="115" w:type="dxa"/>
              <w:bottom w:w="0" w:type="dxa"/>
              <w:right w:w="115" w:type="dxa"/>
            </w:tcMar>
            <w:vAlign w:val="center"/>
          </w:tcPr>
          <w:p w14:paraId="297F8B9D" w14:textId="5A59838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2400</w:t>
            </w:r>
          </w:p>
        </w:tc>
        <w:tc>
          <w:tcPr>
            <w:tcW w:w="2272" w:type="dxa"/>
            <w:tcMar>
              <w:top w:w="0" w:type="dxa"/>
              <w:left w:w="115" w:type="dxa"/>
              <w:bottom w:w="0" w:type="dxa"/>
              <w:right w:w="115" w:type="dxa"/>
            </w:tcMar>
            <w:vAlign w:val="center"/>
          </w:tcPr>
          <w:p w14:paraId="1D1BCB0C" w14:textId="371793D5"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2510</w:t>
            </w:r>
          </w:p>
        </w:tc>
      </w:tr>
      <w:tr w:rsidR="00787B08" w:rsidRPr="00805C4E" w14:paraId="50493A2E" w14:textId="77777777" w:rsidTr="0031533A">
        <w:trPr>
          <w:trHeight w:val="550"/>
        </w:trPr>
        <w:tc>
          <w:tcPr>
            <w:tcW w:w="3823" w:type="dxa"/>
            <w:vAlign w:val="center"/>
          </w:tcPr>
          <w:p w14:paraId="6CA8B624" w14:textId="2ED0C085"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01/12/2026 - 23/12/2026</w:t>
            </w:r>
          </w:p>
        </w:tc>
        <w:tc>
          <w:tcPr>
            <w:tcW w:w="2268" w:type="dxa"/>
            <w:tcMar>
              <w:top w:w="0" w:type="dxa"/>
              <w:left w:w="115" w:type="dxa"/>
              <w:bottom w:w="0" w:type="dxa"/>
              <w:right w:w="115" w:type="dxa"/>
            </w:tcMar>
            <w:vAlign w:val="center"/>
          </w:tcPr>
          <w:p w14:paraId="1F60829C" w14:textId="088195EE"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3930</w:t>
            </w:r>
          </w:p>
        </w:tc>
        <w:tc>
          <w:tcPr>
            <w:tcW w:w="2126" w:type="dxa"/>
            <w:tcMar>
              <w:top w:w="0" w:type="dxa"/>
              <w:left w:w="115" w:type="dxa"/>
              <w:bottom w:w="0" w:type="dxa"/>
              <w:right w:w="115" w:type="dxa"/>
            </w:tcMar>
            <w:vAlign w:val="center"/>
          </w:tcPr>
          <w:p w14:paraId="547F53FE" w14:textId="4675E9A0"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2380</w:t>
            </w:r>
          </w:p>
        </w:tc>
        <w:tc>
          <w:tcPr>
            <w:tcW w:w="2272" w:type="dxa"/>
            <w:tcMar>
              <w:top w:w="0" w:type="dxa"/>
              <w:left w:w="115" w:type="dxa"/>
              <w:bottom w:w="0" w:type="dxa"/>
              <w:right w:w="115" w:type="dxa"/>
            </w:tcMar>
            <w:vAlign w:val="center"/>
          </w:tcPr>
          <w:p w14:paraId="33C60F64" w14:textId="5D6275B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2500</w:t>
            </w:r>
          </w:p>
        </w:tc>
      </w:tr>
      <w:tr w:rsidR="00787B08" w:rsidRPr="00805C4E" w14:paraId="19460087" w14:textId="77777777" w:rsidTr="0031533A">
        <w:trPr>
          <w:trHeight w:val="550"/>
        </w:trPr>
        <w:tc>
          <w:tcPr>
            <w:tcW w:w="3823" w:type="dxa"/>
            <w:vAlign w:val="center"/>
          </w:tcPr>
          <w:p w14:paraId="2449E229" w14:textId="39EB16D3"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24/12/2026 - 27/12/2026</w:t>
            </w:r>
          </w:p>
        </w:tc>
        <w:tc>
          <w:tcPr>
            <w:tcW w:w="2268" w:type="dxa"/>
            <w:tcMar>
              <w:top w:w="0" w:type="dxa"/>
              <w:left w:w="115" w:type="dxa"/>
              <w:bottom w:w="0" w:type="dxa"/>
              <w:right w:w="115" w:type="dxa"/>
            </w:tcMar>
            <w:vAlign w:val="center"/>
          </w:tcPr>
          <w:p w14:paraId="41760481" w14:textId="580D5895"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3990</w:t>
            </w:r>
          </w:p>
        </w:tc>
        <w:tc>
          <w:tcPr>
            <w:tcW w:w="2126" w:type="dxa"/>
            <w:tcMar>
              <w:top w:w="0" w:type="dxa"/>
              <w:left w:w="115" w:type="dxa"/>
              <w:bottom w:w="0" w:type="dxa"/>
              <w:right w:w="115" w:type="dxa"/>
            </w:tcMar>
            <w:vAlign w:val="center"/>
          </w:tcPr>
          <w:p w14:paraId="679798E2" w14:textId="407FEB33"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2410</w:t>
            </w:r>
          </w:p>
        </w:tc>
        <w:tc>
          <w:tcPr>
            <w:tcW w:w="2272" w:type="dxa"/>
            <w:tcMar>
              <w:top w:w="0" w:type="dxa"/>
              <w:left w:w="115" w:type="dxa"/>
              <w:bottom w:w="0" w:type="dxa"/>
              <w:right w:w="115" w:type="dxa"/>
            </w:tcMar>
            <w:vAlign w:val="center"/>
          </w:tcPr>
          <w:p w14:paraId="3DD11601" w14:textId="6AAA9D99"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2540</w:t>
            </w:r>
          </w:p>
        </w:tc>
      </w:tr>
      <w:tr w:rsidR="00787B08" w:rsidRPr="00805C4E" w14:paraId="6990953E" w14:textId="77777777" w:rsidTr="0031533A">
        <w:trPr>
          <w:trHeight w:val="550"/>
        </w:trPr>
        <w:tc>
          <w:tcPr>
            <w:tcW w:w="3823" w:type="dxa"/>
            <w:vAlign w:val="center"/>
          </w:tcPr>
          <w:p w14:paraId="2D8EFE8E" w14:textId="5D32AD46" w:rsidR="00787B08" w:rsidRPr="0031533A" w:rsidRDefault="00787B08" w:rsidP="00787B08">
            <w:pPr>
              <w:spacing w:line="240" w:lineRule="auto"/>
              <w:jc w:val="center"/>
              <w:rPr>
                <w:rFonts w:ascii="Tahoma" w:hAnsi="Tahoma" w:cs="Tahoma"/>
                <w:color w:val="000000" w:themeColor="text1"/>
                <w:shd w:val="clear" w:color="auto" w:fill="F9F9F9"/>
              </w:rPr>
            </w:pPr>
            <w:r w:rsidRPr="0031533A">
              <w:rPr>
                <w:rFonts w:ascii="Tahoma" w:hAnsi="Tahoma" w:cs="Tahoma"/>
              </w:rPr>
              <w:t>28/12/2026 - 30/12/2026</w:t>
            </w:r>
          </w:p>
        </w:tc>
        <w:tc>
          <w:tcPr>
            <w:tcW w:w="2268" w:type="dxa"/>
            <w:tcMar>
              <w:top w:w="0" w:type="dxa"/>
              <w:left w:w="115" w:type="dxa"/>
              <w:bottom w:w="0" w:type="dxa"/>
              <w:right w:w="115" w:type="dxa"/>
            </w:tcMar>
            <w:vAlign w:val="center"/>
          </w:tcPr>
          <w:p w14:paraId="61C85A50" w14:textId="700AE43F"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4040</w:t>
            </w:r>
          </w:p>
        </w:tc>
        <w:tc>
          <w:tcPr>
            <w:tcW w:w="2126" w:type="dxa"/>
            <w:tcMar>
              <w:top w:w="0" w:type="dxa"/>
              <w:left w:w="115" w:type="dxa"/>
              <w:bottom w:w="0" w:type="dxa"/>
              <w:right w:w="115" w:type="dxa"/>
            </w:tcMar>
            <w:vAlign w:val="center"/>
          </w:tcPr>
          <w:p w14:paraId="5E3D88E6" w14:textId="2B1E5AC7"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2430</w:t>
            </w:r>
          </w:p>
        </w:tc>
        <w:tc>
          <w:tcPr>
            <w:tcW w:w="2272" w:type="dxa"/>
            <w:tcMar>
              <w:top w:w="0" w:type="dxa"/>
              <w:left w:w="115" w:type="dxa"/>
              <w:bottom w:w="0" w:type="dxa"/>
              <w:right w:w="115" w:type="dxa"/>
            </w:tcMar>
            <w:vAlign w:val="center"/>
          </w:tcPr>
          <w:p w14:paraId="79B9D796" w14:textId="0133052C"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2550</w:t>
            </w:r>
          </w:p>
        </w:tc>
      </w:tr>
      <w:tr w:rsidR="00787B08" w:rsidRPr="00805C4E" w14:paraId="63A49F12" w14:textId="77777777" w:rsidTr="0031533A">
        <w:trPr>
          <w:trHeight w:val="550"/>
        </w:trPr>
        <w:tc>
          <w:tcPr>
            <w:tcW w:w="3823" w:type="dxa"/>
            <w:vAlign w:val="center"/>
          </w:tcPr>
          <w:p w14:paraId="68C1C7BC" w14:textId="0D6C38FC" w:rsidR="00787B08" w:rsidRPr="0031533A" w:rsidRDefault="00787B08" w:rsidP="00787B08">
            <w:pPr>
              <w:spacing w:line="240" w:lineRule="auto"/>
              <w:jc w:val="center"/>
              <w:rPr>
                <w:rFonts w:ascii="Tahoma" w:hAnsi="Tahoma" w:cs="Tahoma"/>
                <w:color w:val="000000"/>
              </w:rPr>
            </w:pPr>
            <w:r w:rsidRPr="0031533A">
              <w:rPr>
                <w:rFonts w:ascii="Tahoma" w:hAnsi="Tahoma" w:cs="Tahoma"/>
              </w:rPr>
              <w:t>31/12/2026 - 02/01/2027</w:t>
            </w:r>
          </w:p>
        </w:tc>
        <w:tc>
          <w:tcPr>
            <w:tcW w:w="2268" w:type="dxa"/>
            <w:tcMar>
              <w:top w:w="0" w:type="dxa"/>
              <w:left w:w="115" w:type="dxa"/>
              <w:bottom w:w="0" w:type="dxa"/>
              <w:right w:w="115" w:type="dxa"/>
            </w:tcMar>
            <w:vAlign w:val="center"/>
          </w:tcPr>
          <w:p w14:paraId="6D185F25" w14:textId="1D5A17AB"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4070</w:t>
            </w:r>
          </w:p>
        </w:tc>
        <w:tc>
          <w:tcPr>
            <w:tcW w:w="2126" w:type="dxa"/>
            <w:tcMar>
              <w:top w:w="0" w:type="dxa"/>
              <w:left w:w="115" w:type="dxa"/>
              <w:bottom w:w="0" w:type="dxa"/>
              <w:right w:w="115" w:type="dxa"/>
            </w:tcMar>
            <w:vAlign w:val="center"/>
          </w:tcPr>
          <w:p w14:paraId="5B070534" w14:textId="7B132913"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2450</w:t>
            </w:r>
          </w:p>
        </w:tc>
        <w:tc>
          <w:tcPr>
            <w:tcW w:w="2272" w:type="dxa"/>
            <w:tcMar>
              <w:top w:w="0" w:type="dxa"/>
              <w:left w:w="115" w:type="dxa"/>
              <w:bottom w:w="0" w:type="dxa"/>
              <w:right w:w="115" w:type="dxa"/>
            </w:tcMar>
            <w:vAlign w:val="center"/>
          </w:tcPr>
          <w:p w14:paraId="375F71FC" w14:textId="782D0046"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2570</w:t>
            </w:r>
          </w:p>
        </w:tc>
      </w:tr>
      <w:tr w:rsidR="00787B08" w:rsidRPr="00805C4E" w14:paraId="5FC7442F" w14:textId="77777777" w:rsidTr="0031533A">
        <w:trPr>
          <w:trHeight w:val="550"/>
        </w:trPr>
        <w:tc>
          <w:tcPr>
            <w:tcW w:w="3823" w:type="dxa"/>
            <w:vAlign w:val="center"/>
          </w:tcPr>
          <w:p w14:paraId="5F9DF45D" w14:textId="5870B028" w:rsidR="00787B08" w:rsidRPr="0031533A" w:rsidRDefault="00787B08" w:rsidP="00787B08">
            <w:pPr>
              <w:spacing w:line="240" w:lineRule="auto"/>
              <w:jc w:val="center"/>
              <w:rPr>
                <w:rFonts w:ascii="Tahoma" w:hAnsi="Tahoma" w:cs="Tahoma"/>
                <w:color w:val="000000"/>
              </w:rPr>
            </w:pPr>
            <w:r w:rsidRPr="0031533A">
              <w:rPr>
                <w:rFonts w:ascii="Tahoma" w:hAnsi="Tahoma" w:cs="Tahoma"/>
              </w:rPr>
              <w:lastRenderedPageBreak/>
              <w:t>03/01/2027 - 03/01/2027</w:t>
            </w:r>
          </w:p>
        </w:tc>
        <w:tc>
          <w:tcPr>
            <w:tcW w:w="2268" w:type="dxa"/>
            <w:tcMar>
              <w:top w:w="0" w:type="dxa"/>
              <w:left w:w="115" w:type="dxa"/>
              <w:bottom w:w="0" w:type="dxa"/>
              <w:right w:w="115" w:type="dxa"/>
            </w:tcMar>
            <w:vAlign w:val="center"/>
          </w:tcPr>
          <w:p w14:paraId="49B46F46" w14:textId="22B224C1"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4030</w:t>
            </w:r>
          </w:p>
        </w:tc>
        <w:tc>
          <w:tcPr>
            <w:tcW w:w="2126" w:type="dxa"/>
            <w:tcMar>
              <w:top w:w="0" w:type="dxa"/>
              <w:left w:w="115" w:type="dxa"/>
              <w:bottom w:w="0" w:type="dxa"/>
              <w:right w:w="115" w:type="dxa"/>
            </w:tcMar>
            <w:vAlign w:val="center"/>
          </w:tcPr>
          <w:p w14:paraId="2A1DA1F4" w14:textId="366F6492"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2430</w:t>
            </w:r>
          </w:p>
        </w:tc>
        <w:tc>
          <w:tcPr>
            <w:tcW w:w="2272" w:type="dxa"/>
            <w:tcMar>
              <w:top w:w="0" w:type="dxa"/>
              <w:left w:w="115" w:type="dxa"/>
              <w:bottom w:w="0" w:type="dxa"/>
              <w:right w:w="115" w:type="dxa"/>
            </w:tcMar>
            <w:vAlign w:val="center"/>
          </w:tcPr>
          <w:p w14:paraId="4DDAD918" w14:textId="4519DE6A" w:rsidR="00787B08" w:rsidRPr="0031533A" w:rsidRDefault="00787B08" w:rsidP="00787B08">
            <w:pPr>
              <w:spacing w:line="240" w:lineRule="auto"/>
              <w:jc w:val="center"/>
              <w:rPr>
                <w:rFonts w:ascii="Tahoma" w:hAnsi="Tahoma" w:cs="Tahoma"/>
                <w:color w:val="2E74B5" w:themeColor="accent5" w:themeShade="BF"/>
              </w:rPr>
            </w:pPr>
            <w:r>
              <w:rPr>
                <w:rFonts w:ascii="Tahoma" w:hAnsi="Tahoma" w:cs="Tahoma"/>
                <w:color w:val="000000"/>
              </w:rPr>
              <w:t>2550</w:t>
            </w:r>
          </w:p>
        </w:tc>
      </w:tr>
      <w:tr w:rsidR="00787B08" w:rsidRPr="00805C4E" w14:paraId="652E7DEC" w14:textId="77777777" w:rsidTr="0031533A">
        <w:trPr>
          <w:trHeight w:val="550"/>
        </w:trPr>
        <w:tc>
          <w:tcPr>
            <w:tcW w:w="3823" w:type="dxa"/>
            <w:vAlign w:val="center"/>
          </w:tcPr>
          <w:p w14:paraId="12971099" w14:textId="0AAC576D" w:rsidR="00787B08" w:rsidRPr="0031533A" w:rsidRDefault="00787B08" w:rsidP="00787B08">
            <w:pPr>
              <w:spacing w:line="240" w:lineRule="auto"/>
              <w:jc w:val="center"/>
              <w:rPr>
                <w:rFonts w:ascii="Tahoma" w:hAnsi="Tahoma" w:cs="Tahoma"/>
                <w:color w:val="000000"/>
              </w:rPr>
            </w:pPr>
            <w:r w:rsidRPr="0031533A">
              <w:rPr>
                <w:rFonts w:ascii="Tahoma" w:hAnsi="Tahoma" w:cs="Tahoma"/>
              </w:rPr>
              <w:t>04/01/2027 - 28/02/2027</w:t>
            </w:r>
          </w:p>
        </w:tc>
        <w:tc>
          <w:tcPr>
            <w:tcW w:w="2268" w:type="dxa"/>
            <w:tcMar>
              <w:top w:w="0" w:type="dxa"/>
              <w:left w:w="115" w:type="dxa"/>
              <w:bottom w:w="0" w:type="dxa"/>
              <w:right w:w="115" w:type="dxa"/>
            </w:tcMar>
            <w:vAlign w:val="center"/>
          </w:tcPr>
          <w:p w14:paraId="48646718" w14:textId="4BF2522A" w:rsidR="00787B08" w:rsidRPr="0031533A" w:rsidRDefault="00787B08" w:rsidP="00787B08">
            <w:pPr>
              <w:spacing w:line="240" w:lineRule="auto"/>
              <w:jc w:val="center"/>
              <w:rPr>
                <w:rFonts w:ascii="Tahoma" w:hAnsi="Tahoma" w:cs="Tahoma"/>
                <w:color w:val="000000"/>
              </w:rPr>
            </w:pPr>
            <w:r>
              <w:rPr>
                <w:rFonts w:ascii="Tahoma" w:hAnsi="Tahoma" w:cs="Tahoma"/>
                <w:color w:val="000000"/>
              </w:rPr>
              <w:t>3990</w:t>
            </w:r>
          </w:p>
        </w:tc>
        <w:tc>
          <w:tcPr>
            <w:tcW w:w="2126" w:type="dxa"/>
            <w:tcMar>
              <w:top w:w="0" w:type="dxa"/>
              <w:left w:w="115" w:type="dxa"/>
              <w:bottom w:w="0" w:type="dxa"/>
              <w:right w:w="115" w:type="dxa"/>
            </w:tcMar>
            <w:vAlign w:val="center"/>
          </w:tcPr>
          <w:p w14:paraId="4ED3CF52" w14:textId="4304117B" w:rsidR="00787B08" w:rsidRPr="0031533A" w:rsidRDefault="00787B08" w:rsidP="00787B08">
            <w:pPr>
              <w:spacing w:line="240" w:lineRule="auto"/>
              <w:jc w:val="center"/>
              <w:rPr>
                <w:rFonts w:ascii="Tahoma" w:hAnsi="Tahoma" w:cs="Tahoma"/>
                <w:color w:val="000000"/>
              </w:rPr>
            </w:pPr>
            <w:r>
              <w:rPr>
                <w:rFonts w:ascii="Tahoma" w:hAnsi="Tahoma" w:cs="Tahoma"/>
                <w:color w:val="000000"/>
              </w:rPr>
              <w:t>2410</w:t>
            </w:r>
          </w:p>
        </w:tc>
        <w:tc>
          <w:tcPr>
            <w:tcW w:w="2272" w:type="dxa"/>
            <w:tcMar>
              <w:top w:w="0" w:type="dxa"/>
              <w:left w:w="115" w:type="dxa"/>
              <w:bottom w:w="0" w:type="dxa"/>
              <w:right w:w="115" w:type="dxa"/>
            </w:tcMar>
            <w:vAlign w:val="center"/>
          </w:tcPr>
          <w:p w14:paraId="2EC56132" w14:textId="35E1DCF8" w:rsidR="00787B08" w:rsidRPr="0031533A" w:rsidRDefault="00787B08" w:rsidP="00787B08">
            <w:pPr>
              <w:spacing w:line="240" w:lineRule="auto"/>
              <w:jc w:val="center"/>
              <w:rPr>
                <w:rFonts w:ascii="Tahoma" w:hAnsi="Tahoma" w:cs="Tahoma"/>
                <w:color w:val="000000"/>
              </w:rPr>
            </w:pPr>
            <w:r>
              <w:rPr>
                <w:rFonts w:ascii="Tahoma" w:hAnsi="Tahoma" w:cs="Tahoma"/>
                <w:color w:val="000000"/>
              </w:rPr>
              <w:t>2540</w:t>
            </w:r>
          </w:p>
        </w:tc>
      </w:tr>
    </w:tbl>
    <w:p w14:paraId="44C92BAD" w14:textId="77777777" w:rsidR="000474EE" w:rsidRPr="00805C4E" w:rsidRDefault="000474EE" w:rsidP="000474EE">
      <w:pPr>
        <w:widowControl w:val="0"/>
        <w:autoSpaceDE w:val="0"/>
        <w:autoSpaceDN w:val="0"/>
        <w:adjustRightInd w:val="0"/>
        <w:ind w:right="87"/>
        <w:jc w:val="both"/>
        <w:rPr>
          <w:rFonts w:ascii="Tahoma" w:hAnsi="Tahoma" w:cs="Tahoma"/>
          <w:b/>
          <w:bCs/>
          <w:color w:val="1F4E79" w:themeColor="accent5" w:themeShade="80"/>
          <w:sz w:val="21"/>
          <w:szCs w:val="21"/>
          <w:u w:val="single"/>
          <w:lang w:val="es-AR"/>
        </w:rPr>
      </w:pPr>
    </w:p>
    <w:p w14:paraId="2424FCBA" w14:textId="77777777" w:rsidR="00733F19" w:rsidRDefault="00733F19" w:rsidP="000474E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749D54AD" w14:textId="77777777" w:rsidR="000474EE" w:rsidRPr="00A12E6A" w:rsidRDefault="000474EE" w:rsidP="000474EE">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52C65FF7" w14:textId="77777777" w:rsidR="000474EE" w:rsidRPr="00A82A72" w:rsidRDefault="000474EE" w:rsidP="000474EE">
      <w:pPr>
        <w:pStyle w:val="NormalWeb"/>
        <w:shd w:val="clear" w:color="auto" w:fill="FFFFFF"/>
        <w:spacing w:before="0" w:beforeAutospacing="0" w:after="0" w:afterAutospacing="0"/>
        <w:rPr>
          <w:rFonts w:ascii="Tahoma" w:hAnsi="Tahoma" w:cs="Tahoma"/>
          <w:b/>
          <w:bCs/>
          <w:color w:val="36A9E0"/>
          <w:sz w:val="28"/>
          <w:szCs w:val="28"/>
          <w:lang w:val="es-AR"/>
        </w:rPr>
      </w:pPr>
    </w:p>
    <w:p w14:paraId="1F5C6EF5"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SANTIAGO DE CHILE</w:t>
      </w:r>
    </w:p>
    <w:p w14:paraId="381979E2" w14:textId="77777777" w:rsidR="000474EE" w:rsidRDefault="000474EE" w:rsidP="000474EE">
      <w:pPr>
        <w:shd w:val="clear" w:color="auto" w:fill="FFFFFF"/>
        <w:spacing w:line="240" w:lineRule="auto"/>
        <w:jc w:val="both"/>
        <w:rPr>
          <w:rFonts w:ascii="Tahoma" w:eastAsia="Times New Roman" w:hAnsi="Tahoma" w:cs="Tahoma"/>
          <w:color w:val="000000" w:themeColor="text1"/>
          <w:sz w:val="24"/>
          <w:szCs w:val="24"/>
          <w:lang w:val="es-CO"/>
        </w:rPr>
      </w:pPr>
    </w:p>
    <w:p w14:paraId="44659484" w14:textId="77777777"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Arribo, asistencia y recepción</w:t>
      </w:r>
      <w:r w:rsidRPr="00F52C6C">
        <w:rPr>
          <w:rFonts w:ascii="Tahoma" w:eastAsia="Times New Roman" w:hAnsi="Tahoma" w:cs="Tahoma"/>
          <w:color w:val="000000" w:themeColor="text1"/>
          <w:sz w:val="24"/>
          <w:szCs w:val="24"/>
          <w:lang w:val="es-CO"/>
        </w:rPr>
        <w:t xml:space="preserve"> por nuestro personal en el Aeropuerto Internacional Comodoro Arturo Merino Benítez y traslado al hotel seleccionado.</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 xml:space="preserve">Resto del </w:t>
      </w:r>
      <w:r w:rsidRPr="00B50364">
        <w:rPr>
          <w:rFonts w:ascii="Tahoma" w:eastAsia="Times New Roman" w:hAnsi="Tahoma" w:cs="Tahoma"/>
          <w:b/>
          <w:bCs/>
          <w:color w:val="000000" w:themeColor="text1"/>
          <w:sz w:val="24"/>
          <w:szCs w:val="24"/>
          <w:lang w:val="es-CO"/>
        </w:rPr>
        <w:t>día</w:t>
      </w:r>
      <w:r w:rsidRPr="00F52C6C">
        <w:rPr>
          <w:rFonts w:ascii="Tahoma" w:eastAsia="Times New Roman" w:hAnsi="Tahoma" w:cs="Tahoma"/>
          <w:b/>
          <w:bCs/>
          <w:color w:val="000000" w:themeColor="text1"/>
          <w:sz w:val="24"/>
          <w:szCs w:val="24"/>
          <w:lang w:val="es-CO"/>
        </w:rPr>
        <w:t xml:space="preserve"> Libre</w:t>
      </w:r>
      <w:r w:rsidRPr="00F52C6C">
        <w:rPr>
          <w:rFonts w:ascii="Tahoma" w:eastAsia="Times New Roman" w:hAnsi="Tahoma" w:cs="Tahoma"/>
          <w:color w:val="000000" w:themeColor="text1"/>
          <w:sz w:val="24"/>
          <w:szCs w:val="24"/>
          <w:lang w:val="es-CO"/>
        </w:rPr>
        <w:t>.</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Alojamiento.</w:t>
      </w:r>
    </w:p>
    <w:p w14:paraId="07FF5563" w14:textId="77777777" w:rsidR="000474EE" w:rsidRPr="00251867" w:rsidRDefault="000474EE" w:rsidP="000474EE">
      <w:pPr>
        <w:shd w:val="clear" w:color="auto" w:fill="FFFFFF"/>
        <w:spacing w:line="240" w:lineRule="auto"/>
        <w:rPr>
          <w:rFonts w:ascii="Source Sans Pro" w:eastAsia="Times New Roman" w:hAnsi="Source Sans Pro" w:cs="Times New Roman"/>
          <w:color w:val="888888"/>
          <w:sz w:val="24"/>
          <w:szCs w:val="24"/>
          <w:lang w:val="es-CO"/>
        </w:rPr>
      </w:pPr>
    </w:p>
    <w:p w14:paraId="697B6ABD"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3EBAC235" w14:textId="77777777" w:rsidR="000474EE" w:rsidRPr="005A26E2" w:rsidRDefault="000474EE" w:rsidP="000474EE">
      <w:pPr>
        <w:shd w:val="clear" w:color="auto" w:fill="FFFFFF"/>
        <w:spacing w:line="240" w:lineRule="auto"/>
        <w:rPr>
          <w:rFonts w:ascii="Source Sans Pro" w:eastAsia="Times New Roman" w:hAnsi="Source Sans Pro" w:cs="Times New Roman"/>
          <w:b/>
          <w:bCs/>
          <w:color w:val="888888"/>
          <w:sz w:val="24"/>
          <w:szCs w:val="24"/>
          <w:lang w:val="es-CO"/>
        </w:rPr>
      </w:pPr>
    </w:p>
    <w:p w14:paraId="1DB93429" w14:textId="77777777"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En la mañana visita de la ciudad para recorrer distintos sitios de interés de Santiago, observando los contrastes entre el casco histórico y los modernos edificios del sector</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Oriente.  Comenzaremos en la calle principal del centro de la ciudad, la Av. Libertador Bernardo O’Higgins (más conocida como Alameda) y allí conoceremos el Palacio Presidencial de la Moneda, un edificio que alberga parte importante de la historia chilena. Recorreremos los céntricos paseos peatonales y pasaremos por Plaza de Armas, lugar estratégico desde donde se realizaron los primeros trazados de la ciudad. A su alrededor podremos ver varios edificios históricos: la Catedral, el Correo Central y la Municipalidad de Santiago. Subiremos el Cerro Santa Lucía, sitio que sirvió como punto estratégico de la fundación de la ciudad, para luego dirigirnos a otros de los lugares donde los locales pasan su tiempo libre: el Parque Forestal, el Museo de Bellas Artes, y el Barrio Lastarria. Cruzaremos el río Mapocho para llegar al Barrio Bellavista,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Tarde libre.</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Alojamiento.</w:t>
      </w:r>
    </w:p>
    <w:p w14:paraId="6512D89E" w14:textId="77777777" w:rsidR="000474EE" w:rsidRPr="00251867" w:rsidRDefault="000474EE" w:rsidP="000474EE">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1F0D096E"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SANTIAGO DE CHILE</w:t>
      </w:r>
    </w:p>
    <w:p w14:paraId="522F873E" w14:textId="77777777" w:rsidR="000474EE" w:rsidRPr="004A789E" w:rsidRDefault="000474EE" w:rsidP="000474EE">
      <w:pPr>
        <w:shd w:val="clear" w:color="auto" w:fill="FFFFFF"/>
        <w:spacing w:line="240" w:lineRule="auto"/>
        <w:jc w:val="both"/>
        <w:rPr>
          <w:rFonts w:ascii="Tahoma" w:eastAsia="Times New Roman" w:hAnsi="Tahoma" w:cs="Tahoma"/>
          <w:color w:val="000000" w:themeColor="text1"/>
          <w:sz w:val="24"/>
          <w:szCs w:val="24"/>
          <w:lang w:val="es-CO"/>
        </w:rPr>
      </w:pPr>
    </w:p>
    <w:p w14:paraId="04643DE7" w14:textId="77777777" w:rsidR="00B50364" w:rsidRPr="00F52C6C" w:rsidRDefault="00B50364" w:rsidP="00B50364">
      <w:pPr>
        <w:shd w:val="clear" w:color="auto" w:fill="FFFFFF"/>
        <w:spacing w:line="240" w:lineRule="auto"/>
        <w:jc w:val="both"/>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F52C6C">
        <w:rPr>
          <w:rFonts w:ascii="Tahoma" w:eastAsia="Times New Roman" w:hAnsi="Tahoma" w:cs="Tahoma"/>
          <w:color w:val="000000" w:themeColor="text1"/>
          <w:sz w:val="24"/>
          <w:szCs w:val="24"/>
          <w:lang w:val="es-CO"/>
        </w:rPr>
        <w:t>.</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 xml:space="preserve">Salida desde su hotel para conocer </w:t>
      </w:r>
      <w:r w:rsidR="0046395D" w:rsidRPr="0046395D">
        <w:rPr>
          <w:rFonts w:ascii="Tahoma" w:eastAsia="Times New Roman" w:hAnsi="Tahoma" w:cs="Tahoma"/>
          <w:b/>
          <w:bCs/>
          <w:color w:val="000000" w:themeColor="text1"/>
          <w:sz w:val="24"/>
          <w:szCs w:val="24"/>
          <w:lang w:val="es-CO"/>
        </w:rPr>
        <w:t>Valparaíso</w:t>
      </w:r>
      <w:r w:rsidRPr="00F52C6C">
        <w:rPr>
          <w:rFonts w:ascii="Tahoma" w:eastAsia="Times New Roman" w:hAnsi="Tahoma" w:cs="Tahoma"/>
          <w:color w:val="000000" w:themeColor="text1"/>
          <w:sz w:val="24"/>
          <w:szCs w:val="24"/>
          <w:lang w:val="es-CO"/>
        </w:rPr>
        <w:t xml:space="preserve">, ciudad que fue el puerto principal del Océano Pacífico durante el siglo XIX y que hoy en </w:t>
      </w:r>
      <w:r w:rsidR="0046395D" w:rsidRPr="00F52C6C">
        <w:rPr>
          <w:rFonts w:ascii="Tahoma" w:eastAsia="Times New Roman" w:hAnsi="Tahoma" w:cs="Tahoma"/>
          <w:color w:val="000000" w:themeColor="text1"/>
          <w:sz w:val="24"/>
          <w:szCs w:val="24"/>
          <w:lang w:val="es-CO"/>
        </w:rPr>
        <w:t>día</w:t>
      </w:r>
      <w:r w:rsidRPr="00F52C6C">
        <w:rPr>
          <w:rFonts w:ascii="Tahoma" w:eastAsia="Times New Roman" w:hAnsi="Tahoma" w:cs="Tahoma"/>
          <w:color w:val="000000" w:themeColor="text1"/>
          <w:sz w:val="24"/>
          <w:szCs w:val="24"/>
          <w:lang w:val="es-CO"/>
        </w:rPr>
        <w:t xml:space="preserve"> es uno de los principales destinos turísticos de Chile gracias a su vibrante cultura y particular arquitectura. Visitaremos también Viña del Mar, una linda ciudad costera reconocida por sus jardines y sus agradables playas.</w:t>
      </w:r>
      <w:r w:rsidR="0046395D">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Cruzaremos el fértil valle vinícola de Casablanca y llegaremos a </w:t>
      </w:r>
      <w:r w:rsidR="0046395D" w:rsidRPr="00F52C6C">
        <w:rPr>
          <w:rFonts w:ascii="Tahoma" w:eastAsia="Times New Roman" w:hAnsi="Tahoma" w:cs="Tahoma"/>
          <w:color w:val="000000" w:themeColor="text1"/>
          <w:sz w:val="24"/>
          <w:szCs w:val="24"/>
          <w:lang w:val="es-CO"/>
        </w:rPr>
        <w:t>Valparaíso</w:t>
      </w:r>
      <w:r w:rsidRPr="00F52C6C">
        <w:rPr>
          <w:rFonts w:ascii="Tahoma" w:eastAsia="Times New Roman" w:hAnsi="Tahoma" w:cs="Tahoma"/>
          <w:color w:val="000000" w:themeColor="text1"/>
          <w:sz w:val="24"/>
          <w:szCs w:val="24"/>
          <w:lang w:val="es-CO"/>
        </w:rPr>
        <w:t>, obteniendo lindas vistas de la ciudad desde los miradores ubicados en alguno de los 43 cerros que rodean la bahía. Visitaremos algunas de sus zonas históricas y comerciales y también el Congreso Nacional, y subiremos a uno de los ascensores más famosos de la ciudad. Iremos al Cerro Alegre y lograremos una vista extraordinaria desde el Paseo Yugoslavo, continuando hasta el Cerro Concepción y paseando por el pintoresco Paseo Atkinson, obteniendo una de las mejores postales de Valparaíso.</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Nos dirigiremos a La Sebastiana, una original construcción que hoy en </w:t>
      </w:r>
      <w:r w:rsidR="0046395D" w:rsidRPr="00F52C6C">
        <w:rPr>
          <w:rFonts w:ascii="Tahoma" w:eastAsia="Times New Roman" w:hAnsi="Tahoma" w:cs="Tahoma"/>
          <w:color w:val="000000" w:themeColor="text1"/>
          <w:sz w:val="24"/>
          <w:szCs w:val="24"/>
          <w:lang w:val="es-CO"/>
        </w:rPr>
        <w:t>día</w:t>
      </w:r>
      <w:r w:rsidRPr="00F52C6C">
        <w:rPr>
          <w:rFonts w:ascii="Tahoma" w:eastAsia="Times New Roman" w:hAnsi="Tahoma" w:cs="Tahoma"/>
          <w:color w:val="000000" w:themeColor="text1"/>
          <w:sz w:val="24"/>
          <w:szCs w:val="24"/>
          <w:lang w:val="es-CO"/>
        </w:rPr>
        <w:t xml:space="preserve"> es un museo y centro cultural que alberga colecciones del reconocido poeta chileno Pablo Neruda, y continuaremos luego hacia la vecina </w:t>
      </w:r>
      <w:r w:rsidRPr="00F52C6C">
        <w:rPr>
          <w:rFonts w:ascii="Tahoma" w:eastAsia="Times New Roman" w:hAnsi="Tahoma" w:cs="Tahoma"/>
          <w:b/>
          <w:bCs/>
          <w:color w:val="000000" w:themeColor="text1"/>
          <w:sz w:val="24"/>
          <w:szCs w:val="24"/>
          <w:lang w:val="es-CO"/>
        </w:rPr>
        <w:t>ciudad balneario de Viña del Mar.</w:t>
      </w:r>
      <w:r w:rsidRPr="00F52C6C">
        <w:rPr>
          <w:rFonts w:ascii="Tahoma" w:eastAsia="Times New Roman" w:hAnsi="Tahoma" w:cs="Tahoma"/>
          <w:color w:val="000000" w:themeColor="text1"/>
          <w:sz w:val="24"/>
          <w:szCs w:val="24"/>
          <w:lang w:val="es-CO"/>
        </w:rPr>
        <w:t xml:space="preserve"> Allí visitaremos el Casino de Juegos y las principales avenidas y jardines del sector costero, para luego pasear por barrios residenciales de moderna arquitectura, llegando hasta la playa de Reñaca. </w:t>
      </w:r>
      <w:r w:rsidRPr="00F52C6C">
        <w:rPr>
          <w:rFonts w:ascii="Tahoma" w:eastAsia="Times New Roman" w:hAnsi="Tahoma" w:cs="Tahoma"/>
          <w:b/>
          <w:bCs/>
          <w:color w:val="000000" w:themeColor="text1"/>
          <w:sz w:val="24"/>
          <w:szCs w:val="24"/>
          <w:lang w:val="es-CO"/>
        </w:rPr>
        <w:t>Regreso al hotel.</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Alojamiento.</w:t>
      </w:r>
    </w:p>
    <w:p w14:paraId="14A77B5F" w14:textId="77777777" w:rsidR="0046395D" w:rsidRDefault="0046395D" w:rsidP="000474EE">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7834A4AE"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lastRenderedPageBreak/>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SANTIAGO </w:t>
      </w:r>
      <w:r w:rsidR="00B50364">
        <w:rPr>
          <w:rFonts w:ascii="Tahoma" w:hAnsi="Tahoma" w:cs="Tahoma"/>
          <w:b/>
          <w:bCs/>
          <w:color w:val="1F4E79" w:themeColor="accent5" w:themeShade="80"/>
          <w:sz w:val="28"/>
          <w:szCs w:val="28"/>
        </w:rPr>
        <w:t>DE CHILE</w:t>
      </w:r>
      <w:r>
        <w:rPr>
          <w:rFonts w:ascii="Tahoma" w:hAnsi="Tahoma" w:cs="Tahoma"/>
          <w:b/>
          <w:bCs/>
          <w:color w:val="1F4E79" w:themeColor="accent5" w:themeShade="80"/>
          <w:sz w:val="28"/>
          <w:szCs w:val="28"/>
        </w:rPr>
        <w:t xml:space="preserve"> – PUERTO VARAS</w:t>
      </w:r>
    </w:p>
    <w:p w14:paraId="169E97C2" w14:textId="77777777" w:rsidR="000474EE" w:rsidRDefault="000474EE" w:rsidP="000474EE">
      <w:pPr>
        <w:shd w:val="clear" w:color="auto" w:fill="FFFFFF"/>
        <w:spacing w:line="240" w:lineRule="auto"/>
        <w:jc w:val="both"/>
        <w:rPr>
          <w:rFonts w:ascii="Tahoma" w:eastAsia="Times New Roman" w:hAnsi="Tahoma" w:cs="Tahoma"/>
          <w:color w:val="000000" w:themeColor="text1"/>
          <w:sz w:val="24"/>
          <w:szCs w:val="24"/>
          <w:lang w:val="es-CO"/>
        </w:rPr>
      </w:pPr>
    </w:p>
    <w:p w14:paraId="5D309A35" w14:textId="77777777"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A la hora convenida traslado al Aeropuerto Internacional Comodoro  Arturo Merino </w:t>
      </w:r>
      <w:r w:rsidR="0046395D" w:rsidRPr="00F52C6C">
        <w:rPr>
          <w:rFonts w:ascii="Tahoma" w:eastAsia="Times New Roman" w:hAnsi="Tahoma" w:cs="Tahoma"/>
          <w:color w:val="000000" w:themeColor="text1"/>
          <w:sz w:val="24"/>
          <w:szCs w:val="24"/>
          <w:lang w:val="es-CO"/>
        </w:rPr>
        <w:t>Benítez</w:t>
      </w:r>
      <w:r w:rsidRPr="00F52C6C">
        <w:rPr>
          <w:rFonts w:ascii="Tahoma" w:eastAsia="Times New Roman" w:hAnsi="Tahoma" w:cs="Tahoma"/>
          <w:color w:val="000000" w:themeColor="text1"/>
          <w:sz w:val="24"/>
          <w:szCs w:val="24"/>
          <w:lang w:val="es-CO"/>
        </w:rPr>
        <w:t xml:space="preserve"> para embarcar con </w:t>
      </w:r>
      <w:r w:rsidRPr="00F52C6C">
        <w:rPr>
          <w:rFonts w:ascii="Tahoma" w:eastAsia="Times New Roman" w:hAnsi="Tahoma" w:cs="Tahoma"/>
          <w:b/>
          <w:bCs/>
          <w:color w:val="000000" w:themeColor="text1"/>
          <w:sz w:val="24"/>
          <w:szCs w:val="24"/>
          <w:lang w:val="es-CO"/>
        </w:rPr>
        <w:t>destino a la ciudad de Puerto Montt.</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Arribo, asistencia y recepción por nuestro personal en el aeropuerto y traslado al hotel seleccionado.</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Alojamiento.</w:t>
      </w:r>
    </w:p>
    <w:p w14:paraId="2C98CDF4" w14:textId="77777777" w:rsidR="000474EE" w:rsidRPr="00EC12F2" w:rsidRDefault="000474EE" w:rsidP="000474EE">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7D21D64A"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PUERTO VARAS – CRUCE INTERNACIONAL DE LAGOS </w:t>
      </w:r>
    </w:p>
    <w:p w14:paraId="1626CE1F" w14:textId="77777777" w:rsidR="00B50364" w:rsidRDefault="00B50364" w:rsidP="00B50364">
      <w:pPr>
        <w:shd w:val="clear" w:color="auto" w:fill="FFFFFF"/>
        <w:spacing w:line="240" w:lineRule="auto"/>
        <w:rPr>
          <w:rFonts w:ascii="Source Sans Pro" w:eastAsia="Times New Roman" w:hAnsi="Source Sans Pro" w:cs="Times New Roman"/>
          <w:b/>
          <w:bCs/>
          <w:color w:val="888888"/>
          <w:sz w:val="20"/>
          <w:szCs w:val="20"/>
          <w:lang w:val="es-CO"/>
        </w:rPr>
      </w:pPr>
    </w:p>
    <w:p w14:paraId="203B0647" w14:textId="77777777" w:rsidR="00805C4E" w:rsidRDefault="00B50364" w:rsidP="00805C4E">
      <w:pPr>
        <w:shd w:val="clear" w:color="auto" w:fill="FFFFFF"/>
        <w:spacing w:line="240" w:lineRule="auto"/>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46395D">
        <w:rPr>
          <w:rFonts w:ascii="Tahoma" w:eastAsia="Times New Roman" w:hAnsi="Tahoma" w:cs="Tahoma"/>
          <w:b/>
          <w:bCs/>
          <w:color w:val="000000" w:themeColor="text1"/>
          <w:sz w:val="24"/>
          <w:szCs w:val="24"/>
          <w:lang w:val="es-CO"/>
        </w:rPr>
        <w:t xml:space="preserve"> </w:t>
      </w:r>
    </w:p>
    <w:p w14:paraId="66309155" w14:textId="1426669B" w:rsidR="00805C4E" w:rsidRPr="00805C4E" w:rsidRDefault="00805C4E" w:rsidP="00805C4E">
      <w:p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Inicio del recorrido del </w:t>
      </w:r>
      <w:r w:rsidRPr="00805C4E">
        <w:rPr>
          <w:rFonts w:ascii="Tahoma" w:eastAsia="Times New Roman" w:hAnsi="Tahoma" w:cs="Tahoma"/>
          <w:b/>
          <w:bCs/>
          <w:color w:val="000000"/>
          <w:sz w:val="24"/>
          <w:szCs w:val="24"/>
          <w:lang w:val="es-CO"/>
        </w:rPr>
        <w:t>Cruce de Lagos</w:t>
      </w:r>
      <w:r w:rsidRPr="00805C4E">
        <w:rPr>
          <w:rFonts w:ascii="Tahoma" w:eastAsia="Times New Roman" w:hAnsi="Tahoma" w:cs="Tahoma"/>
          <w:color w:val="000000"/>
          <w:sz w:val="24"/>
          <w:szCs w:val="24"/>
          <w:lang w:val="es-CO"/>
        </w:rPr>
        <w:t>:</w:t>
      </w:r>
    </w:p>
    <w:p w14:paraId="7044455D" w14:textId="2C4A84E0"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 xml:space="preserve">OFICINA PUERTO VARAS - 7:15hs: Salida desde la oficina de Puerto Varas en bus hacia </w:t>
      </w:r>
      <w:proofErr w:type="spellStart"/>
      <w:r w:rsidRPr="00805C4E">
        <w:rPr>
          <w:rFonts w:ascii="Tahoma" w:eastAsia="Times New Roman" w:hAnsi="Tahoma" w:cs="Tahoma"/>
          <w:color w:val="000000"/>
          <w:sz w:val="24"/>
          <w:szCs w:val="24"/>
          <w:lang w:val="es-CO"/>
        </w:rPr>
        <w:t>Petrohué</w:t>
      </w:r>
      <w:proofErr w:type="spellEnd"/>
      <w:r w:rsidRPr="00805C4E">
        <w:rPr>
          <w:rFonts w:ascii="Tahoma" w:eastAsia="Times New Roman" w:hAnsi="Tahoma" w:cs="Tahoma"/>
          <w:color w:val="000000"/>
          <w:sz w:val="24"/>
          <w:szCs w:val="24"/>
          <w:lang w:val="es-CO"/>
        </w:rPr>
        <w:t>, bordeando el Lago Llanquihue.</w:t>
      </w:r>
    </w:p>
    <w:p w14:paraId="0625F8AD" w14:textId="200DA922"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PTO. VARAS - PETROHUE: Imponentes vistas del Volcán Osorno y Calbuco dominan todo el paisaje. Ingreso al Parque Nacional Vicente Pérez Rosales.</w:t>
      </w:r>
    </w:p>
    <w:p w14:paraId="79C1A9EF" w14:textId="5EBF3395"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 xml:space="preserve">PETROHUE - PEULLA: Zarparemos hacia </w:t>
      </w:r>
      <w:proofErr w:type="spellStart"/>
      <w:r w:rsidRPr="00805C4E">
        <w:rPr>
          <w:rFonts w:ascii="Tahoma" w:eastAsia="Times New Roman" w:hAnsi="Tahoma" w:cs="Tahoma"/>
          <w:color w:val="000000"/>
          <w:sz w:val="24"/>
          <w:szCs w:val="24"/>
          <w:lang w:val="es-CO"/>
        </w:rPr>
        <w:t>Peulla</w:t>
      </w:r>
      <w:proofErr w:type="spellEnd"/>
      <w:r w:rsidRPr="00805C4E">
        <w:rPr>
          <w:rFonts w:ascii="Tahoma" w:eastAsia="Times New Roman" w:hAnsi="Tahoma" w:cs="Tahoma"/>
          <w:color w:val="000000"/>
          <w:sz w:val="24"/>
          <w:szCs w:val="24"/>
          <w:lang w:val="es-CO"/>
        </w:rPr>
        <w:t>, navegando el Lago Todos los Santos. Si el clima lo permite, nuevas vistas del Volcán Osorno, Volcán Puntiagudo y Cerro Tronador nos sorprenderán.</w:t>
      </w:r>
    </w:p>
    <w:p w14:paraId="15A132A8" w14:textId="459D060C"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PEULLA - PTO. FRÍAS: Abordaremos el próximo bus con destino a Puerto Frías, hacia la aduana chilena para realizar trámite de cruce de frontera. Cruzaremos la Cordillera de los Andes camino a Puerto Frías.</w:t>
      </w:r>
    </w:p>
    <w:p w14:paraId="64212208" w14:textId="55644A62"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PTO. FRÍAS - BLEST: Se continúa en la siguiente navegación por Lago Frías por 20 minutos en el catamarán Victoria del Sur con dirección a Puerto Alegre. En Puerto Alegre tomaremos el tercer bus hacia Puerto Blest.</w:t>
      </w:r>
    </w:p>
    <w:p w14:paraId="6623864A" w14:textId="7FAA4D70"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BLEST - PUERTO PAÑUELO: Iniciaremos la última navegación por el Lago Nahuel Huapi, con destino a Puerto Pañuelo.</w:t>
      </w:r>
    </w:p>
    <w:p w14:paraId="476E5C70" w14:textId="77777777" w:rsid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 xml:space="preserve">PTO. PAÑUELO - BARILOCHE - 20:00hs: Llegada a Puerto Pañuelo, tomaremos un bus para hacer el tramo final con destino a Bariloche, ciudad que en invierno y verano fascina por sus centros de </w:t>
      </w:r>
      <w:proofErr w:type="spellStart"/>
      <w:r w:rsidRPr="00805C4E">
        <w:rPr>
          <w:rFonts w:ascii="Tahoma" w:eastAsia="Times New Roman" w:hAnsi="Tahoma" w:cs="Tahoma"/>
          <w:color w:val="000000"/>
          <w:sz w:val="24"/>
          <w:szCs w:val="24"/>
          <w:lang w:val="es-CO"/>
        </w:rPr>
        <w:t>ski</w:t>
      </w:r>
      <w:proofErr w:type="spellEnd"/>
      <w:r w:rsidRPr="00805C4E">
        <w:rPr>
          <w:rFonts w:ascii="Tahoma" w:eastAsia="Times New Roman" w:hAnsi="Tahoma" w:cs="Tahoma"/>
          <w:color w:val="000000"/>
          <w:sz w:val="24"/>
          <w:szCs w:val="24"/>
          <w:lang w:val="es-CO"/>
        </w:rPr>
        <w:t>, comercios, hoteles, restaurantes y vida nocturna.</w:t>
      </w:r>
    </w:p>
    <w:p w14:paraId="67C85FCE" w14:textId="2800F2C6"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b/>
          <w:bCs/>
          <w:color w:val="000000"/>
          <w:sz w:val="24"/>
          <w:szCs w:val="24"/>
          <w:lang w:val="es-CO"/>
        </w:rPr>
        <w:t>*TEMPORADA ABRIL - SEPTIEMBRE: Almuerzo sugerido en Puerto Blest, Argentina (No incluido).</w:t>
      </w:r>
    </w:p>
    <w:p w14:paraId="0D105AB3" w14:textId="77777777" w:rsidR="00805C4E" w:rsidRPr="00805C4E" w:rsidRDefault="00805C4E" w:rsidP="00805C4E">
      <w:pPr>
        <w:pStyle w:val="Prrafodelista"/>
        <w:numPr>
          <w:ilvl w:val="0"/>
          <w:numId w:val="8"/>
        </w:num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b/>
          <w:bCs/>
          <w:color w:val="000000"/>
          <w:sz w:val="24"/>
          <w:szCs w:val="24"/>
          <w:lang w:val="es-CO"/>
        </w:rPr>
        <w:t xml:space="preserve">*TEMPORADA OCTUBRE - MARZO: Almuerzo sugerido en Villa </w:t>
      </w:r>
      <w:proofErr w:type="spellStart"/>
      <w:r w:rsidRPr="00805C4E">
        <w:rPr>
          <w:rFonts w:ascii="Tahoma" w:eastAsia="Times New Roman" w:hAnsi="Tahoma" w:cs="Tahoma"/>
          <w:b/>
          <w:bCs/>
          <w:color w:val="000000"/>
          <w:sz w:val="24"/>
          <w:szCs w:val="24"/>
          <w:lang w:val="es-CO"/>
        </w:rPr>
        <w:t>Peulla</w:t>
      </w:r>
      <w:proofErr w:type="spellEnd"/>
      <w:r w:rsidRPr="00805C4E">
        <w:rPr>
          <w:rFonts w:ascii="Tahoma" w:eastAsia="Times New Roman" w:hAnsi="Tahoma" w:cs="Tahoma"/>
          <w:b/>
          <w:bCs/>
          <w:color w:val="000000"/>
          <w:sz w:val="24"/>
          <w:szCs w:val="24"/>
          <w:lang w:val="es-CO"/>
        </w:rPr>
        <w:t>, Chile (No incluido).</w:t>
      </w:r>
    </w:p>
    <w:p w14:paraId="50945F71" w14:textId="29AFB3AC" w:rsidR="00805C4E" w:rsidRPr="00805C4E" w:rsidRDefault="00805C4E" w:rsidP="00805C4E">
      <w:pPr>
        <w:shd w:val="clear" w:color="auto" w:fill="FFFFFF"/>
        <w:spacing w:line="240" w:lineRule="auto"/>
        <w:jc w:val="both"/>
        <w:rPr>
          <w:rFonts w:ascii="Tahoma" w:eastAsia="Times New Roman" w:hAnsi="Tahoma" w:cs="Tahoma"/>
          <w:color w:val="000000"/>
          <w:sz w:val="24"/>
          <w:szCs w:val="24"/>
          <w:lang w:val="es-CO"/>
        </w:rPr>
      </w:pPr>
      <w:r w:rsidRPr="00805C4E">
        <w:rPr>
          <w:rFonts w:ascii="Tahoma" w:eastAsia="Times New Roman" w:hAnsi="Tahoma" w:cs="Tahoma"/>
          <w:color w:val="000000"/>
          <w:sz w:val="24"/>
          <w:szCs w:val="24"/>
          <w:lang w:val="es-CO"/>
        </w:rPr>
        <w:t xml:space="preserve">Llegada a Bariloche y traslado al hotel seleccionado. </w:t>
      </w:r>
      <w:r w:rsidRPr="00805C4E">
        <w:rPr>
          <w:rFonts w:ascii="Tahoma" w:eastAsia="Times New Roman" w:hAnsi="Tahoma" w:cs="Tahoma"/>
          <w:b/>
          <w:bCs/>
          <w:color w:val="000000"/>
          <w:sz w:val="24"/>
          <w:szCs w:val="24"/>
          <w:lang w:val="es-CO"/>
        </w:rPr>
        <w:t>Alojamiento.</w:t>
      </w:r>
    </w:p>
    <w:p w14:paraId="69BE2AB0" w14:textId="671E41EC"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p>
    <w:p w14:paraId="11D1722D"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w:t>
      </w:r>
    </w:p>
    <w:p w14:paraId="2B15E258" w14:textId="77777777" w:rsidR="000474EE" w:rsidRDefault="000474EE" w:rsidP="000474EE">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01991414" w14:textId="77777777" w:rsidR="000474EE" w:rsidRPr="0046395D" w:rsidRDefault="00B50364" w:rsidP="0046395D">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Por la mañana, disfrutamos del mundialmente conocido Circuito Chico.</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El viaje se inicia desde Bariloche por la Av. Ezequiel Bustillo, un camino asfaltado y sinuoso que bordea el lago Nahuel Huapi. A la altura del kilómetro 8 se</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encuentra Playa Bonita. Diez kilómetros más adelante, y después de disfrutar de diferentes paisajes, llegamos al pie del cerro Campanario. </w:t>
      </w:r>
      <w:r w:rsidRPr="00F52C6C">
        <w:rPr>
          <w:rFonts w:ascii="Tahoma" w:eastAsia="Times New Roman" w:hAnsi="Tahoma" w:cs="Tahoma"/>
          <w:b/>
          <w:bCs/>
          <w:color w:val="000000" w:themeColor="text1"/>
          <w:sz w:val="24"/>
          <w:szCs w:val="24"/>
          <w:lang w:val="es-CO"/>
        </w:rPr>
        <w:t xml:space="preserve">En este lugar funciona una aerosilla (no incluida) que traslada al viajero hasta la cumbre </w:t>
      </w:r>
      <w:r w:rsidRPr="00F52C6C">
        <w:rPr>
          <w:rFonts w:ascii="Tahoma" w:eastAsia="Times New Roman" w:hAnsi="Tahoma" w:cs="Tahoma"/>
          <w:color w:val="000000" w:themeColor="text1"/>
          <w:sz w:val="24"/>
          <w:szCs w:val="24"/>
          <w:lang w:val="es-CO"/>
        </w:rPr>
        <w:t xml:space="preserve">(1050 m), un lugar ideal para apreciar una de las más bellas y fascinantes vistas de la región. Se observan los lagos Nahuel Huapi y Perito Moreno, la laguna El Trébol, las penínsulas de San Pedro y Llao </w:t>
      </w:r>
      <w:proofErr w:type="spellStart"/>
      <w:r w:rsidRPr="00F52C6C">
        <w:rPr>
          <w:rFonts w:ascii="Tahoma" w:eastAsia="Times New Roman" w:hAnsi="Tahoma" w:cs="Tahoma"/>
          <w:color w:val="000000" w:themeColor="text1"/>
          <w:sz w:val="24"/>
          <w:szCs w:val="24"/>
          <w:lang w:val="es-CO"/>
        </w:rPr>
        <w:t>Llao</w:t>
      </w:r>
      <w:proofErr w:type="spellEnd"/>
      <w:r w:rsidRPr="00F52C6C">
        <w:rPr>
          <w:rFonts w:ascii="Tahoma" w:eastAsia="Times New Roman" w:hAnsi="Tahoma" w:cs="Tahoma"/>
          <w:color w:val="000000" w:themeColor="text1"/>
          <w:sz w:val="24"/>
          <w:szCs w:val="24"/>
          <w:lang w:val="es-CO"/>
        </w:rPr>
        <w:t xml:space="preserve">, la isla Victoria, los cerros Otto, López, Goye, Catedral y la ciudad de Bariloche. Al seguir nuestro viaje, y luego de pasar por la península de San Pedro, llegamos a la península Llao </w:t>
      </w:r>
      <w:proofErr w:type="spellStart"/>
      <w:r w:rsidRPr="00F52C6C">
        <w:rPr>
          <w:rFonts w:ascii="Tahoma" w:eastAsia="Times New Roman" w:hAnsi="Tahoma" w:cs="Tahoma"/>
          <w:color w:val="000000" w:themeColor="text1"/>
          <w:sz w:val="24"/>
          <w:szCs w:val="24"/>
          <w:lang w:val="es-CO"/>
        </w:rPr>
        <w:t>Llao</w:t>
      </w:r>
      <w:proofErr w:type="spellEnd"/>
      <w:r w:rsidRPr="00F52C6C">
        <w:rPr>
          <w:rFonts w:ascii="Tahoma" w:eastAsia="Times New Roman" w:hAnsi="Tahoma" w:cs="Tahoma"/>
          <w:color w:val="000000" w:themeColor="text1"/>
          <w:sz w:val="24"/>
          <w:szCs w:val="24"/>
          <w:lang w:val="es-CO"/>
        </w:rPr>
        <w:t xml:space="preserve">. Allí se destacan el gran hotel Llao </w:t>
      </w:r>
      <w:proofErr w:type="spellStart"/>
      <w:r w:rsidRPr="00F52C6C">
        <w:rPr>
          <w:rFonts w:ascii="Tahoma" w:eastAsia="Times New Roman" w:hAnsi="Tahoma" w:cs="Tahoma"/>
          <w:color w:val="000000" w:themeColor="text1"/>
          <w:sz w:val="24"/>
          <w:szCs w:val="24"/>
          <w:lang w:val="es-CO"/>
        </w:rPr>
        <w:t>Llao</w:t>
      </w:r>
      <w:proofErr w:type="spellEnd"/>
      <w:r w:rsidRPr="00F52C6C">
        <w:rPr>
          <w:rFonts w:ascii="Tahoma" w:eastAsia="Times New Roman" w:hAnsi="Tahoma" w:cs="Tahoma"/>
          <w:color w:val="000000" w:themeColor="text1"/>
          <w:sz w:val="24"/>
          <w:szCs w:val="24"/>
          <w:lang w:val="es-CO"/>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w:t>
      </w:r>
      <w:r w:rsidRPr="00F52C6C">
        <w:rPr>
          <w:rFonts w:ascii="Tahoma" w:eastAsia="Times New Roman" w:hAnsi="Tahoma" w:cs="Tahoma"/>
          <w:color w:val="000000" w:themeColor="text1"/>
          <w:sz w:val="24"/>
          <w:szCs w:val="24"/>
          <w:lang w:val="es-CO"/>
        </w:rPr>
        <w:lastRenderedPageBreak/>
        <w:t xml:space="preserve">Moreno y la península Llao </w:t>
      </w:r>
      <w:proofErr w:type="spellStart"/>
      <w:r w:rsidRPr="00F52C6C">
        <w:rPr>
          <w:rFonts w:ascii="Tahoma" w:eastAsia="Times New Roman" w:hAnsi="Tahoma" w:cs="Tahoma"/>
          <w:color w:val="000000" w:themeColor="text1"/>
          <w:sz w:val="24"/>
          <w:szCs w:val="24"/>
          <w:lang w:val="es-CO"/>
        </w:rPr>
        <w:t>Llao</w:t>
      </w:r>
      <w:proofErr w:type="spellEnd"/>
      <w:r w:rsidRPr="00F52C6C">
        <w:rPr>
          <w:rFonts w:ascii="Tahoma" w:eastAsia="Times New Roman" w:hAnsi="Tahoma" w:cs="Tahoma"/>
          <w:color w:val="000000" w:themeColor="text1"/>
          <w:sz w:val="24"/>
          <w:szCs w:val="24"/>
          <w:lang w:val="es-CO"/>
        </w:rPr>
        <w:t>.</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Regresamos a la ciudad y cerramos el circuito. No incluye medios de elevación.</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Tarde libre.</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Alojamiento.</w:t>
      </w:r>
    </w:p>
    <w:p w14:paraId="666E455E" w14:textId="77777777" w:rsidR="00EA1AB2" w:rsidRDefault="00EA1AB2" w:rsidP="000474EE">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8A3E907" w14:textId="480E44B2"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 </w:t>
      </w:r>
      <w:r w:rsidR="00B50364">
        <w:rPr>
          <w:rFonts w:ascii="Tahoma" w:hAnsi="Tahoma" w:cs="Tahoma"/>
          <w:b/>
          <w:bCs/>
          <w:color w:val="1F4E79" w:themeColor="accent5" w:themeShade="80"/>
          <w:sz w:val="28"/>
          <w:szCs w:val="28"/>
        </w:rPr>
        <w:t>–</w:t>
      </w:r>
      <w:r>
        <w:rPr>
          <w:rFonts w:ascii="Tahoma" w:hAnsi="Tahoma" w:cs="Tahoma"/>
          <w:b/>
          <w:bCs/>
          <w:color w:val="1F4E79" w:themeColor="accent5" w:themeShade="80"/>
          <w:sz w:val="28"/>
          <w:szCs w:val="28"/>
        </w:rPr>
        <w:t xml:space="preserve"> </w:t>
      </w:r>
      <w:r w:rsidR="00B50364">
        <w:rPr>
          <w:rFonts w:ascii="Tahoma" w:hAnsi="Tahoma" w:cs="Tahoma"/>
          <w:b/>
          <w:bCs/>
          <w:color w:val="1F4E79" w:themeColor="accent5" w:themeShade="80"/>
          <w:sz w:val="28"/>
          <w:szCs w:val="28"/>
        </w:rPr>
        <w:t>BUENOS AIRES</w:t>
      </w:r>
      <w:r>
        <w:rPr>
          <w:rFonts w:ascii="Tahoma" w:hAnsi="Tahoma" w:cs="Tahoma"/>
          <w:b/>
          <w:bCs/>
          <w:color w:val="1F4E79" w:themeColor="accent5" w:themeShade="80"/>
          <w:sz w:val="28"/>
          <w:szCs w:val="28"/>
        </w:rPr>
        <w:t xml:space="preserve"> </w:t>
      </w:r>
    </w:p>
    <w:p w14:paraId="732FA05C" w14:textId="77777777" w:rsidR="000474EE" w:rsidRPr="00835502" w:rsidRDefault="000474EE" w:rsidP="000474EE">
      <w:pPr>
        <w:shd w:val="clear" w:color="auto" w:fill="FFFFFF"/>
        <w:spacing w:line="240" w:lineRule="auto"/>
        <w:jc w:val="both"/>
        <w:rPr>
          <w:rFonts w:ascii="Source Sans Pro" w:eastAsia="Times New Roman" w:hAnsi="Source Sans Pro" w:cs="Times New Roman"/>
          <w:color w:val="888888"/>
          <w:sz w:val="24"/>
          <w:szCs w:val="24"/>
          <w:lang w:val="es-CO"/>
        </w:rPr>
      </w:pPr>
    </w:p>
    <w:p w14:paraId="0527E788" w14:textId="77777777"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A la hora convenida traslado al aeropuerto de Bariloche para </w:t>
      </w:r>
      <w:r w:rsidRPr="00F52C6C">
        <w:rPr>
          <w:rFonts w:ascii="Tahoma" w:eastAsia="Times New Roman" w:hAnsi="Tahoma" w:cs="Tahoma"/>
          <w:b/>
          <w:bCs/>
          <w:color w:val="000000" w:themeColor="text1"/>
          <w:sz w:val="24"/>
          <w:szCs w:val="24"/>
          <w:lang w:val="es-CO"/>
        </w:rPr>
        <w:t>embarcar con destino a la ciudad de Buenos Aires</w:t>
      </w:r>
      <w:r w:rsidRPr="00F52C6C">
        <w:rPr>
          <w:rFonts w:ascii="Tahoma" w:eastAsia="Times New Roman" w:hAnsi="Tahoma" w:cs="Tahoma"/>
          <w:color w:val="000000" w:themeColor="text1"/>
          <w:sz w:val="24"/>
          <w:szCs w:val="24"/>
          <w:lang w:val="es-CO"/>
        </w:rPr>
        <w:t>.</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Arribo, asistencia y recepción por nuestro personal en el aeropuerto Jorge Newbery y </w:t>
      </w:r>
      <w:r w:rsidRPr="00F52C6C">
        <w:rPr>
          <w:rFonts w:ascii="Tahoma" w:eastAsia="Times New Roman" w:hAnsi="Tahoma" w:cs="Tahoma"/>
          <w:b/>
          <w:bCs/>
          <w:color w:val="000000" w:themeColor="text1"/>
          <w:sz w:val="24"/>
          <w:szCs w:val="24"/>
          <w:lang w:val="es-CO"/>
        </w:rPr>
        <w:t>traslado al hotel seleccionado.</w:t>
      </w:r>
      <w:r w:rsidR="0046395D">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Alojamiento.</w:t>
      </w:r>
    </w:p>
    <w:p w14:paraId="66E9F47E" w14:textId="77777777" w:rsidR="000474EE" w:rsidRPr="00B8709E" w:rsidRDefault="000474EE" w:rsidP="000474EE">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FC321D">
        <w:rPr>
          <w:rFonts w:ascii="Source Sans Pro" w:hAnsi="Source Sans Pro"/>
          <w:color w:val="888888"/>
          <w:sz w:val="20"/>
          <w:szCs w:val="20"/>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50364">
        <w:rPr>
          <w:rFonts w:ascii="Tahoma" w:hAnsi="Tahoma" w:cs="Tahoma"/>
          <w:b/>
          <w:bCs/>
          <w:color w:val="1F4E79" w:themeColor="accent5" w:themeShade="80"/>
          <w:sz w:val="28"/>
          <w:szCs w:val="28"/>
        </w:rPr>
        <w:t>BUENOS AIRES</w:t>
      </w:r>
      <w:r>
        <w:rPr>
          <w:rFonts w:ascii="Tahoma" w:hAnsi="Tahoma" w:cs="Tahoma"/>
          <w:b/>
          <w:bCs/>
          <w:color w:val="1F4E79" w:themeColor="accent5" w:themeShade="80"/>
          <w:sz w:val="28"/>
          <w:szCs w:val="28"/>
        </w:rPr>
        <w:t xml:space="preserve"> </w:t>
      </w:r>
    </w:p>
    <w:p w14:paraId="3855666F" w14:textId="77777777" w:rsidR="000474EE" w:rsidRDefault="000474EE" w:rsidP="000474EE">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4B2B34E" w14:textId="77777777" w:rsidR="00EA1AB2" w:rsidRDefault="00B50364" w:rsidP="00B50364">
      <w:pPr>
        <w:shd w:val="clear" w:color="auto" w:fill="FFFFFF"/>
        <w:spacing w:line="240" w:lineRule="auto"/>
        <w:jc w:val="both"/>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Por la mañana salida del hotel para realizar la visita a la ciudad de Buenos Aires</w:t>
      </w:r>
      <w:r w:rsidRPr="00F52C6C">
        <w:rPr>
          <w:rFonts w:ascii="Tahoma" w:eastAsia="Times New Roman" w:hAnsi="Tahoma" w:cs="Tahoma"/>
          <w:color w:val="000000" w:themeColor="text1"/>
          <w:sz w:val="24"/>
          <w:szCs w:val="24"/>
          <w:lang w:val="es-CO"/>
        </w:rPr>
        <w:t xml:space="preserve">, el recorrido comienza por la </w:t>
      </w:r>
      <w:proofErr w:type="spellStart"/>
      <w:r w:rsidRPr="00F52C6C">
        <w:rPr>
          <w:rFonts w:ascii="Tahoma" w:eastAsia="Times New Roman" w:hAnsi="Tahoma" w:cs="Tahoma"/>
          <w:color w:val="000000" w:themeColor="text1"/>
          <w:sz w:val="24"/>
          <w:szCs w:val="24"/>
          <w:lang w:val="es-CO"/>
        </w:rPr>
        <w:t>Av</w:t>
      </w:r>
      <w:proofErr w:type="spellEnd"/>
      <w:r w:rsidRPr="00F52C6C">
        <w:rPr>
          <w:rFonts w:ascii="Tahoma" w:eastAsia="Times New Roman" w:hAnsi="Tahoma" w:cs="Tahoma"/>
          <w:color w:val="000000" w:themeColor="text1"/>
          <w:sz w:val="24"/>
          <w:szCs w:val="24"/>
          <w:lang w:val="es-CO"/>
        </w:rPr>
        <w:t xml:space="preserve"> 9 de Julio, exterior del Teatro Colon, Avda. Diagonal Norte, Obelisco y Plaza de la </w:t>
      </w:r>
      <w:r w:rsidR="0046395D" w:rsidRPr="00F52C6C">
        <w:rPr>
          <w:rFonts w:ascii="Tahoma" w:eastAsia="Times New Roman" w:hAnsi="Tahoma" w:cs="Tahoma"/>
          <w:color w:val="000000" w:themeColor="text1"/>
          <w:sz w:val="24"/>
          <w:szCs w:val="24"/>
          <w:lang w:val="es-CO"/>
        </w:rPr>
        <w:t>República</w:t>
      </w:r>
      <w:r w:rsidRPr="00F52C6C">
        <w:rPr>
          <w:rFonts w:ascii="Tahoma" w:eastAsia="Times New Roman" w:hAnsi="Tahoma" w:cs="Tahoma"/>
          <w:color w:val="000000" w:themeColor="text1"/>
          <w:sz w:val="24"/>
          <w:szCs w:val="24"/>
          <w:lang w:val="es-CO"/>
        </w:rPr>
        <w:t>, con dirección a Plaza de Mayo,  Casa Rosada, Catedral y Banco Nación. Continuación por Balcarce o Paseo Colon, para ingresar en el Barrio de San Telmo, Parque Lezama, exterior del Estadio del Boca Júnior y el Barrio de la Boca con descenso en la famosa Calle Caminito.</w:t>
      </w:r>
      <w:r w:rsidR="0046395D">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Continuaremos luego para Puerto Madero , Avda. Córdoba hacia Leandro N. Alem, luego, Avda. Libertador, observando la Plaza San Martín, Torre Monumental (ex Torre de los Ingleses), llegando al Barrio de la Recoleta, mostrando los diferentes puntos de interés turístico, prosecución a Palermo con sus parques y monumentos.</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Tarde libre.</w:t>
      </w:r>
      <w:r w:rsidRPr="0046395D">
        <w:rPr>
          <w:rFonts w:ascii="Tahoma" w:eastAsia="Times New Roman" w:hAnsi="Tahoma" w:cs="Tahoma"/>
          <w:b/>
          <w:bCs/>
          <w:color w:val="000000" w:themeColor="text1"/>
          <w:sz w:val="24"/>
          <w:szCs w:val="24"/>
          <w:lang w:val="es-CO"/>
        </w:rPr>
        <w:t xml:space="preserve"> </w:t>
      </w:r>
    </w:p>
    <w:p w14:paraId="3F476FF0" w14:textId="2F6805C9"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Por la noche recomendamos tomar OPCIONAL una cena show de tango.</w:t>
      </w:r>
      <w:r w:rsidRPr="0046395D">
        <w:rPr>
          <w:rFonts w:ascii="Tahoma" w:eastAsia="Times New Roman" w:hAnsi="Tahoma" w:cs="Tahoma"/>
          <w:b/>
          <w:bCs/>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Alojamiento.</w:t>
      </w:r>
    </w:p>
    <w:p w14:paraId="329E2C32" w14:textId="77777777" w:rsidR="000474EE" w:rsidRDefault="000474EE" w:rsidP="000474EE">
      <w:pPr>
        <w:pStyle w:val="NormalWeb"/>
        <w:shd w:val="clear" w:color="auto" w:fill="FFFFFF"/>
        <w:spacing w:before="0" w:beforeAutospacing="0" w:after="0" w:afterAutospacing="0"/>
        <w:rPr>
          <w:rFonts w:ascii="Source Sans Pro" w:hAnsi="Source Sans Pro"/>
          <w:b/>
          <w:bCs/>
          <w:color w:val="888888"/>
          <w:sz w:val="20"/>
          <w:szCs w:val="20"/>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sidR="00B50364">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BUENOS AIRES</w:t>
      </w:r>
    </w:p>
    <w:p w14:paraId="7912441D" w14:textId="77777777" w:rsidR="000474EE" w:rsidRPr="00046FF6" w:rsidRDefault="000474EE" w:rsidP="000474EE">
      <w:pPr>
        <w:shd w:val="clear" w:color="auto" w:fill="FFFFFF"/>
        <w:spacing w:line="240" w:lineRule="auto"/>
        <w:rPr>
          <w:rFonts w:ascii="Source Sans Pro" w:eastAsia="Times New Roman" w:hAnsi="Source Sans Pro" w:cs="Times New Roman"/>
          <w:color w:val="888888"/>
          <w:sz w:val="24"/>
          <w:szCs w:val="24"/>
          <w:lang w:val="es-CO"/>
        </w:rPr>
      </w:pPr>
    </w:p>
    <w:p w14:paraId="0395F586" w14:textId="77777777" w:rsidR="00EA1AB2" w:rsidRDefault="00B50364" w:rsidP="00B50364">
      <w:pPr>
        <w:shd w:val="clear" w:color="auto" w:fill="FFFFFF"/>
        <w:spacing w:line="240" w:lineRule="auto"/>
        <w:jc w:val="both"/>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46395D">
        <w:rPr>
          <w:rFonts w:ascii="Tahoma" w:eastAsia="Times New Roman" w:hAnsi="Tahoma" w:cs="Tahoma"/>
          <w:b/>
          <w:bCs/>
          <w:color w:val="000000" w:themeColor="text1"/>
          <w:sz w:val="24"/>
          <w:szCs w:val="24"/>
          <w:lang w:val="es-CO"/>
        </w:rPr>
        <w:t xml:space="preserve"> </w:t>
      </w:r>
    </w:p>
    <w:p w14:paraId="4CCC1774" w14:textId="16959586"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 xml:space="preserve">Recomendamos realizar excursión OPCIONAL al Tigre y Delta del </w:t>
      </w:r>
      <w:r w:rsidR="0046395D" w:rsidRPr="00F52C6C">
        <w:rPr>
          <w:rFonts w:ascii="Tahoma" w:eastAsia="Times New Roman" w:hAnsi="Tahoma" w:cs="Tahoma"/>
          <w:b/>
          <w:bCs/>
          <w:color w:val="000000" w:themeColor="text1"/>
          <w:sz w:val="24"/>
          <w:szCs w:val="24"/>
          <w:lang w:val="es-CO"/>
        </w:rPr>
        <w:t>Paraná</w:t>
      </w:r>
      <w:r w:rsidRPr="00F52C6C">
        <w:rPr>
          <w:rFonts w:ascii="Tahoma" w:eastAsia="Times New Roman" w:hAnsi="Tahoma" w:cs="Tahoma"/>
          <w:color w:val="000000" w:themeColor="text1"/>
          <w:sz w:val="24"/>
          <w:szCs w:val="24"/>
          <w:lang w:val="es-CO"/>
        </w:rPr>
        <w:t xml:space="preserve"> (</w:t>
      </w:r>
      <w:r w:rsidR="0046395D">
        <w:rPr>
          <w:rFonts w:ascii="Tahoma" w:eastAsia="Times New Roman" w:hAnsi="Tahoma" w:cs="Tahoma"/>
          <w:color w:val="000000" w:themeColor="text1"/>
          <w:sz w:val="24"/>
          <w:szCs w:val="24"/>
          <w:lang w:val="es-CO"/>
        </w:rPr>
        <w:t>medio día</w:t>
      </w:r>
      <w:r w:rsidRPr="00F52C6C">
        <w:rPr>
          <w:rFonts w:ascii="Tahoma" w:eastAsia="Times New Roman" w:hAnsi="Tahoma" w:cs="Tahoma"/>
          <w:color w:val="000000" w:themeColor="text1"/>
          <w:sz w:val="24"/>
          <w:szCs w:val="24"/>
          <w:lang w:val="es-CO"/>
        </w:rPr>
        <w:t>) o pasar un día de campo en una estancia típica argentina.</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Alojamiento.</w:t>
      </w:r>
    </w:p>
    <w:p w14:paraId="4CAC8DD7" w14:textId="297F6085" w:rsidR="000474EE" w:rsidRPr="00EA1AB2" w:rsidRDefault="000474EE" w:rsidP="000474EE">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r w:rsidR="00B50364">
        <w:rPr>
          <w:rFonts w:ascii="Tahoma" w:hAnsi="Tahoma" w:cs="Tahoma"/>
          <w:b/>
          <w:bCs/>
          <w:color w:val="1F4E79" w:themeColor="accent5" w:themeShade="80"/>
          <w:sz w:val="28"/>
          <w:szCs w:val="28"/>
        </w:rPr>
        <w:t xml:space="preserve"> - IGUAZÚ</w:t>
      </w:r>
    </w:p>
    <w:p w14:paraId="12CA3CA3" w14:textId="77777777" w:rsidR="000474EE" w:rsidRDefault="000474EE" w:rsidP="000474EE">
      <w:pPr>
        <w:shd w:val="clear" w:color="auto" w:fill="FFFFFF"/>
        <w:spacing w:line="240" w:lineRule="auto"/>
        <w:jc w:val="both"/>
        <w:rPr>
          <w:rFonts w:ascii="Source Sans Pro" w:eastAsia="Times New Roman" w:hAnsi="Source Sans Pro" w:cs="Times New Roman"/>
          <w:color w:val="888888"/>
          <w:sz w:val="24"/>
          <w:szCs w:val="24"/>
          <w:lang w:val="es-CO"/>
        </w:rPr>
      </w:pPr>
    </w:p>
    <w:p w14:paraId="7384F049" w14:textId="77777777" w:rsidR="00B50364" w:rsidRPr="00F52C6C" w:rsidRDefault="00B50364" w:rsidP="00B50364">
      <w:pPr>
        <w:shd w:val="clear" w:color="auto" w:fill="FFFFFF"/>
        <w:spacing w:line="240" w:lineRule="auto"/>
        <w:jc w:val="both"/>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A la hora convenida traslado al aeropuerto nacional Jorge Newbery  para embarcar con </w:t>
      </w:r>
      <w:r w:rsidRPr="00F52C6C">
        <w:rPr>
          <w:rFonts w:ascii="Tahoma" w:eastAsia="Times New Roman" w:hAnsi="Tahoma" w:cs="Tahoma"/>
          <w:b/>
          <w:bCs/>
          <w:color w:val="000000" w:themeColor="text1"/>
          <w:sz w:val="24"/>
          <w:szCs w:val="24"/>
          <w:lang w:val="es-CO"/>
        </w:rPr>
        <w:t>destino a Iguazú</w:t>
      </w:r>
      <w:r w:rsidRPr="00F52C6C">
        <w:rPr>
          <w:rFonts w:ascii="Tahoma" w:eastAsia="Times New Roman" w:hAnsi="Tahoma" w:cs="Tahoma"/>
          <w:color w:val="000000" w:themeColor="text1"/>
          <w:sz w:val="24"/>
          <w:szCs w:val="24"/>
          <w:lang w:val="es-CO"/>
        </w:rPr>
        <w:t>. Arribo, asistencia y recepción por nuestro personal en el aeropuerto y traslado al hotel seleccionado.</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Alojamiento.</w:t>
      </w:r>
    </w:p>
    <w:p w14:paraId="4E030DC4" w14:textId="77777777" w:rsidR="000474EE" w:rsidRPr="00A12E6A" w:rsidRDefault="000474EE" w:rsidP="000474EE">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50364">
        <w:rPr>
          <w:rFonts w:ascii="Tahoma" w:hAnsi="Tahoma" w:cs="Tahoma"/>
          <w:b/>
          <w:bCs/>
          <w:color w:val="1F4E79" w:themeColor="accent5" w:themeShade="80"/>
          <w:sz w:val="28"/>
          <w:szCs w:val="28"/>
        </w:rPr>
        <w:t>IGUAZÚ</w:t>
      </w:r>
    </w:p>
    <w:p w14:paraId="6633EB99" w14:textId="77777777" w:rsidR="000474EE" w:rsidRPr="00BB3351" w:rsidRDefault="000474EE" w:rsidP="000474EE">
      <w:pPr>
        <w:shd w:val="clear" w:color="auto" w:fill="FFFFFF"/>
        <w:spacing w:line="240" w:lineRule="auto"/>
        <w:jc w:val="both"/>
        <w:rPr>
          <w:rFonts w:ascii="Source Sans Pro" w:eastAsia="Times New Roman" w:hAnsi="Source Sans Pro" w:cs="Times New Roman"/>
          <w:color w:val="888888"/>
          <w:sz w:val="24"/>
          <w:szCs w:val="24"/>
          <w:lang w:val="es-CO"/>
        </w:rPr>
      </w:pPr>
    </w:p>
    <w:p w14:paraId="70E22CCA" w14:textId="77777777" w:rsidR="00B50364" w:rsidRPr="00F52C6C" w:rsidRDefault="00B50364" w:rsidP="00B50364">
      <w:pPr>
        <w:shd w:val="clear" w:color="auto" w:fill="FFFFFF"/>
        <w:spacing w:line="240" w:lineRule="auto"/>
        <w:jc w:val="both"/>
        <w:rPr>
          <w:rFonts w:ascii="Tahoma" w:eastAsia="Times New Roman" w:hAnsi="Tahoma" w:cs="Tahoma"/>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 Salida para visitar las Cataratas Argentinas (Incluye ingresos P.N).</w:t>
      </w:r>
      <w:r w:rsidRPr="00F52C6C">
        <w:rPr>
          <w:rFonts w:ascii="Tahoma" w:eastAsia="Times New Roman" w:hAnsi="Tahoma" w:cs="Tahoma"/>
          <w:color w:val="000000" w:themeColor="text1"/>
          <w:sz w:val="24"/>
          <w:szCs w:val="24"/>
          <w:lang w:val="es-CO"/>
        </w:rPr>
        <w:t xml:space="preserve"> Tras tomar el Tren Ecológico, nos adentraremos en las pasarelas superiores e inferiores del Parque Nacional Argentino, aproximándose tanto a las caídas del agua que se pueden prácticamente tocar. Tal magnitud de naturaleza salvaje obtiene su máxima expresión </w:t>
      </w:r>
      <w:r w:rsidRPr="00F52C6C">
        <w:rPr>
          <w:rFonts w:ascii="Tahoma" w:eastAsia="Times New Roman" w:hAnsi="Tahoma" w:cs="Tahoma"/>
          <w:b/>
          <w:bCs/>
          <w:color w:val="000000" w:themeColor="text1"/>
          <w:sz w:val="24"/>
          <w:szCs w:val="24"/>
          <w:lang w:val="es-CO"/>
        </w:rPr>
        <w:t>en “La Garganta del Diablo”,</w:t>
      </w:r>
      <w:r w:rsidRPr="00F52C6C">
        <w:rPr>
          <w:rFonts w:ascii="Tahoma" w:eastAsia="Times New Roman" w:hAnsi="Tahoma" w:cs="Tahoma"/>
          <w:color w:val="000000" w:themeColor="text1"/>
          <w:sz w:val="24"/>
          <w:szCs w:val="24"/>
          <w:lang w:val="es-CO"/>
        </w:rPr>
        <w:t xml:space="preserve"> donde las tumultuosas aguas forman incontables arco iris. </w:t>
      </w:r>
      <w:r w:rsidRPr="00EA1AB2">
        <w:rPr>
          <w:rFonts w:ascii="Tahoma" w:eastAsia="Times New Roman" w:hAnsi="Tahoma" w:cs="Tahoma"/>
          <w:b/>
          <w:bCs/>
          <w:color w:val="000000" w:themeColor="text1"/>
          <w:sz w:val="24"/>
          <w:szCs w:val="24"/>
          <w:lang w:val="es-CO"/>
        </w:rPr>
        <w:t>Recomendamos realizar la excursión opcional “La Gran Aventura”, donde los pasajeros de la lancha tendrán un bautizo bajo uno de sus saltos.</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b/>
          <w:bCs/>
          <w:color w:val="000000" w:themeColor="text1"/>
          <w:sz w:val="24"/>
          <w:szCs w:val="24"/>
          <w:lang w:val="es-CO"/>
        </w:rPr>
        <w:t>Alojamiento.</w:t>
      </w:r>
    </w:p>
    <w:p w14:paraId="2FDD23EA" w14:textId="77777777" w:rsidR="000474EE" w:rsidRPr="000F4C5B" w:rsidRDefault="000474EE" w:rsidP="0046395D">
      <w:pPr>
        <w:shd w:val="clear" w:color="auto" w:fill="FFFFFF"/>
        <w:spacing w:line="240" w:lineRule="auto"/>
        <w:rPr>
          <w:rFonts w:ascii="Tahoma" w:eastAsia="Times New Roman" w:hAnsi="Tahoma" w:cs="Tahoma"/>
          <w:color w:val="000000" w:themeColor="text1"/>
          <w:sz w:val="24"/>
          <w:szCs w:val="24"/>
          <w:lang w:val="es-CO"/>
        </w:rPr>
      </w:pPr>
      <w:r w:rsidRPr="000F4C5B">
        <w:rPr>
          <w:rFonts w:ascii="Tahoma" w:eastAsia="Times New Roman" w:hAnsi="Tahoma" w:cs="Tahoma"/>
          <w:b/>
          <w:bCs/>
          <w:color w:val="000000" w:themeColor="text1"/>
          <w:sz w:val="24"/>
          <w:szCs w:val="24"/>
          <w:lang w:val="es-CO"/>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50364">
        <w:rPr>
          <w:rFonts w:ascii="Tahoma" w:hAnsi="Tahoma" w:cs="Tahoma"/>
          <w:b/>
          <w:bCs/>
          <w:color w:val="1F4E79" w:themeColor="accent5" w:themeShade="80"/>
          <w:sz w:val="28"/>
          <w:szCs w:val="28"/>
        </w:rPr>
        <w:t>IGUAZÚ – BUENOS AIRES</w:t>
      </w:r>
      <w:r w:rsidRPr="000F4C5B">
        <w:rPr>
          <w:rFonts w:ascii="Source Sans Pro" w:eastAsia="Times New Roman" w:hAnsi="Source Sans Pro" w:cs="Times New Roman"/>
          <w:b/>
          <w:bCs/>
          <w:color w:val="888888"/>
          <w:sz w:val="20"/>
          <w:szCs w:val="20"/>
          <w:lang w:val="es-CO"/>
        </w:rPr>
        <w:br/>
      </w:r>
    </w:p>
    <w:p w14:paraId="51B79C74" w14:textId="77777777" w:rsidR="00B50364" w:rsidRPr="00F52C6C" w:rsidRDefault="00B50364" w:rsidP="00B50364">
      <w:pPr>
        <w:shd w:val="clear" w:color="auto" w:fill="FFFFFF"/>
        <w:spacing w:line="240" w:lineRule="auto"/>
        <w:jc w:val="both"/>
        <w:rPr>
          <w:rFonts w:ascii="Tahoma" w:eastAsia="Times New Roman" w:hAnsi="Tahoma" w:cs="Tahoma"/>
          <w:b/>
          <w:bCs/>
          <w:color w:val="000000" w:themeColor="text1"/>
          <w:sz w:val="24"/>
          <w:szCs w:val="24"/>
          <w:lang w:val="es-CO"/>
        </w:rPr>
      </w:pPr>
      <w:r w:rsidRPr="00F52C6C">
        <w:rPr>
          <w:rFonts w:ascii="Tahoma" w:eastAsia="Times New Roman" w:hAnsi="Tahoma" w:cs="Tahoma"/>
          <w:b/>
          <w:bCs/>
          <w:color w:val="000000" w:themeColor="text1"/>
          <w:sz w:val="24"/>
          <w:szCs w:val="24"/>
          <w:lang w:val="es-CO"/>
        </w:rPr>
        <w:t>Desayuno en el hotel. Visita por la mañana a las Cataratas Brasileñas (Incluye ingresos P.N).</w:t>
      </w:r>
      <w:r w:rsidRPr="00B50364">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El recorrido se inicia en el Centro de Visitantes proyectado para ser el portal de acceso al Parque, opera como un centro de embarque y desembarque de visitantes ya que para acceder al recorrido de </w:t>
      </w:r>
      <w:r w:rsidRPr="00F52C6C">
        <w:rPr>
          <w:rFonts w:ascii="Tahoma" w:eastAsia="Times New Roman" w:hAnsi="Tahoma" w:cs="Tahoma"/>
          <w:color w:val="000000" w:themeColor="text1"/>
          <w:sz w:val="24"/>
          <w:szCs w:val="24"/>
          <w:lang w:val="es-CO"/>
        </w:rPr>
        <w:lastRenderedPageBreak/>
        <w:t xml:space="preserve">las pasarelas es necesario montarse a modernos autobuses panorámicos que efectúan el traslado dentro del parque. La extensión de las pasarelas es de 1.200 metros desde donde se obtiene una espectacular panorámica de los 275 saltos que componen las Cataratas del Iguazú, de los cuales los </w:t>
      </w:r>
      <w:r w:rsidR="0046395D" w:rsidRPr="00F52C6C">
        <w:rPr>
          <w:rFonts w:ascii="Tahoma" w:eastAsia="Times New Roman" w:hAnsi="Tahoma" w:cs="Tahoma"/>
          <w:color w:val="000000" w:themeColor="text1"/>
          <w:sz w:val="24"/>
          <w:szCs w:val="24"/>
          <w:lang w:val="es-CO"/>
        </w:rPr>
        <w:t>más</w:t>
      </w:r>
      <w:r w:rsidRPr="00F52C6C">
        <w:rPr>
          <w:rFonts w:ascii="Tahoma" w:eastAsia="Times New Roman" w:hAnsi="Tahoma" w:cs="Tahoma"/>
          <w:color w:val="000000" w:themeColor="text1"/>
          <w:sz w:val="24"/>
          <w:szCs w:val="24"/>
          <w:lang w:val="es-CO"/>
        </w:rPr>
        <w:t xml:space="preserve"> importantes del lado brasileño son cuatro: Floriano, Deodoro, Benjamín Constant y Salto Unión o Garganta del Diablo. Finalizado el recorrido se tiene acceso al elevador panorámico que permite llegar al bus que nos dejará de nuevo en el portal de acceso. </w:t>
      </w:r>
      <w:r w:rsidRPr="00F52C6C">
        <w:rPr>
          <w:rFonts w:ascii="Tahoma" w:eastAsia="Times New Roman" w:hAnsi="Tahoma" w:cs="Tahoma"/>
          <w:b/>
          <w:bCs/>
          <w:color w:val="000000" w:themeColor="text1"/>
          <w:sz w:val="24"/>
          <w:szCs w:val="24"/>
          <w:lang w:val="es-CO"/>
        </w:rPr>
        <w:t>Desde este lado de la frontera tendremos la posibilidad OPCIONAL de sobrevolar las cataratas en helicóptero</w:t>
      </w:r>
      <w:r w:rsidRPr="00F52C6C">
        <w:rPr>
          <w:rFonts w:ascii="Tahoma" w:eastAsia="Times New Roman" w:hAnsi="Tahoma" w:cs="Tahoma"/>
          <w:color w:val="000000" w:themeColor="text1"/>
          <w:sz w:val="24"/>
          <w:szCs w:val="24"/>
          <w:lang w:val="es-CO"/>
        </w:rPr>
        <w:t>.</w:t>
      </w:r>
      <w:r w:rsidR="0046395D">
        <w:rPr>
          <w:rFonts w:ascii="Tahoma" w:eastAsia="Times New Roman" w:hAnsi="Tahoma" w:cs="Tahoma"/>
          <w:color w:val="000000" w:themeColor="text1"/>
          <w:sz w:val="24"/>
          <w:szCs w:val="24"/>
          <w:lang w:val="es-CO"/>
        </w:rPr>
        <w:t xml:space="preserve"> </w:t>
      </w:r>
      <w:r w:rsidRPr="00F52C6C">
        <w:rPr>
          <w:rFonts w:ascii="Tahoma" w:eastAsia="Times New Roman" w:hAnsi="Tahoma" w:cs="Tahoma"/>
          <w:color w:val="000000" w:themeColor="text1"/>
          <w:sz w:val="24"/>
          <w:szCs w:val="24"/>
          <w:lang w:val="es-CO"/>
        </w:rPr>
        <w:t xml:space="preserve">Por la tarde y a la hora prevista, </w:t>
      </w:r>
      <w:r w:rsidRPr="00F52C6C">
        <w:rPr>
          <w:rFonts w:ascii="Tahoma" w:eastAsia="Times New Roman" w:hAnsi="Tahoma" w:cs="Tahoma"/>
          <w:b/>
          <w:bCs/>
          <w:color w:val="000000" w:themeColor="text1"/>
          <w:sz w:val="24"/>
          <w:szCs w:val="24"/>
          <w:lang w:val="es-CO"/>
        </w:rPr>
        <w:t>traslado al aeropuerto para tomar el vuelo hacia....</w:t>
      </w:r>
    </w:p>
    <w:p w14:paraId="0B990D21" w14:textId="38537BFA" w:rsidR="000474EE" w:rsidRPr="00EA1AB2" w:rsidRDefault="000474EE" w:rsidP="000474EE">
      <w:pPr>
        <w:shd w:val="clear" w:color="auto" w:fill="FFFFFF"/>
        <w:spacing w:line="240" w:lineRule="auto"/>
        <w:rPr>
          <w:rFonts w:ascii="Source Sans Pro" w:eastAsia="Times New Roman" w:hAnsi="Source Sans Pro" w:cs="Times New Roman"/>
          <w:b/>
          <w:bCs/>
          <w:color w:val="888888"/>
          <w:sz w:val="24"/>
          <w:szCs w:val="24"/>
          <w:lang w:val="es-CO"/>
        </w:rPr>
      </w:pPr>
      <w:r w:rsidRPr="00835E41">
        <w:rPr>
          <w:rFonts w:ascii="Tahoma" w:eastAsia="Dosis" w:hAnsi="Tahoma" w:cs="Tahoma"/>
          <w:color w:val="1F4E79" w:themeColor="accent5" w:themeShade="80"/>
        </w:rPr>
        <w:t>Fin de nuestros servicios.</w:t>
      </w:r>
    </w:p>
    <w:p w14:paraId="09995E3E" w14:textId="77777777" w:rsidR="000474EE" w:rsidRDefault="000474EE" w:rsidP="000474EE">
      <w:pPr>
        <w:shd w:val="clear" w:color="auto" w:fill="FFFFFF"/>
        <w:spacing w:line="240" w:lineRule="auto"/>
        <w:rPr>
          <w:rFonts w:ascii="Tahoma" w:eastAsia="Times New Roman" w:hAnsi="Tahoma" w:cs="Tahoma"/>
          <w:color w:val="FF0000"/>
          <w:sz w:val="24"/>
          <w:szCs w:val="24"/>
          <w:u w:val="single"/>
          <w:lang w:val="es-CO"/>
        </w:rPr>
      </w:pPr>
    </w:p>
    <w:p w14:paraId="1CF355A3" w14:textId="77777777" w:rsidR="000474EE" w:rsidRPr="009D1B61" w:rsidRDefault="000474EE" w:rsidP="000474EE">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 xml:space="preserve"> Importante</w:t>
      </w:r>
      <w:r>
        <w:rPr>
          <w:rFonts w:ascii="Tahoma" w:eastAsia="Times New Roman" w:hAnsi="Tahoma" w:cs="Tahoma"/>
          <w:color w:val="FF0000"/>
          <w:sz w:val="24"/>
          <w:szCs w:val="24"/>
          <w:u w:val="single"/>
          <w:lang w:val="es-CO"/>
        </w:rPr>
        <w:t>s</w:t>
      </w:r>
      <w:r w:rsidRPr="00C46B80">
        <w:rPr>
          <w:rFonts w:ascii="Tahoma" w:eastAsia="Times New Roman" w:hAnsi="Tahoma" w:cs="Tahoma"/>
          <w:color w:val="FF0000"/>
          <w:sz w:val="24"/>
          <w:szCs w:val="24"/>
          <w:u w:val="single"/>
          <w:lang w:val="es-CO"/>
        </w:rPr>
        <w:t>:</w:t>
      </w:r>
      <w:r w:rsidRPr="009D1B61">
        <w:rPr>
          <w:rFonts w:ascii="Tahoma" w:eastAsia="Times New Roman" w:hAnsi="Tahoma" w:cs="Tahoma"/>
          <w:color w:val="888888"/>
          <w:sz w:val="24"/>
          <w:szCs w:val="24"/>
          <w:u w:val="single"/>
          <w:lang w:val="es-CO"/>
        </w:rPr>
        <w:br/>
      </w:r>
    </w:p>
    <w:p w14:paraId="3E291B51" w14:textId="77777777" w:rsidR="000474EE" w:rsidRPr="000474EE" w:rsidRDefault="000474EE" w:rsidP="000474EE">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Posibilidad de añadir noches a su elección.</w:t>
      </w:r>
    </w:p>
    <w:p w14:paraId="2E61CB8D" w14:textId="77777777" w:rsidR="00EA1AB2" w:rsidRPr="00EA1AB2" w:rsidRDefault="000474EE" w:rsidP="00EA1AB2">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0474EE">
        <w:rPr>
          <w:rFonts w:ascii="Tahoma" w:eastAsia="Times New Roman" w:hAnsi="Tahoma" w:cs="Tahoma"/>
          <w:b/>
          <w:bCs/>
          <w:color w:val="000000" w:themeColor="text1"/>
          <w:sz w:val="24"/>
          <w:szCs w:val="24"/>
          <w:lang w:val="es-CO"/>
        </w:rPr>
        <w:t>Suplemento por persona viajando con base SGL:</w:t>
      </w:r>
      <w:r w:rsidRPr="000474EE">
        <w:rPr>
          <w:rFonts w:ascii="Tahoma" w:eastAsia="Times New Roman" w:hAnsi="Tahoma" w:cs="Tahoma"/>
          <w:color w:val="000000" w:themeColor="text1"/>
          <w:sz w:val="24"/>
          <w:szCs w:val="24"/>
          <w:lang w:val="es-CO"/>
        </w:rPr>
        <w:t xml:space="preserve"> </w:t>
      </w:r>
      <w:r w:rsidRPr="000474EE">
        <w:rPr>
          <w:rFonts w:ascii="Tahoma" w:eastAsia="Times New Roman" w:hAnsi="Tahoma" w:cs="Tahoma"/>
          <w:b/>
          <w:bCs/>
          <w:color w:val="000000" w:themeColor="text1"/>
          <w:sz w:val="24"/>
          <w:szCs w:val="24"/>
          <w:u w:val="single"/>
          <w:lang w:val="es-CO"/>
        </w:rPr>
        <w:t>USD 190</w:t>
      </w:r>
    </w:p>
    <w:p w14:paraId="74670473" w14:textId="4C59DC35" w:rsidR="000474EE" w:rsidRPr="00EA1AB2" w:rsidRDefault="00EA1AB2" w:rsidP="00EA1AB2">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EA1AB2">
        <w:rPr>
          <w:rFonts w:ascii="Tahoma" w:hAnsi="Tahoma" w:cs="Tahoma"/>
          <w:color w:val="000000"/>
          <w:sz w:val="24"/>
          <w:szCs w:val="24"/>
          <w:shd w:val="clear" w:color="auto" w:fill="FFFFFF"/>
        </w:rPr>
        <w:t>En Iguazú: Transfer In o Out desde las 22:00 hs. hasta las 06:30 hs., se realizarán únicamente en forma Privada y se confirmarán con las tarifas en Privado.</w:t>
      </w:r>
    </w:p>
    <w:p w14:paraId="2F22B168" w14:textId="77777777" w:rsidR="000474EE" w:rsidRPr="00F92F64" w:rsidRDefault="000474EE" w:rsidP="000474EE">
      <w:pPr>
        <w:shd w:val="clear" w:color="auto" w:fill="FFFFFF"/>
        <w:spacing w:line="240" w:lineRule="auto"/>
        <w:jc w:val="both"/>
        <w:rPr>
          <w:rFonts w:ascii="Tahoma" w:eastAsia="Times New Roman" w:hAnsi="Tahoma" w:cs="Tahoma"/>
          <w:color w:val="000000" w:themeColor="text1"/>
          <w:sz w:val="24"/>
          <w:szCs w:val="24"/>
          <w:lang w:val="es-CO"/>
        </w:rPr>
      </w:pPr>
    </w:p>
    <w:p w14:paraId="09236AB2" w14:textId="409B6DD8" w:rsidR="00DF11FC" w:rsidRPr="00EA1AB2" w:rsidRDefault="000474EE" w:rsidP="00EA1AB2">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EA1AB2"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9F22031"/>
    <w:multiLevelType w:val="hybridMultilevel"/>
    <w:tmpl w:val="7CBA7CAC"/>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C4D6442"/>
    <w:multiLevelType w:val="hybridMultilevel"/>
    <w:tmpl w:val="A9025C1E"/>
    <w:lvl w:ilvl="0" w:tplc="658E6D70">
      <w:start w:val="1"/>
      <w:numFmt w:val="bullet"/>
      <w:lvlText w:val=""/>
      <w:lvlJc w:val="left"/>
      <w:pPr>
        <w:ind w:left="720" w:hanging="360"/>
      </w:pPr>
      <w:rPr>
        <w:rFonts w:ascii="Symbol" w:hAnsi="Symbol" w:hint="default"/>
        <w:b w:val="0"/>
        <w:bCs w:val="0"/>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8DD60A5"/>
    <w:multiLevelType w:val="hybridMultilevel"/>
    <w:tmpl w:val="3CE8F248"/>
    <w:lvl w:ilvl="0" w:tplc="1D14E65A">
      <w:start w:val="1"/>
      <w:numFmt w:val="bullet"/>
      <w:lvlText w:val=""/>
      <w:lvlJc w:val="left"/>
      <w:pPr>
        <w:ind w:left="720" w:hanging="360"/>
      </w:pPr>
      <w:rPr>
        <w:rFonts w:ascii="Symbol" w:hAnsi="Symbol" w:hint="default"/>
        <w:b w:val="0"/>
        <w:bCs w:val="0"/>
        <w:color w:val="2F5496" w:themeColor="accent1" w:themeShade="BF"/>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0586CC3"/>
    <w:multiLevelType w:val="hybridMultilevel"/>
    <w:tmpl w:val="8D848EBE"/>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7"/>
  </w:num>
  <w:num w:numId="2" w16cid:durableId="1954557967">
    <w:abstractNumId w:val="5"/>
  </w:num>
  <w:num w:numId="3" w16cid:durableId="411316280">
    <w:abstractNumId w:val="0"/>
  </w:num>
  <w:num w:numId="4" w16cid:durableId="2027704210">
    <w:abstractNumId w:val="3"/>
  </w:num>
  <w:num w:numId="5" w16cid:durableId="865368554">
    <w:abstractNumId w:val="6"/>
  </w:num>
  <w:num w:numId="6" w16cid:durableId="317730305">
    <w:abstractNumId w:val="2"/>
  </w:num>
  <w:num w:numId="7" w16cid:durableId="1095127302">
    <w:abstractNumId w:val="1"/>
  </w:num>
  <w:num w:numId="8" w16cid:durableId="1018314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2A"/>
    <w:rsid w:val="000474EE"/>
    <w:rsid w:val="000B7B5B"/>
    <w:rsid w:val="002A2EA6"/>
    <w:rsid w:val="0031533A"/>
    <w:rsid w:val="003514CF"/>
    <w:rsid w:val="00372FA2"/>
    <w:rsid w:val="00412686"/>
    <w:rsid w:val="0046395D"/>
    <w:rsid w:val="004D78D9"/>
    <w:rsid w:val="00526DCE"/>
    <w:rsid w:val="0059490C"/>
    <w:rsid w:val="006F2E7E"/>
    <w:rsid w:val="0070176E"/>
    <w:rsid w:val="00733F19"/>
    <w:rsid w:val="00787B08"/>
    <w:rsid w:val="00805C4E"/>
    <w:rsid w:val="0081791F"/>
    <w:rsid w:val="00827C79"/>
    <w:rsid w:val="0085022A"/>
    <w:rsid w:val="008F7F6D"/>
    <w:rsid w:val="0091533F"/>
    <w:rsid w:val="00B50364"/>
    <w:rsid w:val="00B93CAE"/>
    <w:rsid w:val="00CE6A5B"/>
    <w:rsid w:val="00DF11FC"/>
    <w:rsid w:val="00E52CBF"/>
    <w:rsid w:val="00E53F38"/>
    <w:rsid w:val="00EA1AB2"/>
    <w:rsid w:val="00EC4C41"/>
    <w:rsid w:val="00F52C6C"/>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63CD"/>
  <w15:chartTrackingRefBased/>
  <w15:docId w15:val="{78E59F6B-0C76-A041-8E07-FE82B325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4EE"/>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74EE"/>
    <w:pPr>
      <w:ind w:left="720"/>
      <w:contextualSpacing/>
    </w:pPr>
  </w:style>
  <w:style w:type="paragraph" w:styleId="NormalWeb">
    <w:name w:val="Normal (Web)"/>
    <w:basedOn w:val="Normal"/>
    <w:uiPriority w:val="99"/>
    <w:unhideWhenUsed/>
    <w:rsid w:val="000474EE"/>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0474EE"/>
    <w:rPr>
      <w:b/>
      <w:bCs/>
    </w:rPr>
  </w:style>
  <w:style w:type="table" w:styleId="Tablaconcuadrcula">
    <w:name w:val="Table Grid"/>
    <w:basedOn w:val="Tablanormal"/>
    <w:uiPriority w:val="39"/>
    <w:rsid w:val="00817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18895">
      <w:bodyDiv w:val="1"/>
      <w:marLeft w:val="0"/>
      <w:marRight w:val="0"/>
      <w:marTop w:val="0"/>
      <w:marBottom w:val="0"/>
      <w:divBdr>
        <w:top w:val="none" w:sz="0" w:space="0" w:color="auto"/>
        <w:left w:val="none" w:sz="0" w:space="0" w:color="auto"/>
        <w:bottom w:val="none" w:sz="0" w:space="0" w:color="auto"/>
        <w:right w:val="none" w:sz="0" w:space="0" w:color="auto"/>
      </w:divBdr>
      <w:divsChild>
        <w:div w:id="1302997101">
          <w:marLeft w:val="0"/>
          <w:marRight w:val="0"/>
          <w:marTop w:val="0"/>
          <w:marBottom w:val="0"/>
          <w:divBdr>
            <w:top w:val="none" w:sz="0" w:space="0" w:color="auto"/>
            <w:left w:val="none" w:sz="0" w:space="0" w:color="auto"/>
            <w:bottom w:val="none" w:sz="0" w:space="0" w:color="auto"/>
            <w:right w:val="none" w:sz="0" w:space="0" w:color="auto"/>
          </w:divBdr>
        </w:div>
        <w:div w:id="203660">
          <w:marLeft w:val="0"/>
          <w:marRight w:val="0"/>
          <w:marTop w:val="0"/>
          <w:marBottom w:val="0"/>
          <w:divBdr>
            <w:top w:val="none" w:sz="0" w:space="0" w:color="auto"/>
            <w:left w:val="none" w:sz="0" w:space="0" w:color="auto"/>
            <w:bottom w:val="none" w:sz="0" w:space="0" w:color="auto"/>
            <w:right w:val="none" w:sz="0" w:space="0" w:color="auto"/>
          </w:divBdr>
        </w:div>
        <w:div w:id="1778869189">
          <w:marLeft w:val="0"/>
          <w:marRight w:val="0"/>
          <w:marTop w:val="0"/>
          <w:marBottom w:val="0"/>
          <w:divBdr>
            <w:top w:val="none" w:sz="0" w:space="0" w:color="auto"/>
            <w:left w:val="none" w:sz="0" w:space="0" w:color="auto"/>
            <w:bottom w:val="none" w:sz="0" w:space="0" w:color="auto"/>
            <w:right w:val="none" w:sz="0" w:space="0" w:color="auto"/>
          </w:divBdr>
        </w:div>
        <w:div w:id="634720471">
          <w:marLeft w:val="0"/>
          <w:marRight w:val="0"/>
          <w:marTop w:val="0"/>
          <w:marBottom w:val="0"/>
          <w:divBdr>
            <w:top w:val="none" w:sz="0" w:space="0" w:color="auto"/>
            <w:left w:val="none" w:sz="0" w:space="0" w:color="auto"/>
            <w:bottom w:val="none" w:sz="0" w:space="0" w:color="auto"/>
            <w:right w:val="none" w:sz="0" w:space="0" w:color="auto"/>
          </w:divBdr>
        </w:div>
        <w:div w:id="556163331">
          <w:marLeft w:val="0"/>
          <w:marRight w:val="0"/>
          <w:marTop w:val="0"/>
          <w:marBottom w:val="0"/>
          <w:divBdr>
            <w:top w:val="none" w:sz="0" w:space="0" w:color="auto"/>
            <w:left w:val="none" w:sz="0" w:space="0" w:color="auto"/>
            <w:bottom w:val="none" w:sz="0" w:space="0" w:color="auto"/>
            <w:right w:val="none" w:sz="0" w:space="0" w:color="auto"/>
          </w:divBdr>
        </w:div>
        <w:div w:id="1168985837">
          <w:marLeft w:val="0"/>
          <w:marRight w:val="0"/>
          <w:marTop w:val="0"/>
          <w:marBottom w:val="0"/>
          <w:divBdr>
            <w:top w:val="none" w:sz="0" w:space="0" w:color="auto"/>
            <w:left w:val="none" w:sz="0" w:space="0" w:color="auto"/>
            <w:bottom w:val="none" w:sz="0" w:space="0" w:color="auto"/>
            <w:right w:val="none" w:sz="0" w:space="0" w:color="auto"/>
          </w:divBdr>
        </w:div>
        <w:div w:id="1788154284">
          <w:marLeft w:val="0"/>
          <w:marRight w:val="0"/>
          <w:marTop w:val="0"/>
          <w:marBottom w:val="0"/>
          <w:divBdr>
            <w:top w:val="none" w:sz="0" w:space="0" w:color="auto"/>
            <w:left w:val="none" w:sz="0" w:space="0" w:color="auto"/>
            <w:bottom w:val="none" w:sz="0" w:space="0" w:color="auto"/>
            <w:right w:val="none" w:sz="0" w:space="0" w:color="auto"/>
          </w:divBdr>
        </w:div>
        <w:div w:id="2129617222">
          <w:marLeft w:val="0"/>
          <w:marRight w:val="0"/>
          <w:marTop w:val="0"/>
          <w:marBottom w:val="0"/>
          <w:divBdr>
            <w:top w:val="none" w:sz="0" w:space="0" w:color="auto"/>
            <w:left w:val="none" w:sz="0" w:space="0" w:color="auto"/>
            <w:bottom w:val="none" w:sz="0" w:space="0" w:color="auto"/>
            <w:right w:val="none" w:sz="0" w:space="0" w:color="auto"/>
          </w:divBdr>
        </w:div>
        <w:div w:id="1743404951">
          <w:marLeft w:val="0"/>
          <w:marRight w:val="0"/>
          <w:marTop w:val="0"/>
          <w:marBottom w:val="0"/>
          <w:divBdr>
            <w:top w:val="none" w:sz="0" w:space="0" w:color="auto"/>
            <w:left w:val="none" w:sz="0" w:space="0" w:color="auto"/>
            <w:bottom w:val="none" w:sz="0" w:space="0" w:color="auto"/>
            <w:right w:val="none" w:sz="0" w:space="0" w:color="auto"/>
          </w:divBdr>
        </w:div>
        <w:div w:id="401026039">
          <w:marLeft w:val="0"/>
          <w:marRight w:val="0"/>
          <w:marTop w:val="0"/>
          <w:marBottom w:val="0"/>
          <w:divBdr>
            <w:top w:val="none" w:sz="0" w:space="0" w:color="auto"/>
            <w:left w:val="none" w:sz="0" w:space="0" w:color="auto"/>
            <w:bottom w:val="none" w:sz="0" w:space="0" w:color="auto"/>
            <w:right w:val="none" w:sz="0" w:space="0" w:color="auto"/>
          </w:divBdr>
        </w:div>
        <w:div w:id="1031882591">
          <w:marLeft w:val="0"/>
          <w:marRight w:val="0"/>
          <w:marTop w:val="0"/>
          <w:marBottom w:val="0"/>
          <w:divBdr>
            <w:top w:val="none" w:sz="0" w:space="0" w:color="auto"/>
            <w:left w:val="none" w:sz="0" w:space="0" w:color="auto"/>
            <w:bottom w:val="none" w:sz="0" w:space="0" w:color="auto"/>
            <w:right w:val="none" w:sz="0" w:space="0" w:color="auto"/>
          </w:divBdr>
        </w:div>
        <w:div w:id="302152251">
          <w:marLeft w:val="0"/>
          <w:marRight w:val="0"/>
          <w:marTop w:val="0"/>
          <w:marBottom w:val="0"/>
          <w:divBdr>
            <w:top w:val="none" w:sz="0" w:space="0" w:color="auto"/>
            <w:left w:val="none" w:sz="0" w:space="0" w:color="auto"/>
            <w:bottom w:val="none" w:sz="0" w:space="0" w:color="auto"/>
            <w:right w:val="none" w:sz="0" w:space="0" w:color="auto"/>
          </w:divBdr>
        </w:div>
        <w:div w:id="1310283404">
          <w:marLeft w:val="0"/>
          <w:marRight w:val="0"/>
          <w:marTop w:val="0"/>
          <w:marBottom w:val="0"/>
          <w:divBdr>
            <w:top w:val="none" w:sz="0" w:space="0" w:color="auto"/>
            <w:left w:val="none" w:sz="0" w:space="0" w:color="auto"/>
            <w:bottom w:val="none" w:sz="0" w:space="0" w:color="auto"/>
            <w:right w:val="none" w:sz="0" w:space="0" w:color="auto"/>
          </w:divBdr>
        </w:div>
        <w:div w:id="1543131954">
          <w:marLeft w:val="0"/>
          <w:marRight w:val="0"/>
          <w:marTop w:val="0"/>
          <w:marBottom w:val="0"/>
          <w:divBdr>
            <w:top w:val="none" w:sz="0" w:space="0" w:color="auto"/>
            <w:left w:val="none" w:sz="0" w:space="0" w:color="auto"/>
            <w:bottom w:val="none" w:sz="0" w:space="0" w:color="auto"/>
            <w:right w:val="none" w:sz="0" w:space="0" w:color="auto"/>
          </w:divBdr>
        </w:div>
        <w:div w:id="1266115433">
          <w:marLeft w:val="0"/>
          <w:marRight w:val="0"/>
          <w:marTop w:val="0"/>
          <w:marBottom w:val="0"/>
          <w:divBdr>
            <w:top w:val="none" w:sz="0" w:space="0" w:color="auto"/>
            <w:left w:val="none" w:sz="0" w:space="0" w:color="auto"/>
            <w:bottom w:val="none" w:sz="0" w:space="0" w:color="auto"/>
            <w:right w:val="none" w:sz="0" w:space="0" w:color="auto"/>
          </w:divBdr>
        </w:div>
        <w:div w:id="1489512365">
          <w:marLeft w:val="0"/>
          <w:marRight w:val="0"/>
          <w:marTop w:val="0"/>
          <w:marBottom w:val="0"/>
          <w:divBdr>
            <w:top w:val="none" w:sz="0" w:space="0" w:color="auto"/>
            <w:left w:val="none" w:sz="0" w:space="0" w:color="auto"/>
            <w:bottom w:val="none" w:sz="0" w:space="0" w:color="auto"/>
            <w:right w:val="none" w:sz="0" w:space="0" w:color="auto"/>
          </w:divBdr>
        </w:div>
        <w:div w:id="552891322">
          <w:marLeft w:val="0"/>
          <w:marRight w:val="0"/>
          <w:marTop w:val="0"/>
          <w:marBottom w:val="0"/>
          <w:divBdr>
            <w:top w:val="none" w:sz="0" w:space="0" w:color="auto"/>
            <w:left w:val="none" w:sz="0" w:space="0" w:color="auto"/>
            <w:bottom w:val="none" w:sz="0" w:space="0" w:color="auto"/>
            <w:right w:val="none" w:sz="0" w:space="0" w:color="auto"/>
          </w:divBdr>
        </w:div>
        <w:div w:id="1364205371">
          <w:marLeft w:val="0"/>
          <w:marRight w:val="0"/>
          <w:marTop w:val="0"/>
          <w:marBottom w:val="0"/>
          <w:divBdr>
            <w:top w:val="none" w:sz="0" w:space="0" w:color="auto"/>
            <w:left w:val="none" w:sz="0" w:space="0" w:color="auto"/>
            <w:bottom w:val="none" w:sz="0" w:space="0" w:color="auto"/>
            <w:right w:val="none" w:sz="0" w:space="0" w:color="auto"/>
          </w:divBdr>
        </w:div>
        <w:div w:id="1051884417">
          <w:marLeft w:val="0"/>
          <w:marRight w:val="0"/>
          <w:marTop w:val="0"/>
          <w:marBottom w:val="0"/>
          <w:divBdr>
            <w:top w:val="none" w:sz="0" w:space="0" w:color="auto"/>
            <w:left w:val="none" w:sz="0" w:space="0" w:color="auto"/>
            <w:bottom w:val="none" w:sz="0" w:space="0" w:color="auto"/>
            <w:right w:val="none" w:sz="0" w:space="0" w:color="auto"/>
          </w:divBdr>
        </w:div>
        <w:div w:id="699356883">
          <w:marLeft w:val="0"/>
          <w:marRight w:val="0"/>
          <w:marTop w:val="0"/>
          <w:marBottom w:val="0"/>
          <w:divBdr>
            <w:top w:val="none" w:sz="0" w:space="0" w:color="auto"/>
            <w:left w:val="none" w:sz="0" w:space="0" w:color="auto"/>
            <w:bottom w:val="none" w:sz="0" w:space="0" w:color="auto"/>
            <w:right w:val="none" w:sz="0" w:space="0" w:color="auto"/>
          </w:divBdr>
        </w:div>
        <w:div w:id="2075884241">
          <w:marLeft w:val="0"/>
          <w:marRight w:val="0"/>
          <w:marTop w:val="0"/>
          <w:marBottom w:val="0"/>
          <w:divBdr>
            <w:top w:val="none" w:sz="0" w:space="0" w:color="auto"/>
            <w:left w:val="none" w:sz="0" w:space="0" w:color="auto"/>
            <w:bottom w:val="none" w:sz="0" w:space="0" w:color="auto"/>
            <w:right w:val="none" w:sz="0" w:space="0" w:color="auto"/>
          </w:divBdr>
        </w:div>
      </w:divsChild>
    </w:div>
    <w:div w:id="2006084647">
      <w:bodyDiv w:val="1"/>
      <w:marLeft w:val="0"/>
      <w:marRight w:val="0"/>
      <w:marTop w:val="0"/>
      <w:marBottom w:val="0"/>
      <w:divBdr>
        <w:top w:val="none" w:sz="0" w:space="0" w:color="auto"/>
        <w:left w:val="none" w:sz="0" w:space="0" w:color="auto"/>
        <w:bottom w:val="none" w:sz="0" w:space="0" w:color="auto"/>
        <w:right w:val="none" w:sz="0" w:space="0" w:color="auto"/>
      </w:divBdr>
      <w:divsChild>
        <w:div w:id="691077658">
          <w:marLeft w:val="0"/>
          <w:marRight w:val="0"/>
          <w:marTop w:val="0"/>
          <w:marBottom w:val="0"/>
          <w:divBdr>
            <w:top w:val="none" w:sz="0" w:space="0" w:color="auto"/>
            <w:left w:val="none" w:sz="0" w:space="0" w:color="auto"/>
            <w:bottom w:val="none" w:sz="0" w:space="0" w:color="auto"/>
            <w:right w:val="none" w:sz="0" w:space="0" w:color="auto"/>
          </w:divBdr>
        </w:div>
        <w:div w:id="784929081">
          <w:marLeft w:val="0"/>
          <w:marRight w:val="0"/>
          <w:marTop w:val="0"/>
          <w:marBottom w:val="0"/>
          <w:divBdr>
            <w:top w:val="none" w:sz="0" w:space="0" w:color="auto"/>
            <w:left w:val="none" w:sz="0" w:space="0" w:color="auto"/>
            <w:bottom w:val="none" w:sz="0" w:space="0" w:color="auto"/>
            <w:right w:val="none" w:sz="0" w:space="0" w:color="auto"/>
          </w:divBdr>
        </w:div>
        <w:div w:id="1327440403">
          <w:marLeft w:val="0"/>
          <w:marRight w:val="0"/>
          <w:marTop w:val="0"/>
          <w:marBottom w:val="0"/>
          <w:divBdr>
            <w:top w:val="none" w:sz="0" w:space="0" w:color="auto"/>
            <w:left w:val="none" w:sz="0" w:space="0" w:color="auto"/>
            <w:bottom w:val="none" w:sz="0" w:space="0" w:color="auto"/>
            <w:right w:val="none" w:sz="0" w:space="0" w:color="auto"/>
          </w:divBdr>
        </w:div>
        <w:div w:id="1330718623">
          <w:marLeft w:val="0"/>
          <w:marRight w:val="0"/>
          <w:marTop w:val="0"/>
          <w:marBottom w:val="0"/>
          <w:divBdr>
            <w:top w:val="none" w:sz="0" w:space="0" w:color="auto"/>
            <w:left w:val="none" w:sz="0" w:space="0" w:color="auto"/>
            <w:bottom w:val="none" w:sz="0" w:space="0" w:color="auto"/>
            <w:right w:val="none" w:sz="0" w:space="0" w:color="auto"/>
          </w:divBdr>
        </w:div>
        <w:div w:id="548537784">
          <w:marLeft w:val="0"/>
          <w:marRight w:val="0"/>
          <w:marTop w:val="0"/>
          <w:marBottom w:val="0"/>
          <w:divBdr>
            <w:top w:val="none" w:sz="0" w:space="0" w:color="auto"/>
            <w:left w:val="none" w:sz="0" w:space="0" w:color="auto"/>
            <w:bottom w:val="none" w:sz="0" w:space="0" w:color="auto"/>
            <w:right w:val="none" w:sz="0" w:space="0" w:color="auto"/>
          </w:divBdr>
        </w:div>
        <w:div w:id="1603949708">
          <w:marLeft w:val="0"/>
          <w:marRight w:val="0"/>
          <w:marTop w:val="0"/>
          <w:marBottom w:val="0"/>
          <w:divBdr>
            <w:top w:val="none" w:sz="0" w:space="0" w:color="auto"/>
            <w:left w:val="none" w:sz="0" w:space="0" w:color="auto"/>
            <w:bottom w:val="none" w:sz="0" w:space="0" w:color="auto"/>
            <w:right w:val="none" w:sz="0" w:space="0" w:color="auto"/>
          </w:divBdr>
        </w:div>
        <w:div w:id="358700078">
          <w:marLeft w:val="0"/>
          <w:marRight w:val="0"/>
          <w:marTop w:val="0"/>
          <w:marBottom w:val="0"/>
          <w:divBdr>
            <w:top w:val="none" w:sz="0" w:space="0" w:color="auto"/>
            <w:left w:val="none" w:sz="0" w:space="0" w:color="auto"/>
            <w:bottom w:val="none" w:sz="0" w:space="0" w:color="auto"/>
            <w:right w:val="none" w:sz="0" w:space="0" w:color="auto"/>
          </w:divBdr>
        </w:div>
        <w:div w:id="2031950921">
          <w:marLeft w:val="0"/>
          <w:marRight w:val="0"/>
          <w:marTop w:val="0"/>
          <w:marBottom w:val="0"/>
          <w:divBdr>
            <w:top w:val="none" w:sz="0" w:space="0" w:color="auto"/>
            <w:left w:val="none" w:sz="0" w:space="0" w:color="auto"/>
            <w:bottom w:val="none" w:sz="0" w:space="0" w:color="auto"/>
            <w:right w:val="none" w:sz="0" w:space="0" w:color="auto"/>
          </w:divBdr>
        </w:div>
        <w:div w:id="755368476">
          <w:marLeft w:val="0"/>
          <w:marRight w:val="0"/>
          <w:marTop w:val="0"/>
          <w:marBottom w:val="0"/>
          <w:divBdr>
            <w:top w:val="none" w:sz="0" w:space="0" w:color="auto"/>
            <w:left w:val="none" w:sz="0" w:space="0" w:color="auto"/>
            <w:bottom w:val="none" w:sz="0" w:space="0" w:color="auto"/>
            <w:right w:val="none" w:sz="0" w:space="0" w:color="auto"/>
          </w:divBdr>
        </w:div>
        <w:div w:id="125050101">
          <w:marLeft w:val="0"/>
          <w:marRight w:val="0"/>
          <w:marTop w:val="0"/>
          <w:marBottom w:val="0"/>
          <w:divBdr>
            <w:top w:val="none" w:sz="0" w:space="0" w:color="auto"/>
            <w:left w:val="none" w:sz="0" w:space="0" w:color="auto"/>
            <w:bottom w:val="none" w:sz="0" w:space="0" w:color="auto"/>
            <w:right w:val="none" w:sz="0" w:space="0" w:color="auto"/>
          </w:divBdr>
        </w:div>
        <w:div w:id="1854105548">
          <w:marLeft w:val="0"/>
          <w:marRight w:val="0"/>
          <w:marTop w:val="0"/>
          <w:marBottom w:val="0"/>
          <w:divBdr>
            <w:top w:val="none" w:sz="0" w:space="0" w:color="auto"/>
            <w:left w:val="none" w:sz="0" w:space="0" w:color="auto"/>
            <w:bottom w:val="none" w:sz="0" w:space="0" w:color="auto"/>
            <w:right w:val="none" w:sz="0" w:space="0" w:color="auto"/>
          </w:divBdr>
        </w:div>
        <w:div w:id="870149822">
          <w:marLeft w:val="0"/>
          <w:marRight w:val="0"/>
          <w:marTop w:val="0"/>
          <w:marBottom w:val="0"/>
          <w:divBdr>
            <w:top w:val="none" w:sz="0" w:space="0" w:color="auto"/>
            <w:left w:val="none" w:sz="0" w:space="0" w:color="auto"/>
            <w:bottom w:val="none" w:sz="0" w:space="0" w:color="auto"/>
            <w:right w:val="none" w:sz="0" w:space="0" w:color="auto"/>
          </w:divBdr>
        </w:div>
        <w:div w:id="340353277">
          <w:marLeft w:val="0"/>
          <w:marRight w:val="0"/>
          <w:marTop w:val="0"/>
          <w:marBottom w:val="0"/>
          <w:divBdr>
            <w:top w:val="none" w:sz="0" w:space="0" w:color="auto"/>
            <w:left w:val="none" w:sz="0" w:space="0" w:color="auto"/>
            <w:bottom w:val="none" w:sz="0" w:space="0" w:color="auto"/>
            <w:right w:val="none" w:sz="0" w:space="0" w:color="auto"/>
          </w:divBdr>
        </w:div>
        <w:div w:id="1904680926">
          <w:marLeft w:val="0"/>
          <w:marRight w:val="0"/>
          <w:marTop w:val="0"/>
          <w:marBottom w:val="0"/>
          <w:divBdr>
            <w:top w:val="none" w:sz="0" w:space="0" w:color="auto"/>
            <w:left w:val="none" w:sz="0" w:space="0" w:color="auto"/>
            <w:bottom w:val="none" w:sz="0" w:space="0" w:color="auto"/>
            <w:right w:val="none" w:sz="0" w:space="0" w:color="auto"/>
          </w:divBdr>
        </w:div>
        <w:div w:id="406267422">
          <w:marLeft w:val="0"/>
          <w:marRight w:val="0"/>
          <w:marTop w:val="0"/>
          <w:marBottom w:val="0"/>
          <w:divBdr>
            <w:top w:val="none" w:sz="0" w:space="0" w:color="auto"/>
            <w:left w:val="none" w:sz="0" w:space="0" w:color="auto"/>
            <w:bottom w:val="none" w:sz="0" w:space="0" w:color="auto"/>
            <w:right w:val="none" w:sz="0" w:space="0" w:color="auto"/>
          </w:divBdr>
        </w:div>
        <w:div w:id="1895575924">
          <w:marLeft w:val="0"/>
          <w:marRight w:val="0"/>
          <w:marTop w:val="0"/>
          <w:marBottom w:val="0"/>
          <w:divBdr>
            <w:top w:val="none" w:sz="0" w:space="0" w:color="auto"/>
            <w:left w:val="none" w:sz="0" w:space="0" w:color="auto"/>
            <w:bottom w:val="none" w:sz="0" w:space="0" w:color="auto"/>
            <w:right w:val="none" w:sz="0" w:space="0" w:color="auto"/>
          </w:divBdr>
        </w:div>
        <w:div w:id="966426113">
          <w:marLeft w:val="0"/>
          <w:marRight w:val="0"/>
          <w:marTop w:val="0"/>
          <w:marBottom w:val="0"/>
          <w:divBdr>
            <w:top w:val="none" w:sz="0" w:space="0" w:color="auto"/>
            <w:left w:val="none" w:sz="0" w:space="0" w:color="auto"/>
            <w:bottom w:val="none" w:sz="0" w:space="0" w:color="auto"/>
            <w:right w:val="none" w:sz="0" w:space="0" w:color="auto"/>
          </w:divBdr>
        </w:div>
        <w:div w:id="281961057">
          <w:marLeft w:val="0"/>
          <w:marRight w:val="0"/>
          <w:marTop w:val="0"/>
          <w:marBottom w:val="0"/>
          <w:divBdr>
            <w:top w:val="none" w:sz="0" w:space="0" w:color="auto"/>
            <w:left w:val="none" w:sz="0" w:space="0" w:color="auto"/>
            <w:bottom w:val="none" w:sz="0" w:space="0" w:color="auto"/>
            <w:right w:val="none" w:sz="0" w:space="0" w:color="auto"/>
          </w:divBdr>
        </w:div>
        <w:div w:id="1346446504">
          <w:marLeft w:val="0"/>
          <w:marRight w:val="0"/>
          <w:marTop w:val="0"/>
          <w:marBottom w:val="0"/>
          <w:divBdr>
            <w:top w:val="none" w:sz="0" w:space="0" w:color="auto"/>
            <w:left w:val="none" w:sz="0" w:space="0" w:color="auto"/>
            <w:bottom w:val="none" w:sz="0" w:space="0" w:color="auto"/>
            <w:right w:val="none" w:sz="0" w:space="0" w:color="auto"/>
          </w:divBdr>
        </w:div>
        <w:div w:id="1182089598">
          <w:marLeft w:val="0"/>
          <w:marRight w:val="0"/>
          <w:marTop w:val="0"/>
          <w:marBottom w:val="0"/>
          <w:divBdr>
            <w:top w:val="none" w:sz="0" w:space="0" w:color="auto"/>
            <w:left w:val="none" w:sz="0" w:space="0" w:color="auto"/>
            <w:bottom w:val="none" w:sz="0" w:space="0" w:color="auto"/>
            <w:right w:val="none" w:sz="0" w:space="0" w:color="auto"/>
          </w:divBdr>
        </w:div>
        <w:div w:id="234516611">
          <w:marLeft w:val="0"/>
          <w:marRight w:val="0"/>
          <w:marTop w:val="0"/>
          <w:marBottom w:val="0"/>
          <w:divBdr>
            <w:top w:val="none" w:sz="0" w:space="0" w:color="auto"/>
            <w:left w:val="none" w:sz="0" w:space="0" w:color="auto"/>
            <w:bottom w:val="none" w:sz="0" w:space="0" w:color="auto"/>
            <w:right w:val="none" w:sz="0" w:space="0" w:color="auto"/>
          </w:divBdr>
        </w:div>
        <w:div w:id="150219918">
          <w:marLeft w:val="0"/>
          <w:marRight w:val="0"/>
          <w:marTop w:val="0"/>
          <w:marBottom w:val="0"/>
          <w:divBdr>
            <w:top w:val="none" w:sz="0" w:space="0" w:color="auto"/>
            <w:left w:val="none" w:sz="0" w:space="0" w:color="auto"/>
            <w:bottom w:val="none" w:sz="0" w:space="0" w:color="auto"/>
            <w:right w:val="none" w:sz="0" w:space="0" w:color="auto"/>
          </w:divBdr>
        </w:div>
        <w:div w:id="1655791761">
          <w:marLeft w:val="0"/>
          <w:marRight w:val="0"/>
          <w:marTop w:val="0"/>
          <w:marBottom w:val="0"/>
          <w:divBdr>
            <w:top w:val="none" w:sz="0" w:space="0" w:color="auto"/>
            <w:left w:val="none" w:sz="0" w:space="0" w:color="auto"/>
            <w:bottom w:val="none" w:sz="0" w:space="0" w:color="auto"/>
            <w:right w:val="none" w:sz="0" w:space="0" w:color="auto"/>
          </w:divBdr>
        </w:div>
        <w:div w:id="1210461567">
          <w:marLeft w:val="0"/>
          <w:marRight w:val="0"/>
          <w:marTop w:val="0"/>
          <w:marBottom w:val="0"/>
          <w:divBdr>
            <w:top w:val="none" w:sz="0" w:space="0" w:color="auto"/>
            <w:left w:val="none" w:sz="0" w:space="0" w:color="auto"/>
            <w:bottom w:val="none" w:sz="0" w:space="0" w:color="auto"/>
            <w:right w:val="none" w:sz="0" w:space="0" w:color="auto"/>
          </w:divBdr>
        </w:div>
        <w:div w:id="29766772">
          <w:marLeft w:val="0"/>
          <w:marRight w:val="0"/>
          <w:marTop w:val="0"/>
          <w:marBottom w:val="0"/>
          <w:divBdr>
            <w:top w:val="none" w:sz="0" w:space="0" w:color="auto"/>
            <w:left w:val="none" w:sz="0" w:space="0" w:color="auto"/>
            <w:bottom w:val="none" w:sz="0" w:space="0" w:color="auto"/>
            <w:right w:val="none" w:sz="0" w:space="0" w:color="auto"/>
          </w:divBdr>
        </w:div>
        <w:div w:id="1838689400">
          <w:marLeft w:val="0"/>
          <w:marRight w:val="0"/>
          <w:marTop w:val="0"/>
          <w:marBottom w:val="0"/>
          <w:divBdr>
            <w:top w:val="none" w:sz="0" w:space="0" w:color="auto"/>
            <w:left w:val="none" w:sz="0" w:space="0" w:color="auto"/>
            <w:bottom w:val="none" w:sz="0" w:space="0" w:color="auto"/>
            <w:right w:val="none" w:sz="0" w:space="0" w:color="auto"/>
          </w:divBdr>
        </w:div>
        <w:div w:id="202862105">
          <w:marLeft w:val="0"/>
          <w:marRight w:val="0"/>
          <w:marTop w:val="0"/>
          <w:marBottom w:val="0"/>
          <w:divBdr>
            <w:top w:val="none" w:sz="0" w:space="0" w:color="auto"/>
            <w:left w:val="none" w:sz="0" w:space="0" w:color="auto"/>
            <w:bottom w:val="none" w:sz="0" w:space="0" w:color="auto"/>
            <w:right w:val="none" w:sz="0" w:space="0" w:color="auto"/>
          </w:divBdr>
        </w:div>
        <w:div w:id="1744599380">
          <w:marLeft w:val="0"/>
          <w:marRight w:val="0"/>
          <w:marTop w:val="0"/>
          <w:marBottom w:val="0"/>
          <w:divBdr>
            <w:top w:val="none" w:sz="0" w:space="0" w:color="auto"/>
            <w:left w:val="none" w:sz="0" w:space="0" w:color="auto"/>
            <w:bottom w:val="none" w:sz="0" w:space="0" w:color="auto"/>
            <w:right w:val="none" w:sz="0" w:space="0" w:color="auto"/>
          </w:divBdr>
        </w:div>
        <w:div w:id="832598685">
          <w:marLeft w:val="0"/>
          <w:marRight w:val="0"/>
          <w:marTop w:val="0"/>
          <w:marBottom w:val="0"/>
          <w:divBdr>
            <w:top w:val="none" w:sz="0" w:space="0" w:color="auto"/>
            <w:left w:val="none" w:sz="0" w:space="0" w:color="auto"/>
            <w:bottom w:val="none" w:sz="0" w:space="0" w:color="auto"/>
            <w:right w:val="none" w:sz="0" w:space="0" w:color="auto"/>
          </w:divBdr>
        </w:div>
        <w:div w:id="495923754">
          <w:marLeft w:val="0"/>
          <w:marRight w:val="0"/>
          <w:marTop w:val="0"/>
          <w:marBottom w:val="0"/>
          <w:divBdr>
            <w:top w:val="none" w:sz="0" w:space="0" w:color="auto"/>
            <w:left w:val="none" w:sz="0" w:space="0" w:color="auto"/>
            <w:bottom w:val="none" w:sz="0" w:space="0" w:color="auto"/>
            <w:right w:val="none" w:sz="0" w:space="0" w:color="auto"/>
          </w:divBdr>
        </w:div>
        <w:div w:id="2044164400">
          <w:marLeft w:val="0"/>
          <w:marRight w:val="0"/>
          <w:marTop w:val="0"/>
          <w:marBottom w:val="0"/>
          <w:divBdr>
            <w:top w:val="none" w:sz="0" w:space="0" w:color="auto"/>
            <w:left w:val="none" w:sz="0" w:space="0" w:color="auto"/>
            <w:bottom w:val="none" w:sz="0" w:space="0" w:color="auto"/>
            <w:right w:val="none" w:sz="0" w:space="0" w:color="auto"/>
          </w:divBdr>
        </w:div>
        <w:div w:id="1392732706">
          <w:marLeft w:val="0"/>
          <w:marRight w:val="0"/>
          <w:marTop w:val="0"/>
          <w:marBottom w:val="0"/>
          <w:divBdr>
            <w:top w:val="none" w:sz="0" w:space="0" w:color="auto"/>
            <w:left w:val="none" w:sz="0" w:space="0" w:color="auto"/>
            <w:bottom w:val="none" w:sz="0" w:space="0" w:color="auto"/>
            <w:right w:val="none" w:sz="0" w:space="0" w:color="auto"/>
          </w:divBdr>
        </w:div>
        <w:div w:id="1001466946">
          <w:marLeft w:val="0"/>
          <w:marRight w:val="0"/>
          <w:marTop w:val="0"/>
          <w:marBottom w:val="0"/>
          <w:divBdr>
            <w:top w:val="none" w:sz="0" w:space="0" w:color="auto"/>
            <w:left w:val="none" w:sz="0" w:space="0" w:color="auto"/>
            <w:bottom w:val="none" w:sz="0" w:space="0" w:color="auto"/>
            <w:right w:val="none" w:sz="0" w:space="0" w:color="auto"/>
          </w:divBdr>
        </w:div>
        <w:div w:id="1664967472">
          <w:marLeft w:val="0"/>
          <w:marRight w:val="0"/>
          <w:marTop w:val="0"/>
          <w:marBottom w:val="0"/>
          <w:divBdr>
            <w:top w:val="none" w:sz="0" w:space="0" w:color="auto"/>
            <w:left w:val="none" w:sz="0" w:space="0" w:color="auto"/>
            <w:bottom w:val="none" w:sz="0" w:space="0" w:color="auto"/>
            <w:right w:val="none" w:sz="0" w:space="0" w:color="auto"/>
          </w:divBdr>
        </w:div>
        <w:div w:id="1470591061">
          <w:marLeft w:val="0"/>
          <w:marRight w:val="0"/>
          <w:marTop w:val="0"/>
          <w:marBottom w:val="0"/>
          <w:divBdr>
            <w:top w:val="none" w:sz="0" w:space="0" w:color="auto"/>
            <w:left w:val="none" w:sz="0" w:space="0" w:color="auto"/>
            <w:bottom w:val="none" w:sz="0" w:space="0" w:color="auto"/>
            <w:right w:val="none" w:sz="0" w:space="0" w:color="auto"/>
          </w:divBdr>
        </w:div>
        <w:div w:id="183174107">
          <w:marLeft w:val="0"/>
          <w:marRight w:val="0"/>
          <w:marTop w:val="0"/>
          <w:marBottom w:val="0"/>
          <w:divBdr>
            <w:top w:val="none" w:sz="0" w:space="0" w:color="auto"/>
            <w:left w:val="none" w:sz="0" w:space="0" w:color="auto"/>
            <w:bottom w:val="none" w:sz="0" w:space="0" w:color="auto"/>
            <w:right w:val="none" w:sz="0" w:space="0" w:color="auto"/>
          </w:divBdr>
        </w:div>
        <w:div w:id="1987665897">
          <w:marLeft w:val="0"/>
          <w:marRight w:val="0"/>
          <w:marTop w:val="0"/>
          <w:marBottom w:val="0"/>
          <w:divBdr>
            <w:top w:val="none" w:sz="0" w:space="0" w:color="auto"/>
            <w:left w:val="none" w:sz="0" w:space="0" w:color="auto"/>
            <w:bottom w:val="none" w:sz="0" w:space="0" w:color="auto"/>
            <w:right w:val="none" w:sz="0" w:space="0" w:color="auto"/>
          </w:divBdr>
        </w:div>
        <w:div w:id="570695057">
          <w:marLeft w:val="0"/>
          <w:marRight w:val="0"/>
          <w:marTop w:val="0"/>
          <w:marBottom w:val="0"/>
          <w:divBdr>
            <w:top w:val="none" w:sz="0" w:space="0" w:color="auto"/>
            <w:left w:val="none" w:sz="0" w:space="0" w:color="auto"/>
            <w:bottom w:val="none" w:sz="0" w:space="0" w:color="auto"/>
            <w:right w:val="none" w:sz="0" w:space="0" w:color="auto"/>
          </w:divBdr>
        </w:div>
        <w:div w:id="1128164843">
          <w:marLeft w:val="0"/>
          <w:marRight w:val="0"/>
          <w:marTop w:val="0"/>
          <w:marBottom w:val="0"/>
          <w:divBdr>
            <w:top w:val="none" w:sz="0" w:space="0" w:color="auto"/>
            <w:left w:val="none" w:sz="0" w:space="0" w:color="auto"/>
            <w:bottom w:val="none" w:sz="0" w:space="0" w:color="auto"/>
            <w:right w:val="none" w:sz="0" w:space="0" w:color="auto"/>
          </w:divBdr>
        </w:div>
        <w:div w:id="2121295737">
          <w:marLeft w:val="0"/>
          <w:marRight w:val="0"/>
          <w:marTop w:val="0"/>
          <w:marBottom w:val="0"/>
          <w:divBdr>
            <w:top w:val="none" w:sz="0" w:space="0" w:color="auto"/>
            <w:left w:val="none" w:sz="0" w:space="0" w:color="auto"/>
            <w:bottom w:val="none" w:sz="0" w:space="0" w:color="auto"/>
            <w:right w:val="none" w:sz="0" w:space="0" w:color="auto"/>
          </w:divBdr>
        </w:div>
        <w:div w:id="954671902">
          <w:marLeft w:val="0"/>
          <w:marRight w:val="0"/>
          <w:marTop w:val="0"/>
          <w:marBottom w:val="0"/>
          <w:divBdr>
            <w:top w:val="none" w:sz="0" w:space="0" w:color="auto"/>
            <w:left w:val="none" w:sz="0" w:space="0" w:color="auto"/>
            <w:bottom w:val="none" w:sz="0" w:space="0" w:color="auto"/>
            <w:right w:val="none" w:sz="0" w:space="0" w:color="auto"/>
          </w:divBdr>
        </w:div>
        <w:div w:id="1111390586">
          <w:marLeft w:val="0"/>
          <w:marRight w:val="0"/>
          <w:marTop w:val="0"/>
          <w:marBottom w:val="0"/>
          <w:divBdr>
            <w:top w:val="none" w:sz="0" w:space="0" w:color="auto"/>
            <w:left w:val="none" w:sz="0" w:space="0" w:color="auto"/>
            <w:bottom w:val="none" w:sz="0" w:space="0" w:color="auto"/>
            <w:right w:val="none" w:sz="0" w:space="0" w:color="auto"/>
          </w:divBdr>
        </w:div>
        <w:div w:id="1688405731">
          <w:marLeft w:val="0"/>
          <w:marRight w:val="0"/>
          <w:marTop w:val="0"/>
          <w:marBottom w:val="0"/>
          <w:divBdr>
            <w:top w:val="none" w:sz="0" w:space="0" w:color="auto"/>
            <w:left w:val="none" w:sz="0" w:space="0" w:color="auto"/>
            <w:bottom w:val="none" w:sz="0" w:space="0" w:color="auto"/>
            <w:right w:val="none" w:sz="0" w:space="0" w:color="auto"/>
          </w:divBdr>
        </w:div>
        <w:div w:id="863059756">
          <w:marLeft w:val="0"/>
          <w:marRight w:val="0"/>
          <w:marTop w:val="0"/>
          <w:marBottom w:val="0"/>
          <w:divBdr>
            <w:top w:val="none" w:sz="0" w:space="0" w:color="auto"/>
            <w:left w:val="none" w:sz="0" w:space="0" w:color="auto"/>
            <w:bottom w:val="none" w:sz="0" w:space="0" w:color="auto"/>
            <w:right w:val="none" w:sz="0" w:space="0" w:color="auto"/>
          </w:divBdr>
        </w:div>
        <w:div w:id="327101016">
          <w:marLeft w:val="0"/>
          <w:marRight w:val="0"/>
          <w:marTop w:val="0"/>
          <w:marBottom w:val="0"/>
          <w:divBdr>
            <w:top w:val="none" w:sz="0" w:space="0" w:color="auto"/>
            <w:left w:val="none" w:sz="0" w:space="0" w:color="auto"/>
            <w:bottom w:val="none" w:sz="0" w:space="0" w:color="auto"/>
            <w:right w:val="none" w:sz="0" w:space="0" w:color="auto"/>
          </w:divBdr>
        </w:div>
        <w:div w:id="339436135">
          <w:marLeft w:val="0"/>
          <w:marRight w:val="0"/>
          <w:marTop w:val="0"/>
          <w:marBottom w:val="0"/>
          <w:divBdr>
            <w:top w:val="none" w:sz="0" w:space="0" w:color="auto"/>
            <w:left w:val="none" w:sz="0" w:space="0" w:color="auto"/>
            <w:bottom w:val="none" w:sz="0" w:space="0" w:color="auto"/>
            <w:right w:val="none" w:sz="0" w:space="0" w:color="auto"/>
          </w:divBdr>
        </w:div>
        <w:div w:id="820731082">
          <w:marLeft w:val="0"/>
          <w:marRight w:val="0"/>
          <w:marTop w:val="0"/>
          <w:marBottom w:val="0"/>
          <w:divBdr>
            <w:top w:val="none" w:sz="0" w:space="0" w:color="auto"/>
            <w:left w:val="none" w:sz="0" w:space="0" w:color="auto"/>
            <w:bottom w:val="none" w:sz="0" w:space="0" w:color="auto"/>
            <w:right w:val="none" w:sz="0" w:space="0" w:color="auto"/>
          </w:divBdr>
        </w:div>
        <w:div w:id="1478261181">
          <w:marLeft w:val="0"/>
          <w:marRight w:val="0"/>
          <w:marTop w:val="0"/>
          <w:marBottom w:val="0"/>
          <w:divBdr>
            <w:top w:val="none" w:sz="0" w:space="0" w:color="auto"/>
            <w:left w:val="none" w:sz="0" w:space="0" w:color="auto"/>
            <w:bottom w:val="none" w:sz="0" w:space="0" w:color="auto"/>
            <w:right w:val="none" w:sz="0" w:space="0" w:color="auto"/>
          </w:divBdr>
        </w:div>
        <w:div w:id="2058316256">
          <w:marLeft w:val="0"/>
          <w:marRight w:val="0"/>
          <w:marTop w:val="0"/>
          <w:marBottom w:val="0"/>
          <w:divBdr>
            <w:top w:val="none" w:sz="0" w:space="0" w:color="auto"/>
            <w:left w:val="none" w:sz="0" w:space="0" w:color="auto"/>
            <w:bottom w:val="none" w:sz="0" w:space="0" w:color="auto"/>
            <w:right w:val="none" w:sz="0" w:space="0" w:color="auto"/>
          </w:divBdr>
        </w:div>
        <w:div w:id="1545947142">
          <w:marLeft w:val="0"/>
          <w:marRight w:val="0"/>
          <w:marTop w:val="0"/>
          <w:marBottom w:val="0"/>
          <w:divBdr>
            <w:top w:val="none" w:sz="0" w:space="0" w:color="auto"/>
            <w:left w:val="none" w:sz="0" w:space="0" w:color="auto"/>
            <w:bottom w:val="none" w:sz="0" w:space="0" w:color="auto"/>
            <w:right w:val="none" w:sz="0" w:space="0" w:color="auto"/>
          </w:divBdr>
        </w:div>
        <w:div w:id="417137153">
          <w:marLeft w:val="0"/>
          <w:marRight w:val="0"/>
          <w:marTop w:val="0"/>
          <w:marBottom w:val="0"/>
          <w:divBdr>
            <w:top w:val="none" w:sz="0" w:space="0" w:color="auto"/>
            <w:left w:val="none" w:sz="0" w:space="0" w:color="auto"/>
            <w:bottom w:val="none" w:sz="0" w:space="0" w:color="auto"/>
            <w:right w:val="none" w:sz="0" w:space="0" w:color="auto"/>
          </w:divBdr>
        </w:div>
        <w:div w:id="1448429851">
          <w:marLeft w:val="0"/>
          <w:marRight w:val="0"/>
          <w:marTop w:val="0"/>
          <w:marBottom w:val="0"/>
          <w:divBdr>
            <w:top w:val="none" w:sz="0" w:space="0" w:color="auto"/>
            <w:left w:val="none" w:sz="0" w:space="0" w:color="auto"/>
            <w:bottom w:val="none" w:sz="0" w:space="0" w:color="auto"/>
            <w:right w:val="none" w:sz="0" w:space="0" w:color="auto"/>
          </w:divBdr>
        </w:div>
        <w:div w:id="854225577">
          <w:marLeft w:val="0"/>
          <w:marRight w:val="0"/>
          <w:marTop w:val="0"/>
          <w:marBottom w:val="0"/>
          <w:divBdr>
            <w:top w:val="none" w:sz="0" w:space="0" w:color="auto"/>
            <w:left w:val="none" w:sz="0" w:space="0" w:color="auto"/>
            <w:bottom w:val="none" w:sz="0" w:space="0" w:color="auto"/>
            <w:right w:val="none" w:sz="0" w:space="0" w:color="auto"/>
          </w:divBdr>
        </w:div>
        <w:div w:id="1840001282">
          <w:marLeft w:val="0"/>
          <w:marRight w:val="0"/>
          <w:marTop w:val="0"/>
          <w:marBottom w:val="0"/>
          <w:divBdr>
            <w:top w:val="none" w:sz="0" w:space="0" w:color="auto"/>
            <w:left w:val="none" w:sz="0" w:space="0" w:color="auto"/>
            <w:bottom w:val="none" w:sz="0" w:space="0" w:color="auto"/>
            <w:right w:val="none" w:sz="0" w:space="0" w:color="auto"/>
          </w:divBdr>
        </w:div>
        <w:div w:id="1032849127">
          <w:marLeft w:val="0"/>
          <w:marRight w:val="0"/>
          <w:marTop w:val="0"/>
          <w:marBottom w:val="0"/>
          <w:divBdr>
            <w:top w:val="none" w:sz="0" w:space="0" w:color="auto"/>
            <w:left w:val="none" w:sz="0" w:space="0" w:color="auto"/>
            <w:bottom w:val="none" w:sz="0" w:space="0" w:color="auto"/>
            <w:right w:val="none" w:sz="0" w:space="0" w:color="auto"/>
          </w:divBdr>
        </w:div>
        <w:div w:id="1248424778">
          <w:marLeft w:val="0"/>
          <w:marRight w:val="0"/>
          <w:marTop w:val="0"/>
          <w:marBottom w:val="0"/>
          <w:divBdr>
            <w:top w:val="none" w:sz="0" w:space="0" w:color="auto"/>
            <w:left w:val="none" w:sz="0" w:space="0" w:color="auto"/>
            <w:bottom w:val="none" w:sz="0" w:space="0" w:color="auto"/>
            <w:right w:val="none" w:sz="0" w:space="0" w:color="auto"/>
          </w:divBdr>
        </w:div>
        <w:div w:id="2029481909">
          <w:marLeft w:val="0"/>
          <w:marRight w:val="0"/>
          <w:marTop w:val="0"/>
          <w:marBottom w:val="0"/>
          <w:divBdr>
            <w:top w:val="none" w:sz="0" w:space="0" w:color="auto"/>
            <w:left w:val="none" w:sz="0" w:space="0" w:color="auto"/>
            <w:bottom w:val="none" w:sz="0" w:space="0" w:color="auto"/>
            <w:right w:val="none" w:sz="0" w:space="0" w:color="auto"/>
          </w:divBdr>
        </w:div>
        <w:div w:id="388652685">
          <w:marLeft w:val="0"/>
          <w:marRight w:val="0"/>
          <w:marTop w:val="0"/>
          <w:marBottom w:val="0"/>
          <w:divBdr>
            <w:top w:val="none" w:sz="0" w:space="0" w:color="auto"/>
            <w:left w:val="none" w:sz="0" w:space="0" w:color="auto"/>
            <w:bottom w:val="none" w:sz="0" w:space="0" w:color="auto"/>
            <w:right w:val="none" w:sz="0" w:space="0" w:color="auto"/>
          </w:divBdr>
        </w:div>
        <w:div w:id="1528181957">
          <w:marLeft w:val="0"/>
          <w:marRight w:val="0"/>
          <w:marTop w:val="0"/>
          <w:marBottom w:val="0"/>
          <w:divBdr>
            <w:top w:val="none" w:sz="0" w:space="0" w:color="auto"/>
            <w:left w:val="none" w:sz="0" w:space="0" w:color="auto"/>
            <w:bottom w:val="none" w:sz="0" w:space="0" w:color="auto"/>
            <w:right w:val="none" w:sz="0" w:space="0" w:color="auto"/>
          </w:divBdr>
        </w:div>
        <w:div w:id="2062167717">
          <w:marLeft w:val="0"/>
          <w:marRight w:val="0"/>
          <w:marTop w:val="0"/>
          <w:marBottom w:val="0"/>
          <w:divBdr>
            <w:top w:val="none" w:sz="0" w:space="0" w:color="auto"/>
            <w:left w:val="none" w:sz="0" w:space="0" w:color="auto"/>
            <w:bottom w:val="none" w:sz="0" w:space="0" w:color="auto"/>
            <w:right w:val="none" w:sz="0" w:space="0" w:color="auto"/>
          </w:divBdr>
        </w:div>
        <w:div w:id="2122258680">
          <w:marLeft w:val="0"/>
          <w:marRight w:val="0"/>
          <w:marTop w:val="0"/>
          <w:marBottom w:val="0"/>
          <w:divBdr>
            <w:top w:val="none" w:sz="0" w:space="0" w:color="auto"/>
            <w:left w:val="none" w:sz="0" w:space="0" w:color="auto"/>
            <w:bottom w:val="none" w:sz="0" w:space="0" w:color="auto"/>
            <w:right w:val="none" w:sz="0" w:space="0" w:color="auto"/>
          </w:divBdr>
        </w:div>
        <w:div w:id="1727681556">
          <w:marLeft w:val="0"/>
          <w:marRight w:val="0"/>
          <w:marTop w:val="0"/>
          <w:marBottom w:val="0"/>
          <w:divBdr>
            <w:top w:val="none" w:sz="0" w:space="0" w:color="auto"/>
            <w:left w:val="none" w:sz="0" w:space="0" w:color="auto"/>
            <w:bottom w:val="none" w:sz="0" w:space="0" w:color="auto"/>
            <w:right w:val="none" w:sz="0" w:space="0" w:color="auto"/>
          </w:divBdr>
        </w:div>
        <w:div w:id="693577958">
          <w:marLeft w:val="0"/>
          <w:marRight w:val="0"/>
          <w:marTop w:val="0"/>
          <w:marBottom w:val="0"/>
          <w:divBdr>
            <w:top w:val="none" w:sz="0" w:space="0" w:color="auto"/>
            <w:left w:val="none" w:sz="0" w:space="0" w:color="auto"/>
            <w:bottom w:val="none" w:sz="0" w:space="0" w:color="auto"/>
            <w:right w:val="none" w:sz="0" w:space="0" w:color="auto"/>
          </w:divBdr>
        </w:div>
        <w:div w:id="574054033">
          <w:marLeft w:val="0"/>
          <w:marRight w:val="0"/>
          <w:marTop w:val="0"/>
          <w:marBottom w:val="0"/>
          <w:divBdr>
            <w:top w:val="none" w:sz="0" w:space="0" w:color="auto"/>
            <w:left w:val="none" w:sz="0" w:space="0" w:color="auto"/>
            <w:bottom w:val="none" w:sz="0" w:space="0" w:color="auto"/>
            <w:right w:val="none" w:sz="0" w:space="0" w:color="auto"/>
          </w:divBdr>
        </w:div>
        <w:div w:id="2021201134">
          <w:marLeft w:val="0"/>
          <w:marRight w:val="0"/>
          <w:marTop w:val="0"/>
          <w:marBottom w:val="0"/>
          <w:divBdr>
            <w:top w:val="none" w:sz="0" w:space="0" w:color="auto"/>
            <w:left w:val="none" w:sz="0" w:space="0" w:color="auto"/>
            <w:bottom w:val="none" w:sz="0" w:space="0" w:color="auto"/>
            <w:right w:val="none" w:sz="0" w:space="0" w:color="auto"/>
          </w:divBdr>
        </w:div>
        <w:div w:id="2140342397">
          <w:marLeft w:val="0"/>
          <w:marRight w:val="0"/>
          <w:marTop w:val="0"/>
          <w:marBottom w:val="0"/>
          <w:divBdr>
            <w:top w:val="none" w:sz="0" w:space="0" w:color="auto"/>
            <w:left w:val="none" w:sz="0" w:space="0" w:color="auto"/>
            <w:bottom w:val="none" w:sz="0" w:space="0" w:color="auto"/>
            <w:right w:val="none" w:sz="0" w:space="0" w:color="auto"/>
          </w:divBdr>
        </w:div>
        <w:div w:id="744768298">
          <w:marLeft w:val="0"/>
          <w:marRight w:val="0"/>
          <w:marTop w:val="0"/>
          <w:marBottom w:val="0"/>
          <w:divBdr>
            <w:top w:val="none" w:sz="0" w:space="0" w:color="auto"/>
            <w:left w:val="none" w:sz="0" w:space="0" w:color="auto"/>
            <w:bottom w:val="none" w:sz="0" w:space="0" w:color="auto"/>
            <w:right w:val="none" w:sz="0" w:space="0" w:color="auto"/>
          </w:divBdr>
        </w:div>
        <w:div w:id="1297101899">
          <w:marLeft w:val="0"/>
          <w:marRight w:val="0"/>
          <w:marTop w:val="0"/>
          <w:marBottom w:val="0"/>
          <w:divBdr>
            <w:top w:val="none" w:sz="0" w:space="0" w:color="auto"/>
            <w:left w:val="none" w:sz="0" w:space="0" w:color="auto"/>
            <w:bottom w:val="none" w:sz="0" w:space="0" w:color="auto"/>
            <w:right w:val="none" w:sz="0" w:space="0" w:color="auto"/>
          </w:divBdr>
        </w:div>
        <w:div w:id="932595125">
          <w:marLeft w:val="0"/>
          <w:marRight w:val="0"/>
          <w:marTop w:val="0"/>
          <w:marBottom w:val="0"/>
          <w:divBdr>
            <w:top w:val="none" w:sz="0" w:space="0" w:color="auto"/>
            <w:left w:val="none" w:sz="0" w:space="0" w:color="auto"/>
            <w:bottom w:val="none" w:sz="0" w:space="0" w:color="auto"/>
            <w:right w:val="none" w:sz="0" w:space="0" w:color="auto"/>
          </w:divBdr>
        </w:div>
        <w:div w:id="1124615433">
          <w:marLeft w:val="0"/>
          <w:marRight w:val="0"/>
          <w:marTop w:val="0"/>
          <w:marBottom w:val="0"/>
          <w:divBdr>
            <w:top w:val="none" w:sz="0" w:space="0" w:color="auto"/>
            <w:left w:val="none" w:sz="0" w:space="0" w:color="auto"/>
            <w:bottom w:val="none" w:sz="0" w:space="0" w:color="auto"/>
            <w:right w:val="none" w:sz="0" w:space="0" w:color="auto"/>
          </w:divBdr>
        </w:div>
        <w:div w:id="414320902">
          <w:marLeft w:val="0"/>
          <w:marRight w:val="0"/>
          <w:marTop w:val="0"/>
          <w:marBottom w:val="0"/>
          <w:divBdr>
            <w:top w:val="none" w:sz="0" w:space="0" w:color="auto"/>
            <w:left w:val="none" w:sz="0" w:space="0" w:color="auto"/>
            <w:bottom w:val="none" w:sz="0" w:space="0" w:color="auto"/>
            <w:right w:val="none" w:sz="0" w:space="0" w:color="auto"/>
          </w:divBdr>
        </w:div>
        <w:div w:id="1022052608">
          <w:marLeft w:val="0"/>
          <w:marRight w:val="0"/>
          <w:marTop w:val="0"/>
          <w:marBottom w:val="0"/>
          <w:divBdr>
            <w:top w:val="none" w:sz="0" w:space="0" w:color="auto"/>
            <w:left w:val="none" w:sz="0" w:space="0" w:color="auto"/>
            <w:bottom w:val="none" w:sz="0" w:space="0" w:color="auto"/>
            <w:right w:val="none" w:sz="0" w:space="0" w:color="auto"/>
          </w:divBdr>
        </w:div>
        <w:div w:id="357585145">
          <w:marLeft w:val="0"/>
          <w:marRight w:val="0"/>
          <w:marTop w:val="0"/>
          <w:marBottom w:val="0"/>
          <w:divBdr>
            <w:top w:val="none" w:sz="0" w:space="0" w:color="auto"/>
            <w:left w:val="none" w:sz="0" w:space="0" w:color="auto"/>
            <w:bottom w:val="none" w:sz="0" w:space="0" w:color="auto"/>
            <w:right w:val="none" w:sz="0" w:space="0" w:color="auto"/>
          </w:divBdr>
        </w:div>
        <w:div w:id="118033500">
          <w:marLeft w:val="0"/>
          <w:marRight w:val="0"/>
          <w:marTop w:val="0"/>
          <w:marBottom w:val="0"/>
          <w:divBdr>
            <w:top w:val="none" w:sz="0" w:space="0" w:color="auto"/>
            <w:left w:val="none" w:sz="0" w:space="0" w:color="auto"/>
            <w:bottom w:val="none" w:sz="0" w:space="0" w:color="auto"/>
            <w:right w:val="none" w:sz="0" w:space="0" w:color="auto"/>
          </w:divBdr>
        </w:div>
        <w:div w:id="672415147">
          <w:marLeft w:val="0"/>
          <w:marRight w:val="0"/>
          <w:marTop w:val="0"/>
          <w:marBottom w:val="0"/>
          <w:divBdr>
            <w:top w:val="none" w:sz="0" w:space="0" w:color="auto"/>
            <w:left w:val="none" w:sz="0" w:space="0" w:color="auto"/>
            <w:bottom w:val="none" w:sz="0" w:space="0" w:color="auto"/>
            <w:right w:val="none" w:sz="0" w:space="0" w:color="auto"/>
          </w:divBdr>
        </w:div>
        <w:div w:id="1502349689">
          <w:marLeft w:val="0"/>
          <w:marRight w:val="0"/>
          <w:marTop w:val="0"/>
          <w:marBottom w:val="0"/>
          <w:divBdr>
            <w:top w:val="none" w:sz="0" w:space="0" w:color="auto"/>
            <w:left w:val="none" w:sz="0" w:space="0" w:color="auto"/>
            <w:bottom w:val="none" w:sz="0" w:space="0" w:color="auto"/>
            <w:right w:val="none" w:sz="0" w:space="0" w:color="auto"/>
          </w:divBdr>
        </w:div>
        <w:div w:id="1663124699">
          <w:marLeft w:val="0"/>
          <w:marRight w:val="0"/>
          <w:marTop w:val="0"/>
          <w:marBottom w:val="0"/>
          <w:divBdr>
            <w:top w:val="none" w:sz="0" w:space="0" w:color="auto"/>
            <w:left w:val="none" w:sz="0" w:space="0" w:color="auto"/>
            <w:bottom w:val="none" w:sz="0" w:space="0" w:color="auto"/>
            <w:right w:val="none" w:sz="0" w:space="0" w:color="auto"/>
          </w:divBdr>
        </w:div>
        <w:div w:id="347409301">
          <w:marLeft w:val="0"/>
          <w:marRight w:val="0"/>
          <w:marTop w:val="0"/>
          <w:marBottom w:val="0"/>
          <w:divBdr>
            <w:top w:val="none" w:sz="0" w:space="0" w:color="auto"/>
            <w:left w:val="none" w:sz="0" w:space="0" w:color="auto"/>
            <w:bottom w:val="none" w:sz="0" w:space="0" w:color="auto"/>
            <w:right w:val="none" w:sz="0" w:space="0" w:color="auto"/>
          </w:divBdr>
        </w:div>
        <w:div w:id="1781338760">
          <w:marLeft w:val="0"/>
          <w:marRight w:val="0"/>
          <w:marTop w:val="0"/>
          <w:marBottom w:val="0"/>
          <w:divBdr>
            <w:top w:val="none" w:sz="0" w:space="0" w:color="auto"/>
            <w:left w:val="none" w:sz="0" w:space="0" w:color="auto"/>
            <w:bottom w:val="none" w:sz="0" w:space="0" w:color="auto"/>
            <w:right w:val="none" w:sz="0" w:space="0" w:color="auto"/>
          </w:divBdr>
        </w:div>
        <w:div w:id="2112624744">
          <w:marLeft w:val="0"/>
          <w:marRight w:val="0"/>
          <w:marTop w:val="0"/>
          <w:marBottom w:val="0"/>
          <w:divBdr>
            <w:top w:val="none" w:sz="0" w:space="0" w:color="auto"/>
            <w:left w:val="none" w:sz="0" w:space="0" w:color="auto"/>
            <w:bottom w:val="none" w:sz="0" w:space="0" w:color="auto"/>
            <w:right w:val="none" w:sz="0" w:space="0" w:color="auto"/>
          </w:divBdr>
        </w:div>
        <w:div w:id="1568999484">
          <w:marLeft w:val="0"/>
          <w:marRight w:val="0"/>
          <w:marTop w:val="0"/>
          <w:marBottom w:val="0"/>
          <w:divBdr>
            <w:top w:val="none" w:sz="0" w:space="0" w:color="auto"/>
            <w:left w:val="none" w:sz="0" w:space="0" w:color="auto"/>
            <w:bottom w:val="none" w:sz="0" w:space="0" w:color="auto"/>
            <w:right w:val="none" w:sz="0" w:space="0" w:color="auto"/>
          </w:divBdr>
        </w:div>
        <w:div w:id="1950429093">
          <w:marLeft w:val="0"/>
          <w:marRight w:val="0"/>
          <w:marTop w:val="0"/>
          <w:marBottom w:val="0"/>
          <w:divBdr>
            <w:top w:val="none" w:sz="0" w:space="0" w:color="auto"/>
            <w:left w:val="none" w:sz="0" w:space="0" w:color="auto"/>
            <w:bottom w:val="none" w:sz="0" w:space="0" w:color="auto"/>
            <w:right w:val="none" w:sz="0" w:space="0" w:color="auto"/>
          </w:divBdr>
        </w:div>
        <w:div w:id="1537505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2063</Words>
  <Characters>11349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2026-05-25T15:41:00Z</dcterms:created>
  <dcterms:modified xsi:type="dcterms:W3CDTF">2026-05-26T19:44:00Z</dcterms:modified>
</cp:coreProperties>
</file>