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7F5422" w14:textId="50D6C53A" w:rsidR="00027E82" w:rsidRPr="00BA6502" w:rsidRDefault="0022184D" w:rsidP="00027E82">
      <w:pPr>
        <w:rPr>
          <w:rFonts w:ascii="Tahoma" w:eastAsia="Times New Roman" w:hAnsi="Tahoma" w:cs="Tahoma"/>
          <w:b/>
          <w:bCs/>
          <w:color w:val="1F3864" w:themeColor="accent1" w:themeShade="80"/>
          <w:sz w:val="28"/>
          <w:szCs w:val="28"/>
        </w:rPr>
      </w:pPr>
      <w:r>
        <w:rPr>
          <w:noProof/>
          <w14:ligatures w14:val="standardContextual"/>
        </w:rPr>
        <mc:AlternateContent>
          <mc:Choice Requires="wps">
            <w:drawing>
              <wp:anchor distT="0" distB="0" distL="114300" distR="114300" simplePos="0" relativeHeight="251662336" behindDoc="0" locked="0" layoutInCell="1" allowOverlap="1" wp14:anchorId="5A592619" wp14:editId="7D77D0B9">
                <wp:simplePos x="0" y="0"/>
                <wp:positionH relativeFrom="column">
                  <wp:posOffset>3953934</wp:posOffset>
                </wp:positionH>
                <wp:positionV relativeFrom="paragraph">
                  <wp:posOffset>1082463</wp:posOffset>
                </wp:positionV>
                <wp:extent cx="2046514" cy="409303"/>
                <wp:effectExtent l="0" t="0" r="0" b="0"/>
                <wp:wrapNone/>
                <wp:docPr id="1597966998" name="Cuadro de texto 1"/>
                <wp:cNvGraphicFramePr/>
                <a:graphic xmlns:a="http://schemas.openxmlformats.org/drawingml/2006/main">
                  <a:graphicData uri="http://schemas.microsoft.com/office/word/2010/wordprocessingShape">
                    <wps:wsp>
                      <wps:cNvSpPr txBox="1"/>
                      <wps:spPr>
                        <a:xfrm>
                          <a:off x="0" y="0"/>
                          <a:ext cx="2046514" cy="409303"/>
                        </a:xfrm>
                        <a:prstGeom prst="rect">
                          <a:avLst/>
                        </a:prstGeom>
                        <a:noFill/>
                        <a:ln w="6350">
                          <a:noFill/>
                        </a:ln>
                      </wps:spPr>
                      <wps:txbx>
                        <w:txbxContent>
                          <w:p w14:paraId="654E6ABA" w14:textId="015094D2" w:rsidR="0022184D" w:rsidRPr="0022184D" w:rsidRDefault="0022184D" w:rsidP="0022184D">
                            <w:pPr>
                              <w:jc w:val="center"/>
                              <w:rPr>
                                <w:rFonts w:ascii="Tahoma" w:hAnsi="Tahoma" w:cs="Tahoma"/>
                                <w:b/>
                                <w:bCs/>
                                <w:outline/>
                                <w:color w:val="EE0000"/>
                                <w:sz w:val="36"/>
                                <w:szCs w:val="36"/>
                                <w14:shadow w14:blurRad="38100" w14:dist="22860" w14:dir="5400000" w14:sx="100000" w14:sy="100000" w14:kx="0" w14:ky="0" w14:algn="tl">
                                  <w14:srgbClr w14:val="000000">
                                    <w14:alpha w14:val="70000"/>
                                  </w14:srgbClr>
                                </w14:shadow>
                                <w14:textOutline w14:w="10160" w14:cap="flat" w14:cmpd="sng" w14:algn="ctr">
                                  <w14:solidFill>
                                    <w14:srgbClr w14:val="EE0000"/>
                                  </w14:solidFill>
                                  <w14:prstDash w14:val="solid"/>
                                  <w14:round/>
                                </w14:textOutline>
                                <w14:textFill>
                                  <w14:solidFill>
                                    <w14:srgbClr w14:val="FFFFFF"/>
                                  </w14:solidFill>
                                </w14:textFill>
                              </w:rPr>
                            </w:pPr>
                            <w:r w:rsidRPr="0022184D">
                              <w:rPr>
                                <w:rFonts w:ascii="Tahoma" w:hAnsi="Tahoma" w:cs="Tahoma"/>
                                <w:b/>
                                <w:bCs/>
                                <w:outline/>
                                <w:color w:val="EE0000"/>
                                <w:sz w:val="36"/>
                                <w:szCs w:val="36"/>
                                <w14:shadow w14:blurRad="38100" w14:dist="22860" w14:dir="5400000" w14:sx="100000" w14:sy="100000" w14:kx="0" w14:ky="0" w14:algn="tl">
                                  <w14:srgbClr w14:val="000000">
                                    <w14:alpha w14:val="70000"/>
                                  </w14:srgbClr>
                                </w14:shadow>
                                <w14:textOutline w14:w="10160" w14:cap="flat" w14:cmpd="sng" w14:algn="ctr">
                                  <w14:solidFill>
                                    <w14:srgbClr w14:val="EE0000"/>
                                  </w14:solidFill>
                                  <w14:prstDash w14:val="solid"/>
                                  <w14:round/>
                                </w14:textOutline>
                                <w14:textFill>
                                  <w14:solidFill>
                                    <w14:srgbClr w14:val="FFFFFF"/>
                                  </w14:solidFill>
                                </w14:textFill>
                              </w:rPr>
                              <w:t>SUPER OFERTA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A592619" id="_x0000_t202" coordsize="21600,21600" o:spt="202" path="m,l,21600r21600,l21600,xe">
                <v:stroke joinstyle="miter"/>
                <v:path gradientshapeok="t" o:connecttype="rect"/>
              </v:shapetype>
              <v:shape id="Cuadro de texto 1" o:spid="_x0000_s1026" type="#_x0000_t202" style="position:absolute;margin-left:311.35pt;margin-top:85.25pt;width:161.15pt;height:32.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" filled="f" stroked="f" strokeweight=".5pt">
                <v:textbox>
                  <w:txbxContent>
                    <w:p w14:paraId="654E6ABA" w14:textId="015094D2" w:rsidR="0022184D" w:rsidRPr="0022184D" w:rsidRDefault="0022184D" w:rsidP="0022184D">
                      <w:pPr>
                        <w:jc w:val="center"/>
                        <w:rPr>
                          <w:rFonts w:ascii="Tahoma" w:hAnsi="Tahoma" w:cs="Tahoma"/>
                          <w:b/>
                          <w:bCs/>
                          <w:outline/>
                          <w:color w:val="EE0000"/>
                          <w:sz w:val="36"/>
                          <w:szCs w:val="36"/>
                          <w14:shadow w14:blurRad="38100" w14:dist="22860" w14:dir="5400000" w14:sx="100000" w14:sy="100000" w14:kx="0" w14:ky="0" w14:algn="tl">
                            <w14:srgbClr w14:val="000000">
                              <w14:alpha w14:val="70000"/>
                            </w14:srgbClr>
                          </w14:shadow>
                          <w14:textOutline w14:w="10160" w14:cap="flat" w14:cmpd="sng" w14:algn="ctr">
                            <w14:solidFill>
                              <w14:srgbClr w14:val="EE0000"/>
                            </w14:solidFill>
                            <w14:prstDash w14:val="solid"/>
                            <w14:round/>
                          </w14:textOutline>
                          <w14:textFill>
                            <w14:solidFill>
                              <w14:srgbClr w14:val="FFFFFF"/>
                            </w14:solidFill>
                          </w14:textFill>
                        </w:rPr>
                      </w:pPr>
                      <w:r w:rsidRPr="0022184D">
                        <w:rPr>
                          <w:rFonts w:ascii="Tahoma" w:hAnsi="Tahoma" w:cs="Tahoma"/>
                          <w:b/>
                          <w:bCs/>
                          <w:outline/>
                          <w:color w:val="EE0000"/>
                          <w:sz w:val="36"/>
                          <w:szCs w:val="36"/>
                          <w14:shadow w14:blurRad="38100" w14:dist="22860" w14:dir="5400000" w14:sx="100000" w14:sy="100000" w14:kx="0" w14:ky="0" w14:algn="tl">
                            <w14:srgbClr w14:val="000000">
                              <w14:alpha w14:val="70000"/>
                            </w14:srgbClr>
                          </w14:shadow>
                          <w14:textOutline w14:w="10160" w14:cap="flat" w14:cmpd="sng" w14:algn="ctr">
                            <w14:solidFill>
                              <w14:srgbClr w14:val="EE0000"/>
                            </w14:solidFill>
                            <w14:prstDash w14:val="solid"/>
                            <w14:round/>
                          </w14:textOutline>
                          <w14:textFill>
                            <w14:solidFill>
                              <w14:srgbClr w14:val="FFFFFF"/>
                            </w14:solidFill>
                          </w14:textFill>
                        </w:rPr>
                        <w:t>SUPER OFERTA</w:t>
                      </w:r>
                    </w:p>
                  </w:txbxContent>
                </v:textbox>
              </v:shape>
            </w:pict>
          </mc:Fallback>
        </mc:AlternateContent>
      </w:r>
      <w:r w:rsidR="00027E82">
        <w:rPr>
          <w:noProof/>
        </w:rPr>
        <w:drawing>
          <wp:anchor distT="0" distB="0" distL="114300" distR="114300" simplePos="0" relativeHeight="251659264" behindDoc="0" locked="0" layoutInCell="1" allowOverlap="1" wp14:anchorId="19F15AB4" wp14:editId="5B31798A">
            <wp:simplePos x="0" y="0"/>
            <wp:positionH relativeFrom="page">
              <wp:posOffset>379730</wp:posOffset>
            </wp:positionH>
            <wp:positionV relativeFrom="paragraph">
              <wp:posOffset>4445</wp:posOffset>
            </wp:positionV>
            <wp:extent cx="7028815" cy="2147570"/>
            <wp:effectExtent l="0" t="0" r="0" b="0"/>
            <wp:wrapTopAndBottom/>
            <wp:docPr id="1783048364" name="Drawing 0" descr="adb7cfd8698eceba84b2cd7e0558e0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b7cfd8698eceba84b2cd7e0558e040.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7570"/>
                    </a:xfrm>
                    <a:prstGeom prst="rect">
                      <a:avLst/>
                    </a:prstGeom>
                  </pic:spPr>
                </pic:pic>
              </a:graphicData>
            </a:graphic>
            <wp14:sizeRelH relativeFrom="margin">
              <wp14:pctWidth>0</wp14:pctWidth>
            </wp14:sizeRelH>
            <wp14:sizeRelV relativeFrom="margin">
              <wp14:pctHeight>0</wp14:pctHeight>
            </wp14:sizeRelV>
          </wp:anchor>
        </w:drawing>
      </w:r>
      <w:r w:rsidR="00027E82">
        <w:rPr>
          <w:noProof/>
          <w14:ligatures w14:val="standardContextual"/>
        </w:rPr>
        <mc:AlternateContent>
          <mc:Choice Requires="wps">
            <w:drawing>
              <wp:anchor distT="0" distB="0" distL="114300" distR="114300" simplePos="0" relativeHeight="251661312" behindDoc="0" locked="0" layoutInCell="1" allowOverlap="1" wp14:anchorId="14108E49" wp14:editId="5A2F3041">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099DFBF"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027E82">
        <w:rPr>
          <w:rFonts w:ascii="Arimo" w:eastAsia="Arimo" w:hAnsi="Arimo" w:cs="Arimo"/>
          <w:color w:val="000000"/>
        </w:rPr>
        <w:t xml:space="preserve"> </w:t>
      </w:r>
      <w:r w:rsidR="00027E82" w:rsidRPr="007B4AA5">
        <w:rPr>
          <w:rFonts w:ascii="Montserrat" w:eastAsia="Times New Roman" w:hAnsi="Montserrat" w:cs="Times New Roman"/>
          <w:noProof/>
          <w:color w:val="36A9E0"/>
          <w:sz w:val="32"/>
          <w:szCs w:val="32"/>
        </w:rPr>
        <w:drawing>
          <wp:inline distT="0" distB="0" distL="0" distR="0" wp14:anchorId="5F5B0E1F" wp14:editId="4339934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027E82" w:rsidRPr="00BA6502">
        <w:rPr>
          <w:rFonts w:ascii="Tahoma" w:eastAsia="Times New Roman" w:hAnsi="Tahoma" w:cs="Tahoma"/>
          <w:b/>
          <w:bCs/>
          <w:color w:val="1F3864" w:themeColor="accent1" w:themeShade="80"/>
          <w:sz w:val="32"/>
          <w:szCs w:val="32"/>
        </w:rPr>
        <w:t>10 días</w:t>
      </w:r>
      <w:r w:rsidR="00027E82" w:rsidRPr="00BA6502">
        <w:rPr>
          <w:rFonts w:ascii="Tahoma" w:eastAsia="Times New Roman" w:hAnsi="Tahoma" w:cs="Tahoma"/>
          <w:b/>
          <w:bCs/>
          <w:color w:val="1F3864" w:themeColor="accent1" w:themeShade="80"/>
          <w:sz w:val="28"/>
          <w:szCs w:val="28"/>
        </w:rPr>
        <w:t xml:space="preserve"> </w:t>
      </w:r>
      <w:r w:rsidR="00027E82" w:rsidRPr="00BA6502">
        <w:rPr>
          <w:rFonts w:ascii="Tahoma" w:eastAsia="Times New Roman" w:hAnsi="Tahoma" w:cs="Tahoma"/>
          <w:b/>
          <w:bCs/>
          <w:color w:val="1F3864" w:themeColor="accent1" w:themeShade="80"/>
          <w:sz w:val="32"/>
          <w:szCs w:val="32"/>
        </w:rPr>
        <w:t>/ 9 noches</w:t>
      </w:r>
      <w:r w:rsidR="00027E82" w:rsidRPr="00BA6502">
        <w:rPr>
          <w:rFonts w:ascii="Tahoma" w:eastAsia="Times New Roman" w:hAnsi="Tahoma" w:cs="Tahoma"/>
          <w:b/>
          <w:bCs/>
          <w:color w:val="1F3864" w:themeColor="accent1" w:themeShade="80"/>
          <w:sz w:val="28"/>
          <w:szCs w:val="28"/>
        </w:rPr>
        <w:t xml:space="preserve">                                              LLEGADA A ESTAMBUL</w:t>
      </w:r>
    </w:p>
    <w:p w14:paraId="3CCB8913" w14:textId="77777777" w:rsidR="00027E82" w:rsidRPr="00BA6502" w:rsidRDefault="00027E82" w:rsidP="00027E82">
      <w:pPr>
        <w:rPr>
          <w:rFonts w:ascii="Tahoma" w:hAnsi="Tahoma" w:cs="Tahoma"/>
          <w:b/>
          <w:bCs/>
          <w:color w:val="1F3864" w:themeColor="accent1" w:themeShade="80"/>
          <w:sz w:val="32"/>
          <w:szCs w:val="32"/>
          <w:shd w:val="clear" w:color="auto" w:fill="FFFFFF"/>
        </w:rPr>
      </w:pPr>
      <w:r w:rsidRPr="00BA6502">
        <w:rPr>
          <w:rFonts w:ascii="Tahoma" w:hAnsi="Tahoma" w:cs="Tahoma"/>
          <w:b/>
          <w:bCs/>
          <w:color w:val="1F3864" w:themeColor="accent1" w:themeShade="80"/>
          <w:sz w:val="32"/>
          <w:szCs w:val="32"/>
          <w:shd w:val="clear" w:color="auto" w:fill="FFFFFF"/>
        </w:rPr>
        <w:t xml:space="preserve">          </w:t>
      </w:r>
      <w:r w:rsidRPr="00BA6502">
        <w:rPr>
          <w:rFonts w:ascii="Tahoma" w:hAnsi="Tahoma" w:cs="Tahoma"/>
          <w:color w:val="1F3864" w:themeColor="accent1" w:themeShade="80"/>
          <w:sz w:val="28"/>
          <w:szCs w:val="28"/>
          <w:shd w:val="clear" w:color="auto" w:fill="FFFFFF"/>
        </w:rPr>
        <w:t xml:space="preserve">Mínimo 2 personas                            </w:t>
      </w:r>
      <w:r>
        <w:rPr>
          <w:rFonts w:ascii="Tahoma" w:hAnsi="Tahoma" w:cs="Tahoma"/>
          <w:color w:val="1F3864" w:themeColor="accent1" w:themeShade="80"/>
          <w:sz w:val="28"/>
          <w:szCs w:val="28"/>
          <w:shd w:val="clear" w:color="auto" w:fill="FFFFFF"/>
        </w:rPr>
        <w:t xml:space="preserve">                                              </w:t>
      </w:r>
      <w:r w:rsidRPr="00E10EC4">
        <w:rPr>
          <w:rFonts w:ascii="Tahoma" w:hAnsi="Tahoma" w:cs="Tahoma"/>
          <w:b/>
          <w:bCs/>
          <w:color w:val="1F3864" w:themeColor="accent1" w:themeShade="80"/>
          <w:sz w:val="36"/>
          <w:szCs w:val="36"/>
          <w:shd w:val="clear" w:color="auto" w:fill="FFFFFF"/>
        </w:rPr>
        <w:t>2026</w:t>
      </w:r>
      <w:r w:rsidRPr="00BA6502">
        <w:rPr>
          <w:rFonts w:ascii="Tahoma" w:hAnsi="Tahoma" w:cs="Tahoma"/>
          <w:color w:val="1F3864" w:themeColor="accent1" w:themeShade="80"/>
          <w:sz w:val="28"/>
          <w:szCs w:val="28"/>
          <w:shd w:val="clear" w:color="auto" w:fill="FFFFFF"/>
        </w:rPr>
        <w:t xml:space="preserve">                  </w:t>
      </w:r>
    </w:p>
    <w:p w14:paraId="675666F5" w14:textId="77777777" w:rsidR="00027E82" w:rsidRDefault="00027E82" w:rsidP="00027E82">
      <w:pPr>
        <w:rPr>
          <w:rFonts w:ascii="Tahoma" w:hAnsi="Tahoma" w:cs="Tahoma"/>
          <w:color w:val="212529"/>
          <w:shd w:val="clear" w:color="auto" w:fill="FFFFFF"/>
        </w:rPr>
      </w:pPr>
    </w:p>
    <w:p w14:paraId="78B8A2A9" w14:textId="77777777" w:rsidR="00027E82" w:rsidRDefault="00027E82" w:rsidP="00027E82">
      <w:pPr>
        <w:rPr>
          <w:rFonts w:ascii="Tahoma" w:hAnsi="Tahoma" w:cs="Tahoma"/>
          <w:color w:val="212529"/>
          <w:shd w:val="clear" w:color="auto" w:fill="FFFFFF"/>
        </w:rPr>
      </w:pPr>
    </w:p>
    <w:p w14:paraId="5E452F8B" w14:textId="77777777" w:rsidR="00027E82" w:rsidRPr="00BA6502" w:rsidRDefault="00027E82" w:rsidP="00027E82">
      <w:pPr>
        <w:rPr>
          <w:rFonts w:ascii="Tahoma" w:hAnsi="Tahoma" w:cs="Tahoma"/>
          <w:color w:val="1F3864" w:themeColor="accent1" w:themeShade="80"/>
          <w:shd w:val="clear" w:color="auto" w:fill="FFFFFF"/>
        </w:rPr>
      </w:pPr>
    </w:p>
    <w:p w14:paraId="1F3DD4F8" w14:textId="77777777" w:rsidR="00027E82" w:rsidRDefault="00027E82" w:rsidP="00027E82">
      <w:pPr>
        <w:rPr>
          <w:rFonts w:ascii="Tahoma" w:hAnsi="Tahoma" w:cs="Tahoma"/>
          <w:b/>
          <w:bCs/>
          <w:color w:val="2E74B5" w:themeColor="accent5" w:themeShade="B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12D4DB39" wp14:editId="0AEAE2EA">
                <wp:simplePos x="0" y="0"/>
                <wp:positionH relativeFrom="column">
                  <wp:posOffset>1616044</wp:posOffset>
                </wp:positionH>
                <wp:positionV relativeFrom="paragraph">
                  <wp:posOffset>178265</wp:posOffset>
                </wp:positionV>
                <wp:extent cx="4191754" cy="787652"/>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4191754" cy="787652"/>
                        </a:xfrm>
                        <a:prstGeom prst="rect">
                          <a:avLst/>
                        </a:prstGeom>
                        <a:solidFill>
                          <a:schemeClr val="lt1"/>
                        </a:solidFill>
                        <a:ln w="6350">
                          <a:noFill/>
                        </a:ln>
                      </wps:spPr>
                      <wps:txbx>
                        <w:txbxContent>
                          <w:p w14:paraId="5C9E7E0B" w14:textId="77777777" w:rsidR="00027E82" w:rsidRPr="00BA6502" w:rsidRDefault="00027E82" w:rsidP="00027E82">
                            <w:pPr>
                              <w:jc w:val="center"/>
                              <w:rPr>
                                <w:rFonts w:ascii="Tahoma" w:eastAsia="Dosis" w:hAnsi="Tahoma" w:cs="Tahoma"/>
                                <w:b/>
                                <w:bCs/>
                                <w:color w:val="2F5496" w:themeColor="accent1" w:themeShade="BF"/>
                                <w:sz w:val="24"/>
                                <w:szCs w:val="24"/>
                              </w:rPr>
                            </w:pPr>
                            <w:r w:rsidRPr="00BA6502">
                              <w:rPr>
                                <w:rFonts w:ascii="Tahoma" w:eastAsia="Dosis" w:hAnsi="Tahoma" w:cs="Tahoma"/>
                                <w:b/>
                                <w:bCs/>
                                <w:color w:val="2F5496" w:themeColor="accent1" w:themeShade="BF"/>
                                <w:sz w:val="24"/>
                                <w:szCs w:val="24"/>
                              </w:rPr>
                              <w:t>ESTAMBUL</w:t>
                            </w:r>
                            <w:r w:rsidRPr="00BA6502">
                              <w:rPr>
                                <w:rFonts w:ascii="Tahoma" w:hAnsi="Tahoma" w:cs="Tahoma"/>
                                <w:b/>
                                <w:bCs/>
                                <w:color w:val="2F5496" w:themeColor="accent1" w:themeShade="BF"/>
                                <w:sz w:val="24"/>
                                <w:szCs w:val="24"/>
                              </w:rPr>
                              <w:t xml:space="preserve"> – ANKARA - </w:t>
                            </w:r>
                            <w:r w:rsidRPr="00BA6502">
                              <w:rPr>
                                <w:rFonts w:ascii="Tahoma" w:eastAsia="Dosis" w:hAnsi="Tahoma" w:cs="Tahoma"/>
                                <w:b/>
                                <w:bCs/>
                                <w:color w:val="2F5496" w:themeColor="accent1" w:themeShade="BF"/>
                                <w:sz w:val="24"/>
                                <w:szCs w:val="24"/>
                              </w:rPr>
                              <w:t>CAPADOCIA - PAMUKKALE  ÉFESO – ESMIRNA -KUŞADASI – PERGAMO</w:t>
                            </w:r>
                          </w:p>
                          <w:p w14:paraId="47564A08" w14:textId="77777777" w:rsidR="00027E82" w:rsidRPr="00BA6502" w:rsidRDefault="00027E82" w:rsidP="00027E82">
                            <w:pPr>
                              <w:jc w:val="center"/>
                              <w:rPr>
                                <w:rFonts w:ascii="Tahoma" w:hAnsi="Tahoma" w:cs="Tahoma"/>
                                <w:b/>
                                <w:bCs/>
                                <w:color w:val="2F5496" w:themeColor="accent1" w:themeShade="BF"/>
                                <w:sz w:val="24"/>
                                <w:szCs w:val="24"/>
                              </w:rPr>
                            </w:pPr>
                            <w:r w:rsidRPr="00BA6502">
                              <w:rPr>
                                <w:rFonts w:ascii="Tahoma" w:eastAsia="Dosis" w:hAnsi="Tahoma" w:cs="Tahoma"/>
                                <w:b/>
                                <w:bCs/>
                                <w:color w:val="2F5496" w:themeColor="accent1" w:themeShade="BF"/>
                                <w:sz w:val="24"/>
                                <w:szCs w:val="24"/>
                              </w:rPr>
                              <w:t>KANAKKALE - BURSA</w:t>
                            </w:r>
                          </w:p>
                          <w:p w14:paraId="5462ED2C" w14:textId="77777777" w:rsidR="00027E82" w:rsidRPr="00BA6502" w:rsidRDefault="00027E82" w:rsidP="00027E82">
                            <w:pPr>
                              <w:jc w:val="center"/>
                              <w:rPr>
                                <w:rFonts w:ascii="Tahoma" w:hAnsi="Tahoma" w:cs="Tahoma"/>
                                <w:b/>
                                <w:bCs/>
                                <w:color w:val="2F5496" w:themeColor="accent1" w:themeShade="BF"/>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D4DB39" id="_x0000_s1027" type="#_x0000_t202" style="position:absolute;margin-left:127.25pt;margin-top:14.05pt;width:330.05pt;height:6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" fillcolor="white [3201]" stroked="f" strokeweight=".5pt">
                <v:textbox>
                  <w:txbxContent>
                    <w:p w14:paraId="5C9E7E0B" w14:textId="77777777" w:rsidR="00027E82" w:rsidRPr="00BA6502" w:rsidRDefault="00027E82" w:rsidP="00027E82">
                      <w:pPr>
                        <w:jc w:val="center"/>
                        <w:rPr>
                          <w:rFonts w:ascii="Tahoma" w:eastAsia="Dosis" w:hAnsi="Tahoma" w:cs="Tahoma"/>
                          <w:b/>
                          <w:bCs/>
                          <w:color w:val="2F5496" w:themeColor="accent1" w:themeShade="BF"/>
                          <w:sz w:val="24"/>
                          <w:szCs w:val="24"/>
                        </w:rPr>
                      </w:pPr>
                      <w:r w:rsidRPr="00BA6502">
                        <w:rPr>
                          <w:rFonts w:ascii="Tahoma" w:eastAsia="Dosis" w:hAnsi="Tahoma" w:cs="Tahoma"/>
                          <w:b/>
                          <w:bCs/>
                          <w:color w:val="2F5496" w:themeColor="accent1" w:themeShade="BF"/>
                          <w:sz w:val="24"/>
                          <w:szCs w:val="24"/>
                        </w:rPr>
                        <w:t>ESTAMBUL</w:t>
                      </w:r>
                      <w:r w:rsidRPr="00BA6502">
                        <w:rPr>
                          <w:rFonts w:ascii="Tahoma" w:hAnsi="Tahoma" w:cs="Tahoma"/>
                          <w:b/>
                          <w:bCs/>
                          <w:color w:val="2F5496" w:themeColor="accent1" w:themeShade="BF"/>
                          <w:sz w:val="24"/>
                          <w:szCs w:val="24"/>
                        </w:rPr>
                        <w:t xml:space="preserve"> – ANKARA - </w:t>
                      </w:r>
                      <w:r w:rsidRPr="00BA6502">
                        <w:rPr>
                          <w:rFonts w:ascii="Tahoma" w:eastAsia="Dosis" w:hAnsi="Tahoma" w:cs="Tahoma"/>
                          <w:b/>
                          <w:bCs/>
                          <w:color w:val="2F5496" w:themeColor="accent1" w:themeShade="BF"/>
                          <w:sz w:val="24"/>
                          <w:szCs w:val="24"/>
                        </w:rPr>
                        <w:t>CAPADOCIA - PAMUKKALE  ÉFESO – ESMIRNA -KUŞADASI – PERGAMO</w:t>
                      </w:r>
                    </w:p>
                    <w:p w14:paraId="47564A08" w14:textId="77777777" w:rsidR="00027E82" w:rsidRPr="00BA6502" w:rsidRDefault="00027E82" w:rsidP="00027E82">
                      <w:pPr>
                        <w:jc w:val="center"/>
                        <w:rPr>
                          <w:rFonts w:ascii="Tahoma" w:hAnsi="Tahoma" w:cs="Tahoma"/>
                          <w:b/>
                          <w:bCs/>
                          <w:color w:val="2F5496" w:themeColor="accent1" w:themeShade="BF"/>
                          <w:sz w:val="24"/>
                          <w:szCs w:val="24"/>
                        </w:rPr>
                      </w:pPr>
                      <w:r w:rsidRPr="00BA6502">
                        <w:rPr>
                          <w:rFonts w:ascii="Tahoma" w:eastAsia="Dosis" w:hAnsi="Tahoma" w:cs="Tahoma"/>
                          <w:b/>
                          <w:bCs/>
                          <w:color w:val="2F5496" w:themeColor="accent1" w:themeShade="BF"/>
                          <w:sz w:val="24"/>
                          <w:szCs w:val="24"/>
                        </w:rPr>
                        <w:t>KANAKKALE - BURSA</w:t>
                      </w:r>
                    </w:p>
                    <w:p w14:paraId="5462ED2C" w14:textId="77777777" w:rsidR="00027E82" w:rsidRPr="00BA6502" w:rsidRDefault="00027E82" w:rsidP="00027E82">
                      <w:pPr>
                        <w:jc w:val="center"/>
                        <w:rPr>
                          <w:rFonts w:ascii="Tahoma" w:hAnsi="Tahoma" w:cs="Tahoma"/>
                          <w:b/>
                          <w:bCs/>
                          <w:color w:val="2F5496" w:themeColor="accent1" w:themeShade="BF"/>
                          <w:sz w:val="24"/>
                          <w:szCs w:val="24"/>
                        </w:rPr>
                      </w:pPr>
                    </w:p>
                  </w:txbxContent>
                </v:textbox>
              </v:shape>
            </w:pict>
          </mc:Fallback>
        </mc:AlternateContent>
      </w:r>
    </w:p>
    <w:p w14:paraId="221FF008" w14:textId="77777777" w:rsidR="00027E82" w:rsidRDefault="00027E82" w:rsidP="00027E82">
      <w:pPr>
        <w:rPr>
          <w:rFonts w:ascii="Tahoma" w:hAnsi="Tahoma" w:cs="Tahoma"/>
          <w:b/>
          <w:bCs/>
          <w:color w:val="806000" w:themeColor="accent4" w:themeShade="80"/>
        </w:rPr>
      </w:pPr>
    </w:p>
    <w:p w14:paraId="3E4836C0" w14:textId="77777777" w:rsidR="00027E82" w:rsidRDefault="00027E82" w:rsidP="00027E82">
      <w:pPr>
        <w:rPr>
          <w:rFonts w:ascii="Tahoma" w:hAnsi="Tahoma" w:cs="Tahoma"/>
          <w:b/>
          <w:bCs/>
          <w:color w:val="36A9E0"/>
        </w:rPr>
      </w:pPr>
    </w:p>
    <w:p w14:paraId="73694767" w14:textId="77777777" w:rsidR="00027E82" w:rsidRDefault="00027E82" w:rsidP="00027E82">
      <w:pPr>
        <w:rPr>
          <w:rFonts w:ascii="Tahoma" w:hAnsi="Tahoma" w:cs="Tahoma"/>
          <w:b/>
          <w:bCs/>
          <w:color w:val="36A9E0"/>
        </w:rPr>
      </w:pPr>
    </w:p>
    <w:p w14:paraId="28E52A96" w14:textId="77777777" w:rsidR="00027E82" w:rsidRDefault="00027E82" w:rsidP="00027E82">
      <w:pPr>
        <w:rPr>
          <w:rFonts w:ascii="Tahoma" w:hAnsi="Tahoma" w:cs="Tahoma"/>
          <w:b/>
          <w:bCs/>
          <w:color w:val="36A9E0"/>
        </w:rPr>
      </w:pPr>
    </w:p>
    <w:p w14:paraId="7A9F932E" w14:textId="77777777" w:rsidR="00027E82" w:rsidRDefault="00027E82" w:rsidP="00027E82">
      <w:pPr>
        <w:rPr>
          <w:rFonts w:ascii="Tahoma" w:hAnsi="Tahoma" w:cs="Tahoma"/>
          <w:b/>
          <w:bCs/>
          <w:color w:val="36A9E0"/>
        </w:rPr>
      </w:pPr>
    </w:p>
    <w:p w14:paraId="56DE51FB" w14:textId="77777777" w:rsidR="00027E82" w:rsidRDefault="00027E82" w:rsidP="00027E82">
      <w:pPr>
        <w:rPr>
          <w:rFonts w:ascii="Tahoma" w:hAnsi="Tahoma" w:cs="Tahoma"/>
          <w:b/>
          <w:bCs/>
          <w:color w:val="36A9E0"/>
        </w:rPr>
      </w:pPr>
    </w:p>
    <w:tbl>
      <w:tblPr>
        <w:tblW w:w="8364" w:type="dxa"/>
        <w:tblInd w:w="121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1843"/>
        <w:gridCol w:w="6521"/>
      </w:tblGrid>
      <w:tr w:rsidR="00027E82" w:rsidRPr="00BA6502" w14:paraId="42476ABF" w14:textId="77777777" w:rsidTr="00FF4092">
        <w:trPr>
          <w:trHeight w:val="648"/>
        </w:trPr>
        <w:tc>
          <w:tcPr>
            <w:tcW w:w="8364" w:type="dxa"/>
            <w:gridSpan w:val="2"/>
            <w:shd w:val="clear" w:color="auto" w:fill="AEAAAA" w:themeFill="background2" w:themeFillShade="BF"/>
            <w:noWrap/>
            <w:vAlign w:val="center"/>
            <w:hideMark/>
          </w:tcPr>
          <w:p w14:paraId="29FBF735" w14:textId="77777777" w:rsidR="00027E82" w:rsidRPr="00BA6502" w:rsidRDefault="00027E82" w:rsidP="00FF4092">
            <w:pPr>
              <w:jc w:val="center"/>
              <w:rPr>
                <w:rFonts w:ascii="Tahoma" w:eastAsia="Times New Roman" w:hAnsi="Tahoma" w:cs="Tahoma"/>
                <w:b/>
                <w:bCs/>
                <w:color w:val="002060"/>
                <w:sz w:val="24"/>
                <w:szCs w:val="24"/>
                <w:lang w:val="tr-TR" w:eastAsia="zh-CN"/>
              </w:rPr>
            </w:pPr>
            <w:r w:rsidRPr="00BA6502">
              <w:rPr>
                <w:rFonts w:ascii="Tahoma" w:eastAsia="Times New Roman" w:hAnsi="Tahoma" w:cs="Tahoma"/>
                <w:b/>
                <w:bCs/>
                <w:color w:val="FFFFFF" w:themeColor="background1"/>
                <w:sz w:val="24"/>
                <w:szCs w:val="24"/>
                <w:lang w:val="tr-TR" w:eastAsia="zh-CN"/>
              </w:rPr>
              <w:t>FECHAS DE LLEGADAS 202</w:t>
            </w:r>
            <w:r>
              <w:rPr>
                <w:rFonts w:ascii="Tahoma" w:eastAsia="Times New Roman" w:hAnsi="Tahoma" w:cs="Tahoma"/>
                <w:b/>
                <w:bCs/>
                <w:color w:val="FFFFFF" w:themeColor="background1"/>
                <w:sz w:val="24"/>
                <w:szCs w:val="24"/>
                <w:lang w:val="tr-TR" w:eastAsia="zh-CN"/>
              </w:rPr>
              <w:t>6</w:t>
            </w:r>
            <w:r w:rsidRPr="00BA6502">
              <w:rPr>
                <w:rFonts w:ascii="Tahoma" w:eastAsia="Times New Roman" w:hAnsi="Tahoma" w:cs="Tahoma"/>
                <w:b/>
                <w:bCs/>
                <w:color w:val="FFFFFF" w:themeColor="background1"/>
                <w:sz w:val="24"/>
                <w:szCs w:val="24"/>
                <w:lang w:val="tr-TR" w:eastAsia="zh-CN"/>
              </w:rPr>
              <w:t xml:space="preserve"> (SÁBADOS)</w:t>
            </w:r>
          </w:p>
        </w:tc>
      </w:tr>
      <w:tr w:rsidR="00027E82" w:rsidRPr="00BA6502" w14:paraId="744F400E" w14:textId="77777777" w:rsidTr="00FF4092">
        <w:trPr>
          <w:trHeight w:val="288"/>
        </w:trPr>
        <w:tc>
          <w:tcPr>
            <w:tcW w:w="1843" w:type="dxa"/>
            <w:vAlign w:val="center"/>
            <w:hideMark/>
          </w:tcPr>
          <w:p w14:paraId="48D6E798" w14:textId="77777777" w:rsidR="00027E82" w:rsidRPr="00BA6502" w:rsidRDefault="00027E82" w:rsidP="00FF4092">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MARZO</w:t>
            </w:r>
          </w:p>
        </w:tc>
        <w:tc>
          <w:tcPr>
            <w:tcW w:w="6521" w:type="dxa"/>
            <w:vAlign w:val="center"/>
            <w:hideMark/>
          </w:tcPr>
          <w:p w14:paraId="777F939F" w14:textId="77777777" w:rsidR="00027E82" w:rsidRPr="00E10EC4" w:rsidRDefault="00027E82" w:rsidP="00FF4092">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14, 21, 28</w:t>
            </w:r>
          </w:p>
        </w:tc>
      </w:tr>
      <w:tr w:rsidR="00027E82" w:rsidRPr="00BA6502" w14:paraId="7DEDF1F8" w14:textId="77777777" w:rsidTr="00FF4092">
        <w:trPr>
          <w:trHeight w:val="288"/>
        </w:trPr>
        <w:tc>
          <w:tcPr>
            <w:tcW w:w="1843" w:type="dxa"/>
            <w:vAlign w:val="center"/>
            <w:hideMark/>
          </w:tcPr>
          <w:p w14:paraId="1F595EAF" w14:textId="77777777" w:rsidR="00027E82" w:rsidRPr="00BA6502" w:rsidRDefault="00027E82" w:rsidP="00FF4092">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ABRIL</w:t>
            </w:r>
          </w:p>
        </w:tc>
        <w:tc>
          <w:tcPr>
            <w:tcW w:w="6521" w:type="dxa"/>
            <w:vAlign w:val="center"/>
            <w:hideMark/>
          </w:tcPr>
          <w:p w14:paraId="42923451" w14:textId="77777777" w:rsidR="00027E82" w:rsidRPr="00E10EC4" w:rsidRDefault="00027E82" w:rsidP="00FF4092">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04, 11, 18, 25</w:t>
            </w:r>
          </w:p>
        </w:tc>
      </w:tr>
      <w:tr w:rsidR="00027E82" w:rsidRPr="00BA6502" w14:paraId="5E587F04" w14:textId="77777777" w:rsidTr="00FF4092">
        <w:trPr>
          <w:trHeight w:val="288"/>
        </w:trPr>
        <w:tc>
          <w:tcPr>
            <w:tcW w:w="1843" w:type="dxa"/>
            <w:vAlign w:val="center"/>
            <w:hideMark/>
          </w:tcPr>
          <w:p w14:paraId="2C68C289" w14:textId="77777777" w:rsidR="00027E82" w:rsidRPr="00BA6502" w:rsidRDefault="00027E82" w:rsidP="00FF4092">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MAYO</w:t>
            </w:r>
          </w:p>
        </w:tc>
        <w:tc>
          <w:tcPr>
            <w:tcW w:w="6521" w:type="dxa"/>
            <w:vAlign w:val="center"/>
            <w:hideMark/>
          </w:tcPr>
          <w:p w14:paraId="49FBDCF5" w14:textId="77777777" w:rsidR="00027E82" w:rsidRPr="00E10EC4" w:rsidRDefault="00027E82" w:rsidP="00FF4092">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02, 09, 16, 23, 30</w:t>
            </w:r>
          </w:p>
        </w:tc>
      </w:tr>
      <w:tr w:rsidR="00027E82" w:rsidRPr="00BA6502" w14:paraId="351D81B3" w14:textId="77777777" w:rsidTr="00FF4092">
        <w:trPr>
          <w:trHeight w:val="288"/>
        </w:trPr>
        <w:tc>
          <w:tcPr>
            <w:tcW w:w="1843" w:type="dxa"/>
            <w:vAlign w:val="center"/>
            <w:hideMark/>
          </w:tcPr>
          <w:p w14:paraId="040D9865" w14:textId="77777777" w:rsidR="00027E82" w:rsidRPr="00BA6502" w:rsidRDefault="00027E82" w:rsidP="00FF4092">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JUNIO</w:t>
            </w:r>
          </w:p>
        </w:tc>
        <w:tc>
          <w:tcPr>
            <w:tcW w:w="6521" w:type="dxa"/>
            <w:vAlign w:val="center"/>
            <w:hideMark/>
          </w:tcPr>
          <w:p w14:paraId="189C094D" w14:textId="77777777" w:rsidR="00027E82" w:rsidRPr="00E10EC4" w:rsidRDefault="00027E82" w:rsidP="00FF4092">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06, 13, 20, 27</w:t>
            </w:r>
          </w:p>
        </w:tc>
      </w:tr>
      <w:tr w:rsidR="00027E82" w:rsidRPr="00BA6502" w14:paraId="35787DD2" w14:textId="77777777" w:rsidTr="00FF4092">
        <w:trPr>
          <w:trHeight w:val="288"/>
        </w:trPr>
        <w:tc>
          <w:tcPr>
            <w:tcW w:w="1843" w:type="dxa"/>
            <w:vAlign w:val="center"/>
            <w:hideMark/>
          </w:tcPr>
          <w:p w14:paraId="480588BE" w14:textId="77777777" w:rsidR="00027E82" w:rsidRPr="00BA6502" w:rsidRDefault="00027E82" w:rsidP="00FF4092">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JULIO</w:t>
            </w:r>
          </w:p>
        </w:tc>
        <w:tc>
          <w:tcPr>
            <w:tcW w:w="6521" w:type="dxa"/>
            <w:vAlign w:val="center"/>
            <w:hideMark/>
          </w:tcPr>
          <w:p w14:paraId="175BBD43" w14:textId="77777777" w:rsidR="00027E82" w:rsidRPr="00E10EC4" w:rsidRDefault="00027E82" w:rsidP="00FF4092">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04, 11, 18, 25</w:t>
            </w:r>
          </w:p>
        </w:tc>
      </w:tr>
      <w:tr w:rsidR="00027E82" w:rsidRPr="00BA6502" w14:paraId="70A1B3EE" w14:textId="77777777" w:rsidTr="00FF4092">
        <w:trPr>
          <w:trHeight w:val="288"/>
        </w:trPr>
        <w:tc>
          <w:tcPr>
            <w:tcW w:w="1843" w:type="dxa"/>
            <w:noWrap/>
            <w:vAlign w:val="center"/>
            <w:hideMark/>
          </w:tcPr>
          <w:p w14:paraId="6A7FA9E4" w14:textId="77777777" w:rsidR="00027E82" w:rsidRPr="00BA6502" w:rsidRDefault="00027E82" w:rsidP="00FF4092">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AGOSTO</w:t>
            </w:r>
          </w:p>
        </w:tc>
        <w:tc>
          <w:tcPr>
            <w:tcW w:w="6521" w:type="dxa"/>
            <w:noWrap/>
            <w:vAlign w:val="center"/>
            <w:hideMark/>
          </w:tcPr>
          <w:p w14:paraId="3EA59068" w14:textId="77777777" w:rsidR="00027E82" w:rsidRPr="00E10EC4" w:rsidRDefault="00027E82" w:rsidP="00FF4092">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01, 08, 15, 22, 29</w:t>
            </w:r>
          </w:p>
        </w:tc>
      </w:tr>
      <w:tr w:rsidR="00027E82" w:rsidRPr="00BA6502" w14:paraId="48965213" w14:textId="77777777" w:rsidTr="00FF4092">
        <w:trPr>
          <w:trHeight w:val="288"/>
        </w:trPr>
        <w:tc>
          <w:tcPr>
            <w:tcW w:w="1843" w:type="dxa"/>
            <w:noWrap/>
            <w:vAlign w:val="center"/>
          </w:tcPr>
          <w:p w14:paraId="06809C9D" w14:textId="77777777" w:rsidR="00027E82" w:rsidRPr="00BA6502" w:rsidRDefault="00027E82" w:rsidP="00FF4092">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SEPTIEMBRE</w:t>
            </w:r>
          </w:p>
        </w:tc>
        <w:tc>
          <w:tcPr>
            <w:tcW w:w="6521" w:type="dxa"/>
            <w:noWrap/>
            <w:vAlign w:val="center"/>
          </w:tcPr>
          <w:p w14:paraId="0F04DCC6" w14:textId="77777777" w:rsidR="00027E82" w:rsidRPr="00E10EC4" w:rsidRDefault="00027E82" w:rsidP="00FF4092">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05, 12, 19, 26</w:t>
            </w:r>
          </w:p>
        </w:tc>
      </w:tr>
      <w:tr w:rsidR="00027E82" w:rsidRPr="00BA6502" w14:paraId="5845D6AD" w14:textId="77777777" w:rsidTr="00FF4092">
        <w:trPr>
          <w:trHeight w:val="288"/>
        </w:trPr>
        <w:tc>
          <w:tcPr>
            <w:tcW w:w="1843" w:type="dxa"/>
            <w:noWrap/>
            <w:vAlign w:val="center"/>
          </w:tcPr>
          <w:p w14:paraId="49D77AF1" w14:textId="77777777" w:rsidR="00027E82" w:rsidRPr="00BA6502" w:rsidRDefault="00027E82" w:rsidP="00FF4092">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OCTUBRE</w:t>
            </w:r>
          </w:p>
        </w:tc>
        <w:tc>
          <w:tcPr>
            <w:tcW w:w="6521" w:type="dxa"/>
            <w:noWrap/>
            <w:vAlign w:val="center"/>
          </w:tcPr>
          <w:p w14:paraId="6A9459CC" w14:textId="77777777" w:rsidR="00027E82" w:rsidRPr="00E10EC4" w:rsidRDefault="00027E82" w:rsidP="00FF4092">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03, 10, 17, 24, 31</w:t>
            </w:r>
          </w:p>
        </w:tc>
      </w:tr>
      <w:tr w:rsidR="00027E82" w:rsidRPr="00BA6502" w14:paraId="3703B326" w14:textId="77777777" w:rsidTr="00FF4092">
        <w:trPr>
          <w:trHeight w:val="288"/>
        </w:trPr>
        <w:tc>
          <w:tcPr>
            <w:tcW w:w="1843" w:type="dxa"/>
            <w:noWrap/>
            <w:vAlign w:val="center"/>
          </w:tcPr>
          <w:p w14:paraId="0A499673" w14:textId="77777777" w:rsidR="00027E82" w:rsidRPr="00BA6502" w:rsidRDefault="00027E82" w:rsidP="00FF4092">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NOVIEMBRE</w:t>
            </w:r>
          </w:p>
        </w:tc>
        <w:tc>
          <w:tcPr>
            <w:tcW w:w="6521" w:type="dxa"/>
            <w:noWrap/>
            <w:vAlign w:val="center"/>
          </w:tcPr>
          <w:p w14:paraId="441D66F6" w14:textId="77777777" w:rsidR="00027E82" w:rsidRPr="00E10EC4" w:rsidRDefault="00027E82" w:rsidP="00FF4092">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07, 14, 21, 28</w:t>
            </w:r>
          </w:p>
        </w:tc>
      </w:tr>
      <w:tr w:rsidR="00027E82" w:rsidRPr="00BA6502" w14:paraId="4728FCC5" w14:textId="77777777" w:rsidTr="00FF4092">
        <w:trPr>
          <w:trHeight w:val="288"/>
        </w:trPr>
        <w:tc>
          <w:tcPr>
            <w:tcW w:w="1843" w:type="dxa"/>
            <w:noWrap/>
            <w:vAlign w:val="center"/>
          </w:tcPr>
          <w:p w14:paraId="23FC9318" w14:textId="77777777" w:rsidR="00027E82" w:rsidRPr="00BA6502" w:rsidRDefault="00027E82" w:rsidP="00FF4092">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DICIEMBRE</w:t>
            </w:r>
          </w:p>
        </w:tc>
        <w:tc>
          <w:tcPr>
            <w:tcW w:w="6521" w:type="dxa"/>
            <w:noWrap/>
            <w:vAlign w:val="center"/>
          </w:tcPr>
          <w:p w14:paraId="2BA3D4D7" w14:textId="77777777" w:rsidR="00027E82" w:rsidRPr="00E10EC4" w:rsidRDefault="00027E82" w:rsidP="00FF4092">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05, 12, 19, 26</w:t>
            </w:r>
          </w:p>
        </w:tc>
      </w:tr>
      <w:tr w:rsidR="00027E82" w:rsidRPr="00BA6502" w14:paraId="676D769E" w14:textId="77777777" w:rsidTr="00FF4092">
        <w:trPr>
          <w:trHeight w:val="668"/>
        </w:trPr>
        <w:tc>
          <w:tcPr>
            <w:tcW w:w="8364" w:type="dxa"/>
            <w:gridSpan w:val="2"/>
            <w:shd w:val="clear" w:color="auto" w:fill="AEAAAA" w:themeFill="background2" w:themeFillShade="BF"/>
            <w:noWrap/>
            <w:vAlign w:val="center"/>
            <w:hideMark/>
          </w:tcPr>
          <w:p w14:paraId="0A75E20B" w14:textId="77777777" w:rsidR="00027E82" w:rsidRPr="00BA6502" w:rsidRDefault="00027E82" w:rsidP="00FF4092">
            <w:pPr>
              <w:jc w:val="center"/>
              <w:rPr>
                <w:rFonts w:ascii="Tahoma" w:eastAsia="Times New Roman" w:hAnsi="Tahoma" w:cs="Tahoma"/>
                <w:b/>
                <w:bCs/>
                <w:color w:val="1F3864" w:themeColor="accent1" w:themeShade="80"/>
                <w:sz w:val="24"/>
                <w:szCs w:val="24"/>
                <w:lang w:val="tr-TR" w:eastAsia="zh-CN"/>
              </w:rPr>
            </w:pPr>
            <w:r w:rsidRPr="00BA6502">
              <w:rPr>
                <w:rFonts w:ascii="Tahoma" w:eastAsia="Times New Roman" w:hAnsi="Tahoma" w:cs="Tahoma"/>
                <w:b/>
                <w:bCs/>
                <w:color w:val="FFFFFF" w:themeColor="background1"/>
                <w:sz w:val="24"/>
                <w:szCs w:val="24"/>
                <w:lang w:val="tr-TR" w:eastAsia="zh-CN"/>
              </w:rPr>
              <w:t>FECHAS DE LLEGADAS 202</w:t>
            </w:r>
            <w:r>
              <w:rPr>
                <w:rFonts w:ascii="Tahoma" w:eastAsia="Times New Roman" w:hAnsi="Tahoma" w:cs="Tahoma"/>
                <w:b/>
                <w:bCs/>
                <w:color w:val="FFFFFF" w:themeColor="background1"/>
                <w:sz w:val="24"/>
                <w:szCs w:val="24"/>
                <w:lang w:val="tr-TR" w:eastAsia="zh-CN"/>
              </w:rPr>
              <w:t>7</w:t>
            </w:r>
            <w:r w:rsidRPr="00BA6502">
              <w:rPr>
                <w:rFonts w:ascii="Tahoma" w:eastAsia="Times New Roman" w:hAnsi="Tahoma" w:cs="Tahoma"/>
                <w:b/>
                <w:bCs/>
                <w:color w:val="FFFFFF" w:themeColor="background1"/>
                <w:sz w:val="24"/>
                <w:szCs w:val="24"/>
                <w:lang w:val="tr-TR" w:eastAsia="zh-CN"/>
              </w:rPr>
              <w:t xml:space="preserve"> (SÁBADOS)</w:t>
            </w:r>
          </w:p>
        </w:tc>
      </w:tr>
      <w:tr w:rsidR="00027E82" w:rsidRPr="00BA6502" w14:paraId="40C72D8E" w14:textId="77777777" w:rsidTr="00FF4092">
        <w:trPr>
          <w:trHeight w:val="288"/>
        </w:trPr>
        <w:tc>
          <w:tcPr>
            <w:tcW w:w="1843" w:type="dxa"/>
            <w:vAlign w:val="center"/>
            <w:hideMark/>
          </w:tcPr>
          <w:p w14:paraId="6D6C7532" w14:textId="77777777" w:rsidR="00027E82" w:rsidRPr="00BA6502" w:rsidRDefault="00027E82" w:rsidP="00FF4092">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ENERO</w:t>
            </w:r>
          </w:p>
        </w:tc>
        <w:tc>
          <w:tcPr>
            <w:tcW w:w="6521" w:type="dxa"/>
            <w:vAlign w:val="center"/>
            <w:hideMark/>
          </w:tcPr>
          <w:p w14:paraId="74D8EB48" w14:textId="77777777" w:rsidR="00027E82" w:rsidRPr="00E10EC4" w:rsidRDefault="00027E82" w:rsidP="00FF4092">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09, 23</w:t>
            </w:r>
          </w:p>
        </w:tc>
      </w:tr>
      <w:tr w:rsidR="00027E82" w:rsidRPr="00BA6502" w14:paraId="402CDFA5" w14:textId="77777777" w:rsidTr="00FF4092">
        <w:trPr>
          <w:trHeight w:val="288"/>
        </w:trPr>
        <w:tc>
          <w:tcPr>
            <w:tcW w:w="1843" w:type="dxa"/>
            <w:vAlign w:val="center"/>
            <w:hideMark/>
          </w:tcPr>
          <w:p w14:paraId="342B78ED" w14:textId="77777777" w:rsidR="00027E82" w:rsidRPr="00BA6502" w:rsidRDefault="00027E82" w:rsidP="00FF4092">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FEBRERO</w:t>
            </w:r>
          </w:p>
        </w:tc>
        <w:tc>
          <w:tcPr>
            <w:tcW w:w="6521" w:type="dxa"/>
            <w:vAlign w:val="center"/>
            <w:hideMark/>
          </w:tcPr>
          <w:p w14:paraId="02CAFBDC" w14:textId="77777777" w:rsidR="00027E82" w:rsidRPr="00E10EC4" w:rsidRDefault="00027E82" w:rsidP="00FF4092">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13, 27</w:t>
            </w:r>
          </w:p>
        </w:tc>
      </w:tr>
      <w:tr w:rsidR="00027E82" w:rsidRPr="00BA6502" w14:paraId="560F9615" w14:textId="77777777" w:rsidTr="00FF4092">
        <w:trPr>
          <w:trHeight w:val="288"/>
        </w:trPr>
        <w:tc>
          <w:tcPr>
            <w:tcW w:w="1843" w:type="dxa"/>
            <w:vAlign w:val="center"/>
            <w:hideMark/>
          </w:tcPr>
          <w:p w14:paraId="148C83AE" w14:textId="77777777" w:rsidR="00027E82" w:rsidRPr="00BA6502" w:rsidRDefault="00027E82" w:rsidP="00FF4092">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MARZO</w:t>
            </w:r>
          </w:p>
        </w:tc>
        <w:tc>
          <w:tcPr>
            <w:tcW w:w="6521" w:type="dxa"/>
            <w:vAlign w:val="center"/>
            <w:hideMark/>
          </w:tcPr>
          <w:p w14:paraId="6DA4604F" w14:textId="77777777" w:rsidR="00027E82" w:rsidRPr="00E10EC4" w:rsidRDefault="00027E82" w:rsidP="00FF4092">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6</w:t>
            </w:r>
          </w:p>
        </w:tc>
      </w:tr>
    </w:tbl>
    <w:p w14:paraId="2EFD8650" w14:textId="77777777" w:rsidR="00027E82" w:rsidRDefault="00027E82" w:rsidP="00027E82">
      <w:pPr>
        <w:rPr>
          <w:rFonts w:ascii="Tahoma" w:hAnsi="Tahoma" w:cs="Tahoma"/>
          <w:b/>
          <w:bCs/>
          <w:color w:val="36A9E0"/>
        </w:rPr>
      </w:pPr>
    </w:p>
    <w:p w14:paraId="4F166701" w14:textId="77777777" w:rsidR="00027E82" w:rsidRDefault="00027E82" w:rsidP="00027E82">
      <w:pPr>
        <w:rPr>
          <w:rFonts w:ascii="Tahoma" w:hAnsi="Tahoma" w:cs="Tahoma"/>
          <w:b/>
          <w:bCs/>
          <w:color w:val="36A9E0"/>
        </w:rPr>
      </w:pPr>
    </w:p>
    <w:p w14:paraId="297A7731" w14:textId="77777777" w:rsidR="00027E82" w:rsidRPr="00E10EC4" w:rsidRDefault="00027E82" w:rsidP="00027E82">
      <w:pPr>
        <w:rPr>
          <w:rFonts w:ascii="Tahoma" w:hAnsi="Tahoma" w:cs="Tahoma"/>
          <w:color w:val="36A9E0"/>
          <w:sz w:val="24"/>
          <w:szCs w:val="24"/>
        </w:rPr>
      </w:pPr>
      <w:r w:rsidRPr="005D7715">
        <w:rPr>
          <w:rFonts w:ascii="Tahoma" w:hAnsi="Tahoma" w:cs="Tahoma"/>
          <w:b/>
          <w:bCs/>
          <w:color w:val="36A9E0"/>
        </w:rPr>
        <w:t xml:space="preserve">  </w:t>
      </w:r>
      <w:r w:rsidRPr="00E10EC4">
        <w:rPr>
          <w:rFonts w:ascii="Tahoma" w:hAnsi="Tahoma" w:cs="Tahoma"/>
          <w:b/>
          <w:bCs/>
          <w:color w:val="EE0000"/>
        </w:rPr>
        <w:t>*</w:t>
      </w:r>
      <w:r w:rsidRPr="00E10EC4">
        <w:rPr>
          <w:rFonts w:ascii="Tahoma" w:eastAsia="Cambria" w:hAnsi="Tahoma" w:cs="Tahoma"/>
          <w:color w:val="EE0000"/>
          <w:sz w:val="24"/>
          <w:szCs w:val="24"/>
          <w:lang w:val="es-ES"/>
        </w:rPr>
        <w:t xml:space="preserve">A partir de 20 </w:t>
      </w:r>
      <w:proofErr w:type="spellStart"/>
      <w:r w:rsidRPr="00E10EC4">
        <w:rPr>
          <w:rFonts w:ascii="Tahoma" w:eastAsia="Cambria" w:hAnsi="Tahoma" w:cs="Tahoma"/>
          <w:color w:val="EE0000"/>
          <w:sz w:val="24"/>
          <w:szCs w:val="24"/>
          <w:lang w:val="es-ES"/>
        </w:rPr>
        <w:t>paxs</w:t>
      </w:r>
      <w:proofErr w:type="spellEnd"/>
      <w:r w:rsidRPr="00E10EC4">
        <w:rPr>
          <w:rFonts w:ascii="Tahoma" w:eastAsia="Cambria" w:hAnsi="Tahoma" w:cs="Tahoma"/>
          <w:color w:val="EE0000"/>
          <w:sz w:val="24"/>
          <w:szCs w:val="24"/>
          <w:lang w:val="es-ES"/>
        </w:rPr>
        <w:t>, cualquier día de la semana.</w:t>
      </w:r>
    </w:p>
    <w:p w14:paraId="5A3B66DE" w14:textId="77777777" w:rsidR="00027E82" w:rsidRDefault="00027E82" w:rsidP="00027E82">
      <w:pPr>
        <w:rPr>
          <w:rFonts w:ascii="Tahoma" w:hAnsi="Tahoma" w:cs="Tahoma"/>
          <w:b/>
          <w:bCs/>
          <w:color w:val="36A9E0"/>
        </w:rPr>
      </w:pPr>
    </w:p>
    <w:p w14:paraId="33E64B36" w14:textId="77777777" w:rsidR="00027E82" w:rsidRPr="00BA6502" w:rsidRDefault="00027E82" w:rsidP="00027E82">
      <w:pPr>
        <w:rPr>
          <w:rFonts w:ascii="Tahoma" w:hAnsi="Tahoma" w:cs="Tahoma"/>
          <w:b/>
          <w:bCs/>
          <w:color w:val="1F3864" w:themeColor="accent1" w:themeShade="80"/>
          <w:sz w:val="28"/>
          <w:szCs w:val="28"/>
          <w:u w:val="single"/>
        </w:rPr>
      </w:pPr>
      <w:r w:rsidRPr="00BA6502">
        <w:rPr>
          <w:rFonts w:ascii="Tahoma" w:hAnsi="Tahoma" w:cs="Tahoma"/>
          <w:b/>
          <w:bCs/>
          <w:color w:val="1F3864" w:themeColor="accent1" w:themeShade="80"/>
          <w:sz w:val="28"/>
          <w:szCs w:val="28"/>
          <w:u w:val="single"/>
        </w:rPr>
        <w:t xml:space="preserve"> INCLUYE</w:t>
      </w:r>
    </w:p>
    <w:p w14:paraId="24E0140F" w14:textId="77777777" w:rsidR="00027E82" w:rsidRPr="00BA6502" w:rsidRDefault="00027E82" w:rsidP="00027E82">
      <w:pPr>
        <w:rPr>
          <w:rFonts w:ascii="Tahoma" w:hAnsi="Tahoma" w:cs="Tahoma"/>
          <w:b/>
          <w:bCs/>
          <w:color w:val="806000" w:themeColor="accent4" w:themeShade="80"/>
          <w:sz w:val="28"/>
          <w:szCs w:val="28"/>
          <w:u w:val="single"/>
          <w:lang w:val="es-ES"/>
        </w:rPr>
      </w:pPr>
    </w:p>
    <w:p w14:paraId="436E5B31" w14:textId="77777777" w:rsidR="00027E82" w:rsidRPr="00142C82" w:rsidRDefault="00027E82" w:rsidP="00027E82">
      <w:pPr>
        <w:numPr>
          <w:ilvl w:val="0"/>
          <w:numId w:val="2"/>
        </w:numPr>
        <w:spacing w:line="240" w:lineRule="auto"/>
        <w:rPr>
          <w:rFonts w:ascii="Tahoma" w:eastAsia="Calibri" w:hAnsi="Tahoma" w:cs="Tahoma"/>
          <w:b/>
          <w:bCs/>
          <w:sz w:val="24"/>
          <w:szCs w:val="24"/>
          <w:lang w:val="es-ES"/>
        </w:rPr>
      </w:pPr>
      <w:r w:rsidRPr="00142C82">
        <w:rPr>
          <w:rFonts w:ascii="Tahoma" w:eastAsia="Calibri" w:hAnsi="Tahoma" w:cs="Tahoma"/>
          <w:b/>
          <w:bCs/>
          <w:sz w:val="24"/>
          <w:szCs w:val="24"/>
          <w:lang w:val="es-ES"/>
        </w:rPr>
        <w:t>Alojamientos en hoteles de acuerdo con la categoría elegida.</w:t>
      </w:r>
    </w:p>
    <w:p w14:paraId="7BAD352C" w14:textId="77777777" w:rsidR="00027E82" w:rsidRPr="00142C82" w:rsidRDefault="00027E82" w:rsidP="00027E82">
      <w:pPr>
        <w:numPr>
          <w:ilvl w:val="0"/>
          <w:numId w:val="2"/>
        </w:numPr>
        <w:spacing w:line="240" w:lineRule="auto"/>
        <w:rPr>
          <w:rFonts w:ascii="Tahoma" w:eastAsia="Calibri" w:hAnsi="Tahoma" w:cs="Tahoma"/>
          <w:color w:val="000000" w:themeColor="text1"/>
          <w:sz w:val="24"/>
          <w:szCs w:val="24"/>
          <w:lang w:val="es-ES"/>
        </w:rPr>
      </w:pPr>
      <w:r w:rsidRPr="00142C82">
        <w:rPr>
          <w:rFonts w:ascii="Tahoma" w:eastAsia="Calibri" w:hAnsi="Tahoma" w:cs="Tahoma"/>
          <w:color w:val="000000" w:themeColor="text1"/>
          <w:sz w:val="24"/>
          <w:szCs w:val="24"/>
          <w:lang w:val="es-ES"/>
        </w:rPr>
        <w:t>Traslados con asistencia en español o inglés.</w:t>
      </w:r>
    </w:p>
    <w:p w14:paraId="3EDDD90A" w14:textId="77777777" w:rsidR="00027E82" w:rsidRPr="00142C82" w:rsidRDefault="00027E82" w:rsidP="00027E82">
      <w:pPr>
        <w:numPr>
          <w:ilvl w:val="0"/>
          <w:numId w:val="2"/>
        </w:numPr>
        <w:spacing w:line="240" w:lineRule="auto"/>
        <w:rPr>
          <w:rFonts w:ascii="Tahoma" w:eastAsia="Calibri" w:hAnsi="Tahoma" w:cs="Tahoma"/>
          <w:color w:val="000000" w:themeColor="text1"/>
          <w:sz w:val="24"/>
          <w:szCs w:val="24"/>
          <w:lang w:val="es-ES"/>
        </w:rPr>
      </w:pPr>
      <w:r w:rsidRPr="00142C82">
        <w:rPr>
          <w:rFonts w:ascii="Tahoma" w:eastAsia="Calibri" w:hAnsi="Tahoma" w:cs="Tahoma"/>
          <w:color w:val="000000" w:themeColor="text1"/>
          <w:sz w:val="24"/>
          <w:szCs w:val="24"/>
          <w:lang w:val="es-ES"/>
        </w:rPr>
        <w:t>Guía de habla hispana para todas las visitas indicadas en el programa.</w:t>
      </w:r>
    </w:p>
    <w:p w14:paraId="5FDC1871" w14:textId="77777777" w:rsidR="00027E82" w:rsidRPr="00142C82" w:rsidRDefault="00027E82" w:rsidP="00027E82">
      <w:pPr>
        <w:numPr>
          <w:ilvl w:val="0"/>
          <w:numId w:val="2"/>
        </w:numPr>
        <w:spacing w:line="240" w:lineRule="auto"/>
        <w:rPr>
          <w:rFonts w:ascii="Tahoma" w:eastAsia="Calibri" w:hAnsi="Tahoma" w:cs="Tahoma"/>
          <w:b/>
          <w:bCs/>
          <w:color w:val="000000" w:themeColor="text1"/>
          <w:sz w:val="24"/>
          <w:szCs w:val="24"/>
          <w:lang w:val="es-ES_tradnl"/>
        </w:rPr>
      </w:pPr>
      <w:r w:rsidRPr="00142C82">
        <w:rPr>
          <w:rFonts w:ascii="Tahoma" w:eastAsia="Calibri" w:hAnsi="Tahoma" w:cs="Tahoma"/>
          <w:b/>
          <w:bCs/>
          <w:color w:val="000000" w:themeColor="text1"/>
          <w:sz w:val="24"/>
          <w:szCs w:val="24"/>
          <w:lang w:val="es-ES_tradnl"/>
        </w:rPr>
        <w:t xml:space="preserve">Régimen de alimentación según programa. </w:t>
      </w:r>
    </w:p>
    <w:p w14:paraId="19A28FA7" w14:textId="77777777" w:rsidR="00027E82" w:rsidRPr="00142C82" w:rsidRDefault="00027E82" w:rsidP="00027E82">
      <w:pPr>
        <w:numPr>
          <w:ilvl w:val="0"/>
          <w:numId w:val="2"/>
        </w:numPr>
        <w:spacing w:line="240" w:lineRule="auto"/>
        <w:rPr>
          <w:rFonts w:ascii="Tahoma" w:eastAsia="Calibri" w:hAnsi="Tahoma" w:cs="Tahoma"/>
          <w:color w:val="000000" w:themeColor="text1"/>
          <w:sz w:val="24"/>
          <w:szCs w:val="24"/>
        </w:rPr>
      </w:pPr>
      <w:r w:rsidRPr="00142C82">
        <w:rPr>
          <w:rFonts w:ascii="Tahoma" w:eastAsia="Calibri" w:hAnsi="Tahoma" w:cs="Tahoma"/>
          <w:color w:val="000000" w:themeColor="text1"/>
          <w:sz w:val="24"/>
          <w:szCs w:val="24"/>
        </w:rPr>
        <w:t xml:space="preserve">Visitas mencionadas con entradas incluidas </w:t>
      </w:r>
    </w:p>
    <w:p w14:paraId="0C6DC307" w14:textId="77777777" w:rsidR="00027E82" w:rsidRPr="00142C82" w:rsidRDefault="00027E82" w:rsidP="00027E82">
      <w:pPr>
        <w:numPr>
          <w:ilvl w:val="0"/>
          <w:numId w:val="2"/>
        </w:numPr>
        <w:spacing w:line="240" w:lineRule="auto"/>
        <w:rPr>
          <w:rFonts w:ascii="Tahoma" w:eastAsia="Calibri" w:hAnsi="Tahoma" w:cs="Tahoma"/>
          <w:color w:val="000000" w:themeColor="text1"/>
          <w:sz w:val="24"/>
          <w:szCs w:val="24"/>
          <w:lang w:val="es-ES"/>
        </w:rPr>
      </w:pPr>
      <w:r w:rsidRPr="00142C82">
        <w:rPr>
          <w:rFonts w:ascii="Tahoma" w:eastAsia="Calibri" w:hAnsi="Tahoma" w:cs="Tahoma"/>
          <w:color w:val="000000" w:themeColor="text1"/>
          <w:sz w:val="24"/>
          <w:szCs w:val="24"/>
          <w:lang w:val="es-ES"/>
        </w:rPr>
        <w:t xml:space="preserve">Trayectos terrestres, el tamaño del transporte, ya sea autobús, minibús o </w:t>
      </w:r>
      <w:proofErr w:type="spellStart"/>
      <w:r w:rsidRPr="00142C82">
        <w:rPr>
          <w:rFonts w:ascii="Tahoma" w:eastAsia="Calibri" w:hAnsi="Tahoma" w:cs="Tahoma"/>
          <w:color w:val="000000" w:themeColor="text1"/>
          <w:sz w:val="24"/>
          <w:szCs w:val="24"/>
          <w:lang w:val="es-ES"/>
        </w:rPr>
        <w:t>midibús</w:t>
      </w:r>
      <w:proofErr w:type="spellEnd"/>
      <w:r w:rsidRPr="00142C82">
        <w:rPr>
          <w:rFonts w:ascii="Tahoma" w:eastAsia="Calibri" w:hAnsi="Tahoma" w:cs="Tahoma"/>
          <w:color w:val="000000" w:themeColor="text1"/>
          <w:sz w:val="24"/>
          <w:szCs w:val="24"/>
          <w:lang w:val="es-ES"/>
        </w:rPr>
        <w:t xml:space="preserve"> con A/C, se ajustará según el número de pasajeros.</w:t>
      </w:r>
    </w:p>
    <w:p w14:paraId="69DF9059" w14:textId="77777777" w:rsidR="00027E82" w:rsidRPr="00142C82" w:rsidRDefault="00027E82" w:rsidP="00027E82">
      <w:pPr>
        <w:numPr>
          <w:ilvl w:val="0"/>
          <w:numId w:val="2"/>
        </w:numPr>
        <w:spacing w:line="240" w:lineRule="auto"/>
        <w:rPr>
          <w:rFonts w:ascii="Tahoma" w:eastAsia="Calibri" w:hAnsi="Tahoma" w:cs="Tahoma"/>
          <w:color w:val="000000" w:themeColor="text1"/>
          <w:sz w:val="24"/>
          <w:szCs w:val="24"/>
          <w:lang w:val="es-ES"/>
        </w:rPr>
      </w:pPr>
      <w:r w:rsidRPr="00142C82">
        <w:rPr>
          <w:rFonts w:ascii="Tahoma" w:eastAsia="Calibri" w:hAnsi="Tahoma" w:cs="Tahoma"/>
          <w:color w:val="000000" w:themeColor="text1"/>
          <w:sz w:val="24"/>
          <w:szCs w:val="24"/>
          <w:lang w:val="es-ES"/>
        </w:rPr>
        <w:t xml:space="preserve">1 botella de 0,50 </w:t>
      </w:r>
      <w:proofErr w:type="spellStart"/>
      <w:r w:rsidRPr="00142C82">
        <w:rPr>
          <w:rFonts w:ascii="Tahoma" w:eastAsia="Calibri" w:hAnsi="Tahoma" w:cs="Tahoma"/>
          <w:color w:val="000000" w:themeColor="text1"/>
          <w:sz w:val="24"/>
          <w:szCs w:val="24"/>
          <w:lang w:val="es-ES"/>
        </w:rPr>
        <w:t>lt</w:t>
      </w:r>
      <w:proofErr w:type="spellEnd"/>
      <w:r w:rsidRPr="00142C82">
        <w:rPr>
          <w:rFonts w:ascii="Tahoma" w:eastAsia="Calibri" w:hAnsi="Tahoma" w:cs="Tahoma"/>
          <w:color w:val="000000" w:themeColor="text1"/>
          <w:sz w:val="24"/>
          <w:szCs w:val="24"/>
          <w:lang w:val="es-ES"/>
        </w:rPr>
        <w:t xml:space="preserve"> de agua en el bus los días de tours.</w:t>
      </w:r>
    </w:p>
    <w:p w14:paraId="40B19800" w14:textId="77777777" w:rsidR="00027E82" w:rsidRPr="00142C82" w:rsidRDefault="00027E82" w:rsidP="00027E82">
      <w:pPr>
        <w:pStyle w:val="Prrafodelista"/>
        <w:numPr>
          <w:ilvl w:val="0"/>
          <w:numId w:val="2"/>
        </w:numPr>
        <w:rPr>
          <w:rFonts w:ascii="Tahoma" w:eastAsia="Dosis" w:hAnsi="Tahoma" w:cs="Tahoma"/>
          <w:iCs/>
          <w:color w:val="000000" w:themeColor="text1"/>
          <w:sz w:val="24"/>
          <w:szCs w:val="24"/>
          <w:lang w:val="es-ES"/>
        </w:rPr>
      </w:pPr>
      <w:r w:rsidRPr="00142C82">
        <w:rPr>
          <w:rFonts w:ascii="Tahoma" w:eastAsia="Calibri" w:hAnsi="Tahoma" w:cs="Tahoma"/>
          <w:color w:val="000000" w:themeColor="text1"/>
          <w:sz w:val="24"/>
          <w:szCs w:val="24"/>
          <w:lang w:val="es-ES"/>
        </w:rPr>
        <w:t>WI-FI gratuito en el bus del circuito los días de tours.</w:t>
      </w:r>
    </w:p>
    <w:p w14:paraId="78210087" w14:textId="77777777" w:rsidR="00027E82" w:rsidRDefault="00027E82" w:rsidP="00027E82">
      <w:pPr>
        <w:rPr>
          <w:rFonts w:ascii="Tahoma" w:hAnsi="Tahoma" w:cs="Tahoma"/>
          <w:b/>
          <w:bCs/>
          <w:color w:val="36A9E0"/>
          <w:sz w:val="28"/>
          <w:szCs w:val="28"/>
          <w:u w:val="single"/>
        </w:rPr>
      </w:pPr>
    </w:p>
    <w:p w14:paraId="251E34A7" w14:textId="77777777" w:rsidR="00027E82" w:rsidRDefault="00027E82" w:rsidP="00027E82">
      <w:pPr>
        <w:rPr>
          <w:rFonts w:ascii="Tahoma" w:hAnsi="Tahoma" w:cs="Tahoma"/>
          <w:b/>
          <w:bCs/>
          <w:color w:val="36A9E0"/>
          <w:sz w:val="28"/>
          <w:szCs w:val="28"/>
          <w:u w:val="single"/>
        </w:rPr>
      </w:pPr>
    </w:p>
    <w:p w14:paraId="12D6BD04" w14:textId="77777777" w:rsidR="00027E82" w:rsidRPr="00B52063" w:rsidRDefault="00027E82" w:rsidP="00027E82">
      <w:pPr>
        <w:rPr>
          <w:rFonts w:ascii="Tahoma" w:hAnsi="Tahoma" w:cs="Tahoma"/>
          <w:b/>
          <w:bCs/>
          <w:color w:val="1F3864" w:themeColor="accent1" w:themeShade="80"/>
          <w:sz w:val="28"/>
          <w:szCs w:val="28"/>
          <w:u w:val="single"/>
        </w:rPr>
      </w:pPr>
      <w:r w:rsidRPr="00B52063">
        <w:rPr>
          <w:rFonts w:ascii="Tahoma" w:hAnsi="Tahoma" w:cs="Tahoma"/>
          <w:b/>
          <w:bCs/>
          <w:color w:val="1F3864" w:themeColor="accent1" w:themeShade="80"/>
          <w:sz w:val="28"/>
          <w:szCs w:val="28"/>
          <w:u w:val="single"/>
        </w:rPr>
        <w:t>NO INCLUYE</w:t>
      </w:r>
    </w:p>
    <w:p w14:paraId="531E0DD5" w14:textId="77777777" w:rsidR="00027E82" w:rsidRPr="005D7715" w:rsidRDefault="00027E82" w:rsidP="00027E82">
      <w:pPr>
        <w:rPr>
          <w:rFonts w:ascii="Tahoma" w:hAnsi="Tahoma" w:cs="Tahoma"/>
          <w:b/>
          <w:bCs/>
          <w:color w:val="36A9E0"/>
          <w:sz w:val="28"/>
          <w:szCs w:val="28"/>
          <w:u w:val="single"/>
        </w:rPr>
      </w:pPr>
    </w:p>
    <w:p w14:paraId="430573E1" w14:textId="77777777" w:rsidR="00027E82" w:rsidRPr="00B52063" w:rsidRDefault="00027E82" w:rsidP="00027E82">
      <w:pPr>
        <w:widowControl w:val="0"/>
        <w:numPr>
          <w:ilvl w:val="0"/>
          <w:numId w:val="1"/>
        </w:numPr>
        <w:tabs>
          <w:tab w:val="left" w:pos="1134"/>
        </w:tabs>
        <w:spacing w:line="240" w:lineRule="auto"/>
        <w:rPr>
          <w:rFonts w:ascii="Tahoma" w:eastAsia="Calibri" w:hAnsi="Tahoma" w:cs="Tahoma"/>
          <w:sz w:val="24"/>
          <w:szCs w:val="24"/>
          <w:lang w:val="es-ES"/>
        </w:rPr>
      </w:pPr>
      <w:r w:rsidRPr="00B52063">
        <w:rPr>
          <w:rFonts w:ascii="Tahoma" w:eastAsia="Calibri" w:hAnsi="Tahoma" w:cs="Tahoma"/>
          <w:sz w:val="24"/>
          <w:szCs w:val="24"/>
          <w:lang w:val="es-ES"/>
        </w:rPr>
        <w:t>Vuelos internacionales y nacionales.</w:t>
      </w:r>
    </w:p>
    <w:p w14:paraId="433B4DDD" w14:textId="77777777" w:rsidR="00027E82" w:rsidRPr="00E10EC4" w:rsidRDefault="00027E82" w:rsidP="00027E82">
      <w:pPr>
        <w:numPr>
          <w:ilvl w:val="0"/>
          <w:numId w:val="1"/>
        </w:numPr>
        <w:tabs>
          <w:tab w:val="left" w:pos="1134"/>
        </w:tabs>
        <w:spacing w:line="240" w:lineRule="auto"/>
        <w:rPr>
          <w:rFonts w:ascii="Tahoma" w:eastAsia="Calibri" w:hAnsi="Tahoma" w:cs="Tahoma"/>
          <w:b/>
          <w:sz w:val="24"/>
          <w:szCs w:val="24"/>
          <w:lang w:val="es-ES"/>
        </w:rPr>
      </w:pPr>
      <w:r w:rsidRPr="00E10EC4">
        <w:rPr>
          <w:rFonts w:ascii="Tahoma" w:eastAsia="Calibri" w:hAnsi="Tahoma" w:cs="Tahoma"/>
          <w:b/>
          <w:sz w:val="24"/>
          <w:szCs w:val="24"/>
          <w:lang w:val="es-ES"/>
        </w:rPr>
        <w:t xml:space="preserve">Impuestos por servicio (se paga en destino): 50 USD </w:t>
      </w:r>
      <w:r w:rsidRPr="00142C82">
        <w:rPr>
          <w:rFonts w:ascii="Tahoma" w:eastAsia="Calibri" w:hAnsi="Tahoma" w:cs="Tahoma"/>
          <w:bCs/>
          <w:sz w:val="24"/>
          <w:szCs w:val="24"/>
          <w:lang w:val="es-ES"/>
        </w:rPr>
        <w:t>Por persona</w:t>
      </w:r>
      <w:r w:rsidRPr="00E10EC4">
        <w:rPr>
          <w:rFonts w:ascii="Tahoma" w:eastAsia="Calibri" w:hAnsi="Tahoma" w:cs="Tahoma"/>
          <w:b/>
          <w:sz w:val="24"/>
          <w:szCs w:val="24"/>
          <w:lang w:val="es-ES"/>
        </w:rPr>
        <w:t xml:space="preserve"> por concepto de tasas locales y municipales</w:t>
      </w:r>
      <w:r>
        <w:rPr>
          <w:rFonts w:ascii="Tahoma" w:eastAsia="Calibri" w:hAnsi="Tahoma" w:cs="Tahoma"/>
          <w:b/>
          <w:sz w:val="24"/>
          <w:szCs w:val="24"/>
          <w:lang w:val="es-ES"/>
        </w:rPr>
        <w:t>.</w:t>
      </w:r>
    </w:p>
    <w:p w14:paraId="5526E9EE" w14:textId="77777777" w:rsidR="00027E82" w:rsidRPr="00E10EC4" w:rsidRDefault="00027E82" w:rsidP="00027E82">
      <w:pPr>
        <w:numPr>
          <w:ilvl w:val="0"/>
          <w:numId w:val="1"/>
        </w:numPr>
        <w:tabs>
          <w:tab w:val="left" w:pos="1134"/>
        </w:tabs>
        <w:spacing w:line="240" w:lineRule="auto"/>
        <w:rPr>
          <w:rFonts w:ascii="Tahoma" w:eastAsia="Calibri" w:hAnsi="Tahoma" w:cs="Tahoma"/>
          <w:b/>
          <w:sz w:val="24"/>
          <w:szCs w:val="24"/>
          <w:lang w:val="es-ES"/>
        </w:rPr>
      </w:pPr>
      <w:r w:rsidRPr="00E10EC4">
        <w:rPr>
          <w:rFonts w:ascii="Tahoma" w:eastAsia="Calibri" w:hAnsi="Tahoma" w:cs="Tahoma"/>
          <w:b/>
          <w:sz w:val="24"/>
          <w:szCs w:val="24"/>
          <w:lang w:val="es-ES"/>
        </w:rPr>
        <w:t xml:space="preserve">Propina para el guía y el conductor: Según criterio del grupo, sugerimos 20 USD </w:t>
      </w:r>
      <w:r w:rsidRPr="00142C82">
        <w:rPr>
          <w:rFonts w:ascii="Tahoma" w:eastAsia="Calibri" w:hAnsi="Tahoma" w:cs="Tahoma"/>
          <w:bCs/>
          <w:sz w:val="24"/>
          <w:szCs w:val="24"/>
          <w:lang w:val="es-ES"/>
        </w:rPr>
        <w:t>Por persona</w:t>
      </w:r>
      <w:r>
        <w:rPr>
          <w:rFonts w:ascii="Tahoma" w:eastAsia="Calibri" w:hAnsi="Tahoma" w:cs="Tahoma"/>
          <w:bCs/>
          <w:sz w:val="24"/>
          <w:szCs w:val="24"/>
          <w:lang w:val="es-ES"/>
        </w:rPr>
        <w:t>.</w:t>
      </w:r>
    </w:p>
    <w:p w14:paraId="50E936B6" w14:textId="295F7128" w:rsidR="00027E82" w:rsidRPr="00E10EC4" w:rsidRDefault="00027E82" w:rsidP="00027E82">
      <w:pPr>
        <w:numPr>
          <w:ilvl w:val="0"/>
          <w:numId w:val="1"/>
        </w:numPr>
        <w:tabs>
          <w:tab w:val="left" w:pos="1134"/>
        </w:tabs>
        <w:spacing w:line="240" w:lineRule="auto"/>
        <w:rPr>
          <w:rFonts w:ascii="Tahoma" w:eastAsia="Calibri" w:hAnsi="Tahoma" w:cs="Tahoma"/>
          <w:b/>
          <w:sz w:val="24"/>
          <w:szCs w:val="24"/>
          <w:lang w:val="es-ES"/>
        </w:rPr>
      </w:pPr>
      <w:r w:rsidRPr="00E10EC4">
        <w:rPr>
          <w:rFonts w:ascii="Tahoma" w:eastAsia="Calibri" w:hAnsi="Tahoma" w:cs="Tahoma"/>
          <w:b/>
          <w:sz w:val="24"/>
          <w:szCs w:val="24"/>
          <w:lang w:val="es-ES"/>
        </w:rPr>
        <w:t>Tasas hoteleras en Turquía (pago obligatorio en destino):</w:t>
      </w:r>
      <w:r w:rsidRPr="00E10EC4">
        <w:rPr>
          <w:rFonts w:ascii="Tahoma" w:eastAsia="Calibri" w:hAnsi="Tahoma" w:cs="Tahoma"/>
          <w:b/>
          <w:sz w:val="24"/>
          <w:szCs w:val="24"/>
          <w:lang w:val="es-ES"/>
        </w:rPr>
        <w:br/>
        <w:t xml:space="preserve">Opción I: 15 USD </w:t>
      </w:r>
      <w:r w:rsidRPr="00142C82">
        <w:rPr>
          <w:rFonts w:ascii="Tahoma" w:eastAsia="Calibri" w:hAnsi="Tahoma" w:cs="Tahoma"/>
          <w:bCs/>
          <w:sz w:val="24"/>
          <w:szCs w:val="24"/>
          <w:lang w:val="es-ES"/>
        </w:rPr>
        <w:t>Por persona</w:t>
      </w:r>
      <w:r w:rsidRPr="00E10EC4">
        <w:rPr>
          <w:rFonts w:ascii="Tahoma" w:eastAsia="Calibri" w:hAnsi="Tahoma" w:cs="Tahoma"/>
          <w:b/>
          <w:sz w:val="24"/>
          <w:szCs w:val="24"/>
          <w:lang w:val="es-ES"/>
        </w:rPr>
        <w:br/>
        <w:t xml:space="preserve">Opción II: 20 USD </w:t>
      </w:r>
      <w:r w:rsidRPr="00142C82">
        <w:rPr>
          <w:rFonts w:ascii="Tahoma" w:eastAsia="Calibri" w:hAnsi="Tahoma" w:cs="Tahoma"/>
          <w:bCs/>
          <w:sz w:val="24"/>
          <w:szCs w:val="24"/>
          <w:lang w:val="es-ES"/>
        </w:rPr>
        <w:t>Por persona</w:t>
      </w:r>
    </w:p>
    <w:p w14:paraId="6D12DDC2" w14:textId="77777777" w:rsidR="00027E82" w:rsidRPr="00E10EC4" w:rsidRDefault="00027E82" w:rsidP="00027E82">
      <w:pPr>
        <w:numPr>
          <w:ilvl w:val="0"/>
          <w:numId w:val="1"/>
        </w:numPr>
        <w:tabs>
          <w:tab w:val="left" w:pos="1134"/>
        </w:tabs>
        <w:spacing w:line="240" w:lineRule="auto"/>
        <w:rPr>
          <w:rFonts w:ascii="Tahoma" w:eastAsia="Calibri" w:hAnsi="Tahoma" w:cs="Tahoma"/>
          <w:bCs/>
          <w:sz w:val="24"/>
          <w:szCs w:val="24"/>
          <w:lang w:val="es-ES"/>
        </w:rPr>
      </w:pPr>
      <w:r w:rsidRPr="00E10EC4">
        <w:rPr>
          <w:rFonts w:ascii="Tahoma" w:eastAsia="Calibri" w:hAnsi="Tahoma" w:cs="Tahoma"/>
          <w:bCs/>
          <w:sz w:val="24"/>
          <w:szCs w:val="24"/>
          <w:lang w:val="es-ES"/>
        </w:rPr>
        <w:t>Gastos personales y extras</w:t>
      </w:r>
      <w:r>
        <w:rPr>
          <w:rFonts w:ascii="Tahoma" w:eastAsia="Calibri" w:hAnsi="Tahoma" w:cs="Tahoma"/>
          <w:bCs/>
          <w:sz w:val="24"/>
          <w:szCs w:val="24"/>
          <w:lang w:val="es-ES"/>
        </w:rPr>
        <w:t>.</w:t>
      </w:r>
    </w:p>
    <w:p w14:paraId="07D24667" w14:textId="77777777" w:rsidR="00027E82" w:rsidRPr="00E10EC4" w:rsidRDefault="00027E82" w:rsidP="00027E82">
      <w:pPr>
        <w:numPr>
          <w:ilvl w:val="0"/>
          <w:numId w:val="1"/>
        </w:numPr>
        <w:tabs>
          <w:tab w:val="left" w:pos="1134"/>
        </w:tabs>
        <w:spacing w:line="240" w:lineRule="auto"/>
        <w:rPr>
          <w:rFonts w:ascii="Tahoma" w:eastAsia="Calibri" w:hAnsi="Tahoma" w:cs="Tahoma"/>
          <w:bCs/>
          <w:sz w:val="24"/>
          <w:szCs w:val="24"/>
          <w:lang w:val="es-ES"/>
        </w:rPr>
      </w:pPr>
      <w:r w:rsidRPr="00E10EC4">
        <w:rPr>
          <w:rFonts w:ascii="Tahoma" w:eastAsia="Calibri" w:hAnsi="Tahoma" w:cs="Tahoma"/>
          <w:bCs/>
          <w:sz w:val="24"/>
          <w:szCs w:val="24"/>
          <w:lang w:val="es-ES"/>
        </w:rPr>
        <w:t>Seguro de viaje / Gastos médicos</w:t>
      </w:r>
      <w:r>
        <w:rPr>
          <w:rFonts w:ascii="Tahoma" w:eastAsia="Calibri" w:hAnsi="Tahoma" w:cs="Tahoma"/>
          <w:bCs/>
          <w:sz w:val="24"/>
          <w:szCs w:val="24"/>
          <w:lang w:val="es-ES"/>
        </w:rPr>
        <w:t>.</w:t>
      </w:r>
    </w:p>
    <w:p w14:paraId="28E398B0" w14:textId="77777777" w:rsidR="00027E82" w:rsidRPr="00E10EC4" w:rsidRDefault="00027E82" w:rsidP="00027E82">
      <w:pPr>
        <w:numPr>
          <w:ilvl w:val="0"/>
          <w:numId w:val="1"/>
        </w:numPr>
        <w:tabs>
          <w:tab w:val="left" w:pos="1134"/>
        </w:tabs>
        <w:spacing w:line="240" w:lineRule="auto"/>
        <w:rPr>
          <w:rFonts w:ascii="Tahoma" w:eastAsia="Calibri" w:hAnsi="Tahoma" w:cs="Tahoma"/>
          <w:bCs/>
          <w:sz w:val="24"/>
          <w:szCs w:val="24"/>
          <w:lang w:val="es-ES"/>
        </w:rPr>
      </w:pPr>
      <w:r w:rsidRPr="00E10EC4">
        <w:rPr>
          <w:rFonts w:ascii="Tahoma" w:eastAsia="Calibri" w:hAnsi="Tahoma" w:cs="Tahoma"/>
          <w:bCs/>
          <w:sz w:val="24"/>
          <w:szCs w:val="24"/>
          <w:lang w:val="es-ES"/>
        </w:rPr>
        <w:t>Bebidas durante comidas</w:t>
      </w:r>
      <w:r>
        <w:rPr>
          <w:rFonts w:ascii="Tahoma" w:eastAsia="Calibri" w:hAnsi="Tahoma" w:cs="Tahoma"/>
          <w:bCs/>
          <w:sz w:val="24"/>
          <w:szCs w:val="24"/>
          <w:lang w:val="es-ES"/>
        </w:rPr>
        <w:t>.</w:t>
      </w:r>
    </w:p>
    <w:p w14:paraId="3E65656A" w14:textId="77777777" w:rsidR="00027E82" w:rsidRPr="00E10EC4" w:rsidRDefault="00027E82" w:rsidP="00027E82">
      <w:pPr>
        <w:numPr>
          <w:ilvl w:val="0"/>
          <w:numId w:val="1"/>
        </w:numPr>
        <w:spacing w:line="240" w:lineRule="auto"/>
        <w:rPr>
          <w:rFonts w:ascii="Tahoma" w:hAnsi="Tahoma" w:cs="Tahoma"/>
          <w:color w:val="000000" w:themeColor="text1"/>
          <w:sz w:val="24"/>
          <w:szCs w:val="24"/>
          <w:lang w:val="es-ES"/>
        </w:rPr>
      </w:pPr>
      <w:r w:rsidRPr="00E10EC4">
        <w:rPr>
          <w:rFonts w:ascii="Tahoma" w:eastAsia="Calibri" w:hAnsi="Tahoma" w:cs="Tahoma"/>
          <w:b/>
          <w:bCs/>
          <w:sz w:val="24"/>
          <w:szCs w:val="24"/>
          <w:lang w:val="es-ES"/>
        </w:rPr>
        <w:t xml:space="preserve">Suplemento obligatorio Año Nuevo: </w:t>
      </w:r>
      <w:r>
        <w:rPr>
          <w:rFonts w:ascii="Tahoma" w:eastAsia="Calibri" w:hAnsi="Tahoma" w:cs="Tahoma"/>
          <w:b/>
          <w:bCs/>
          <w:sz w:val="24"/>
          <w:szCs w:val="24"/>
          <w:lang w:val="es-ES"/>
        </w:rPr>
        <w:t>240</w:t>
      </w:r>
      <w:r w:rsidRPr="00E10EC4">
        <w:rPr>
          <w:rFonts w:ascii="Tahoma" w:eastAsia="Calibri" w:hAnsi="Tahoma" w:cs="Tahoma"/>
          <w:b/>
          <w:bCs/>
          <w:sz w:val="24"/>
          <w:szCs w:val="24"/>
          <w:lang w:val="es-ES"/>
        </w:rPr>
        <w:t xml:space="preserve"> USD </w:t>
      </w:r>
      <w:r>
        <w:rPr>
          <w:rFonts w:ascii="Tahoma" w:eastAsia="Calibri" w:hAnsi="Tahoma" w:cs="Tahoma"/>
          <w:bCs/>
          <w:sz w:val="24"/>
          <w:szCs w:val="24"/>
          <w:lang w:val="es-ES"/>
        </w:rPr>
        <w:t>p</w:t>
      </w:r>
      <w:r w:rsidRPr="00142C82">
        <w:rPr>
          <w:rFonts w:ascii="Tahoma" w:eastAsia="Calibri" w:hAnsi="Tahoma" w:cs="Tahoma"/>
          <w:bCs/>
          <w:sz w:val="24"/>
          <w:szCs w:val="24"/>
          <w:lang w:val="es-ES"/>
        </w:rPr>
        <w:t>or persona</w:t>
      </w:r>
    </w:p>
    <w:p w14:paraId="52F0664E" w14:textId="77777777" w:rsidR="00027E82" w:rsidRPr="00E10EC4" w:rsidRDefault="00027E82" w:rsidP="00027E82">
      <w:pPr>
        <w:numPr>
          <w:ilvl w:val="0"/>
          <w:numId w:val="1"/>
        </w:numPr>
        <w:spacing w:line="240" w:lineRule="auto"/>
        <w:rPr>
          <w:rFonts w:ascii="Tahoma" w:hAnsi="Tahoma" w:cs="Tahoma"/>
          <w:color w:val="000000" w:themeColor="text1"/>
          <w:sz w:val="24"/>
          <w:szCs w:val="24"/>
          <w:lang w:val="es-ES"/>
        </w:rPr>
      </w:pPr>
      <w:r w:rsidRPr="00B52063">
        <w:rPr>
          <w:rFonts w:ascii="Tahoma" w:hAnsi="Tahoma" w:cs="Tahoma"/>
          <w:sz w:val="24"/>
          <w:szCs w:val="24"/>
          <w:lang w:val="es-ES"/>
        </w:rPr>
        <w:t xml:space="preserve">Fee Bancario. </w:t>
      </w:r>
    </w:p>
    <w:p w14:paraId="6B918D28" w14:textId="77777777" w:rsidR="00027E82" w:rsidRPr="00B52063" w:rsidRDefault="00027E82" w:rsidP="00027E82">
      <w:pPr>
        <w:spacing w:line="240" w:lineRule="auto"/>
        <w:ind w:left="360"/>
        <w:rPr>
          <w:rFonts w:ascii="Tahoma" w:hAnsi="Tahoma" w:cs="Tahoma"/>
          <w:color w:val="000000" w:themeColor="text1"/>
          <w:sz w:val="24"/>
          <w:szCs w:val="24"/>
          <w:lang w:val="es-ES"/>
        </w:rPr>
      </w:pPr>
      <w:r w:rsidRPr="00B52063">
        <w:rPr>
          <w:rFonts w:ascii="Tahoma" w:hAnsi="Tahoma" w:cs="Tahoma"/>
          <w:sz w:val="24"/>
          <w:szCs w:val="24"/>
          <w:lang w:val="es-ES"/>
        </w:rPr>
        <w:t xml:space="preserve">  </w:t>
      </w:r>
    </w:p>
    <w:p w14:paraId="49E13B08" w14:textId="77777777" w:rsidR="00027E82" w:rsidRPr="00C63CEF" w:rsidRDefault="00027E82" w:rsidP="00027E82">
      <w:pPr>
        <w:widowControl w:val="0"/>
        <w:tabs>
          <w:tab w:val="left" w:pos="1134"/>
        </w:tabs>
        <w:spacing w:line="240" w:lineRule="auto"/>
        <w:ind w:left="360"/>
        <w:rPr>
          <w:rFonts w:ascii="Aptos" w:eastAsia="Calibri" w:hAnsi="Aptos" w:cs="Tahoma"/>
          <w:b/>
          <w:bCs/>
          <w:sz w:val="20"/>
          <w:szCs w:val="20"/>
          <w:lang w:val="es-ES"/>
        </w:rPr>
      </w:pPr>
    </w:p>
    <w:p w14:paraId="60A2735A" w14:textId="77777777" w:rsidR="00027E82" w:rsidRPr="00642898" w:rsidRDefault="00027E82" w:rsidP="00027E82">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r w:rsidRPr="00142C82">
        <w:rPr>
          <w:rFonts w:ascii="Tahoma" w:hAnsi="Tahoma" w:cs="Tahoma"/>
          <w:color w:val="1F3864" w:themeColor="accent1" w:themeShade="80"/>
          <w:sz w:val="28"/>
          <w:szCs w:val="28"/>
          <w:u w:val="single"/>
          <w:lang w:val="es-AR"/>
        </w:rPr>
        <w:t>TARIFAS EN DÓLARES AMERICANOS</w:t>
      </w:r>
      <w:r w:rsidRPr="00642898">
        <w:rPr>
          <w:rFonts w:ascii="Tahoma" w:hAnsi="Tahoma" w:cs="Tahoma"/>
          <w:b/>
          <w:bCs/>
          <w:color w:val="1F3864" w:themeColor="accent1" w:themeShade="80"/>
          <w:sz w:val="28"/>
          <w:szCs w:val="28"/>
          <w:u w:val="single"/>
          <w:lang w:val="es-AR"/>
        </w:rPr>
        <w:t xml:space="preserve"> POR PERSONA.  </w:t>
      </w:r>
    </w:p>
    <w:p w14:paraId="53302E8B" w14:textId="77777777" w:rsidR="00027E82" w:rsidRDefault="00027E82" w:rsidP="00027E82">
      <w:pPr>
        <w:widowControl w:val="0"/>
        <w:autoSpaceDE w:val="0"/>
        <w:autoSpaceDN w:val="0"/>
        <w:adjustRightInd w:val="0"/>
        <w:ind w:right="87"/>
        <w:jc w:val="center"/>
        <w:rPr>
          <w:rFonts w:ascii="Tahoma" w:eastAsia="Dosis" w:hAnsi="Tahoma" w:cs="Tahoma"/>
          <w:color w:val="FF0000"/>
          <w:u w:val="single"/>
        </w:rPr>
      </w:pPr>
    </w:p>
    <w:tbl>
      <w:tblPr>
        <w:tblW w:w="10460"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900"/>
        <w:gridCol w:w="2020"/>
        <w:gridCol w:w="2020"/>
        <w:gridCol w:w="1760"/>
        <w:gridCol w:w="1760"/>
      </w:tblGrid>
      <w:tr w:rsidR="00027E82" w:rsidRPr="00642898" w14:paraId="4A663630" w14:textId="77777777" w:rsidTr="00FF4092">
        <w:trPr>
          <w:trHeight w:val="733"/>
        </w:trPr>
        <w:tc>
          <w:tcPr>
            <w:tcW w:w="2900" w:type="dxa"/>
            <w:vMerge w:val="restart"/>
            <w:shd w:val="clear" w:color="auto" w:fill="AEAAAA" w:themeFill="background2" w:themeFillShade="BF"/>
            <w:vAlign w:val="center"/>
            <w:hideMark/>
          </w:tcPr>
          <w:p w14:paraId="7A766515" w14:textId="77777777" w:rsidR="00027E82" w:rsidRPr="00BE31D0" w:rsidRDefault="00027E82"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OPCIONES</w:t>
            </w:r>
          </w:p>
        </w:tc>
        <w:tc>
          <w:tcPr>
            <w:tcW w:w="2020" w:type="dxa"/>
            <w:vMerge w:val="restart"/>
            <w:shd w:val="clear" w:color="auto" w:fill="AEAAAA" w:themeFill="background2" w:themeFillShade="BF"/>
            <w:vAlign w:val="center"/>
            <w:hideMark/>
          </w:tcPr>
          <w:p w14:paraId="2B10C79F" w14:textId="77777777" w:rsidR="00027E82" w:rsidRPr="00BE31D0" w:rsidRDefault="00027E82"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ACOMODACIÓN DOBLE / TRİPLE</w:t>
            </w:r>
          </w:p>
          <w:p w14:paraId="3DC6F54E" w14:textId="77777777" w:rsidR="00027E82" w:rsidRPr="00BE31D0" w:rsidRDefault="00027E82"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2020" w:type="dxa"/>
            <w:vMerge w:val="restart"/>
            <w:shd w:val="clear" w:color="auto" w:fill="AEAAAA" w:themeFill="background2" w:themeFillShade="BF"/>
            <w:vAlign w:val="center"/>
            <w:hideMark/>
          </w:tcPr>
          <w:p w14:paraId="14BD834F" w14:textId="77777777" w:rsidR="00027E82" w:rsidRPr="00BE31D0" w:rsidRDefault="00027E82"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ACOMODACIÓN SENCILLA</w:t>
            </w:r>
          </w:p>
          <w:p w14:paraId="45633C99" w14:textId="77777777" w:rsidR="00027E82" w:rsidRPr="00BE31D0" w:rsidRDefault="00027E82"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3520" w:type="dxa"/>
            <w:gridSpan w:val="2"/>
            <w:shd w:val="clear" w:color="auto" w:fill="AEAAAA" w:themeFill="background2" w:themeFillShade="BF"/>
            <w:vAlign w:val="center"/>
          </w:tcPr>
          <w:p w14:paraId="0B189DB1" w14:textId="77777777" w:rsidR="00027E82" w:rsidRPr="00142C82" w:rsidRDefault="00027E82" w:rsidP="00FF4092">
            <w:pPr>
              <w:jc w:val="center"/>
              <w:rPr>
                <w:rFonts w:ascii="Tahoma" w:eastAsia="Times New Roman" w:hAnsi="Tahoma" w:cs="Tahoma"/>
                <w:color w:val="FFFFFF" w:themeColor="background1"/>
                <w:lang w:val="es-ES_tradnl" w:eastAsia="zh-CN"/>
              </w:rPr>
            </w:pPr>
            <w:r w:rsidRPr="00142C82">
              <w:rPr>
                <w:rFonts w:ascii="Tahoma" w:eastAsia="Times New Roman" w:hAnsi="Tahoma" w:cs="Tahoma"/>
                <w:color w:val="FFFFFF" w:themeColor="background1"/>
                <w:lang w:val="es-ES_tradnl" w:eastAsia="zh-CN"/>
              </w:rPr>
              <w:t>Niños comparten la habitación con 2 adultos</w:t>
            </w:r>
          </w:p>
        </w:tc>
      </w:tr>
      <w:tr w:rsidR="00027E82" w:rsidRPr="00642898" w14:paraId="05D623BC" w14:textId="77777777" w:rsidTr="00FF4092">
        <w:trPr>
          <w:trHeight w:val="828"/>
        </w:trPr>
        <w:tc>
          <w:tcPr>
            <w:tcW w:w="2900" w:type="dxa"/>
            <w:vMerge/>
            <w:shd w:val="clear" w:color="auto" w:fill="AEAAAA" w:themeFill="background2" w:themeFillShade="BF"/>
            <w:vAlign w:val="center"/>
          </w:tcPr>
          <w:p w14:paraId="4E39B3B1" w14:textId="77777777" w:rsidR="00027E82" w:rsidRPr="00BE31D0" w:rsidRDefault="00027E82" w:rsidP="00FF4092">
            <w:pPr>
              <w:jc w:val="center"/>
              <w:rPr>
                <w:rFonts w:ascii="Tahoma" w:eastAsia="Times New Roman" w:hAnsi="Tahoma" w:cs="Tahoma"/>
                <w:color w:val="FFFFFF" w:themeColor="background1"/>
                <w:lang w:val="es-ES" w:eastAsia="zh-CN"/>
              </w:rPr>
            </w:pPr>
          </w:p>
        </w:tc>
        <w:tc>
          <w:tcPr>
            <w:tcW w:w="2020" w:type="dxa"/>
            <w:vMerge/>
            <w:shd w:val="clear" w:color="auto" w:fill="AEAAAA" w:themeFill="background2" w:themeFillShade="BF"/>
            <w:vAlign w:val="center"/>
          </w:tcPr>
          <w:p w14:paraId="16AF687E" w14:textId="77777777" w:rsidR="00027E82" w:rsidRPr="00BE31D0" w:rsidRDefault="00027E82" w:rsidP="00FF4092">
            <w:pPr>
              <w:jc w:val="center"/>
              <w:rPr>
                <w:rFonts w:ascii="Tahoma" w:eastAsia="Times New Roman" w:hAnsi="Tahoma" w:cs="Tahoma"/>
                <w:color w:val="FFFFFF" w:themeColor="background1"/>
                <w:lang w:val="es-ES" w:eastAsia="zh-CN"/>
              </w:rPr>
            </w:pPr>
          </w:p>
        </w:tc>
        <w:tc>
          <w:tcPr>
            <w:tcW w:w="2020" w:type="dxa"/>
            <w:vMerge/>
            <w:shd w:val="clear" w:color="auto" w:fill="AEAAAA" w:themeFill="background2" w:themeFillShade="BF"/>
            <w:vAlign w:val="center"/>
          </w:tcPr>
          <w:p w14:paraId="62485F6C" w14:textId="77777777" w:rsidR="00027E82" w:rsidRPr="00BE31D0" w:rsidRDefault="00027E82" w:rsidP="00FF4092">
            <w:pPr>
              <w:jc w:val="center"/>
              <w:rPr>
                <w:rFonts w:ascii="Tahoma" w:eastAsia="Times New Roman" w:hAnsi="Tahoma" w:cs="Tahoma"/>
                <w:color w:val="FFFFFF" w:themeColor="background1"/>
                <w:lang w:val="es-ES" w:eastAsia="zh-CN"/>
              </w:rPr>
            </w:pPr>
          </w:p>
        </w:tc>
        <w:tc>
          <w:tcPr>
            <w:tcW w:w="1760" w:type="dxa"/>
            <w:shd w:val="clear" w:color="auto" w:fill="AEAAAA" w:themeFill="background2" w:themeFillShade="BF"/>
            <w:vAlign w:val="center"/>
          </w:tcPr>
          <w:p w14:paraId="0D818E2D" w14:textId="77777777" w:rsidR="00027E82" w:rsidRPr="00BE31D0" w:rsidRDefault="00027E82"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0-6 años</w:t>
            </w:r>
          </w:p>
        </w:tc>
        <w:tc>
          <w:tcPr>
            <w:tcW w:w="1760" w:type="dxa"/>
            <w:shd w:val="clear" w:color="auto" w:fill="AEAAAA" w:themeFill="background2" w:themeFillShade="BF"/>
            <w:vAlign w:val="center"/>
          </w:tcPr>
          <w:p w14:paraId="3E3802F4" w14:textId="77777777" w:rsidR="00027E82" w:rsidRPr="00BE31D0" w:rsidRDefault="00027E82"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7-11 años</w:t>
            </w:r>
          </w:p>
        </w:tc>
      </w:tr>
      <w:tr w:rsidR="0022184D" w:rsidRPr="00642898" w14:paraId="22E90326" w14:textId="77777777" w:rsidTr="00FF4092">
        <w:trPr>
          <w:trHeight w:val="454"/>
        </w:trPr>
        <w:tc>
          <w:tcPr>
            <w:tcW w:w="2900" w:type="dxa"/>
            <w:vAlign w:val="center"/>
            <w:hideMark/>
          </w:tcPr>
          <w:p w14:paraId="032595A7" w14:textId="77777777" w:rsidR="0022184D" w:rsidRPr="00642898" w:rsidRDefault="0022184D" w:rsidP="0022184D">
            <w:pPr>
              <w:jc w:val="center"/>
              <w:rPr>
                <w:rFonts w:ascii="Tahoma" w:eastAsia="Times New Roman" w:hAnsi="Tahoma" w:cs="Tahoma"/>
                <w:b/>
                <w:bCs/>
                <w:color w:val="2F5496" w:themeColor="accent1" w:themeShade="BF"/>
                <w:lang w:val="es-ES" w:eastAsia="zh-CN"/>
              </w:rPr>
            </w:pPr>
            <w:r w:rsidRPr="00642898">
              <w:rPr>
                <w:rFonts w:ascii="Tahoma" w:eastAsia="Times New Roman" w:hAnsi="Tahoma" w:cs="Tahoma"/>
                <w:b/>
                <w:bCs/>
                <w:color w:val="2F5496" w:themeColor="accent1" w:themeShade="BF"/>
                <w:lang w:val="es-ES" w:eastAsia="zh-CN"/>
              </w:rPr>
              <w:t xml:space="preserve">Opción </w:t>
            </w:r>
            <w:r>
              <w:rPr>
                <w:rFonts w:ascii="Tahoma" w:eastAsia="Times New Roman" w:hAnsi="Tahoma" w:cs="Tahoma"/>
                <w:b/>
                <w:bCs/>
                <w:color w:val="2F5496" w:themeColor="accent1" w:themeShade="BF"/>
                <w:lang w:val="es-ES" w:eastAsia="zh-CN"/>
              </w:rPr>
              <w:t>I</w:t>
            </w:r>
          </w:p>
        </w:tc>
        <w:tc>
          <w:tcPr>
            <w:tcW w:w="2020" w:type="dxa"/>
            <w:vAlign w:val="center"/>
            <w:hideMark/>
          </w:tcPr>
          <w:p w14:paraId="53EADD8A" w14:textId="694A9179" w:rsidR="0022184D" w:rsidRPr="0022184D" w:rsidRDefault="0022184D" w:rsidP="0022184D">
            <w:pPr>
              <w:jc w:val="center"/>
              <w:rPr>
                <w:rFonts w:ascii="Tahoma" w:eastAsia="Times New Roman" w:hAnsi="Tahoma" w:cs="Tahoma"/>
                <w:color w:val="2F5496" w:themeColor="accent1" w:themeShade="BF"/>
                <w:lang w:val="es-ES" w:eastAsia="zh-CN"/>
              </w:rPr>
            </w:pPr>
            <w:r w:rsidRPr="0022184D">
              <w:rPr>
                <w:rFonts w:ascii="Tahoma" w:eastAsia="Times New Roman" w:hAnsi="Tahoma" w:cs="Tahoma"/>
                <w:sz w:val="20"/>
                <w:szCs w:val="20"/>
                <w:lang w:val="tr-TR" w:eastAsia="zh-CN"/>
              </w:rPr>
              <w:t>470</w:t>
            </w:r>
            <w:r w:rsidRPr="0022184D">
              <w:rPr>
                <w:rFonts w:ascii="Tahoma" w:eastAsia="Times New Roman" w:hAnsi="Tahoma" w:cs="Tahoma"/>
                <w:sz w:val="20"/>
                <w:szCs w:val="20"/>
                <w:lang w:val="tr-TR" w:eastAsia="zh-CN"/>
              </w:rPr>
              <w:t xml:space="preserve"> USD</w:t>
            </w:r>
          </w:p>
        </w:tc>
        <w:tc>
          <w:tcPr>
            <w:tcW w:w="2020" w:type="dxa"/>
            <w:vAlign w:val="center"/>
            <w:hideMark/>
          </w:tcPr>
          <w:p w14:paraId="7441E7F9" w14:textId="6EE61314" w:rsidR="0022184D" w:rsidRPr="0022184D" w:rsidRDefault="0022184D" w:rsidP="0022184D">
            <w:pPr>
              <w:jc w:val="center"/>
              <w:rPr>
                <w:rFonts w:ascii="Tahoma" w:eastAsia="Times New Roman" w:hAnsi="Tahoma" w:cs="Tahoma"/>
                <w:color w:val="2F5496" w:themeColor="accent1" w:themeShade="BF"/>
                <w:lang w:val="es-ES" w:eastAsia="zh-CN"/>
              </w:rPr>
            </w:pPr>
            <w:r w:rsidRPr="0022184D">
              <w:rPr>
                <w:rFonts w:ascii="Tahoma" w:eastAsia="Times New Roman" w:hAnsi="Tahoma" w:cs="Tahoma"/>
                <w:sz w:val="20"/>
                <w:szCs w:val="20"/>
                <w:lang w:val="tr-TR" w:eastAsia="zh-CN"/>
              </w:rPr>
              <w:t>940</w:t>
            </w:r>
            <w:r w:rsidRPr="0022184D">
              <w:rPr>
                <w:rFonts w:ascii="Tahoma" w:eastAsia="Times New Roman" w:hAnsi="Tahoma" w:cs="Tahoma"/>
                <w:sz w:val="20"/>
                <w:szCs w:val="20"/>
                <w:lang w:val="tr-TR" w:eastAsia="zh-CN"/>
              </w:rPr>
              <w:t xml:space="preserve"> USD</w:t>
            </w:r>
          </w:p>
        </w:tc>
        <w:tc>
          <w:tcPr>
            <w:tcW w:w="1760" w:type="dxa"/>
            <w:vAlign w:val="center"/>
            <w:hideMark/>
          </w:tcPr>
          <w:p w14:paraId="1F6D416E" w14:textId="77777777" w:rsidR="0022184D" w:rsidRPr="00642898" w:rsidRDefault="0022184D" w:rsidP="0022184D">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gratis</w:t>
            </w:r>
          </w:p>
        </w:tc>
        <w:tc>
          <w:tcPr>
            <w:tcW w:w="1760" w:type="dxa"/>
            <w:vAlign w:val="center"/>
            <w:hideMark/>
          </w:tcPr>
          <w:p w14:paraId="3D73EA1C" w14:textId="77777777" w:rsidR="0022184D" w:rsidRPr="00642898" w:rsidRDefault="0022184D" w:rsidP="0022184D">
            <w:pPr>
              <w:jc w:val="center"/>
              <w:rPr>
                <w:rFonts w:ascii="Tahoma" w:eastAsia="Times New Roman" w:hAnsi="Tahoma" w:cs="Tahoma"/>
                <w:color w:val="2F5496" w:themeColor="accent1" w:themeShade="BF"/>
                <w:lang w:val="es-ES" w:eastAsia="zh-CN"/>
              </w:rPr>
            </w:pPr>
            <w:r w:rsidRPr="00642898">
              <w:rPr>
                <w:rFonts w:ascii="Tahoma" w:eastAsia="Times New Roman" w:hAnsi="Tahoma" w:cs="Tahoma"/>
                <w:color w:val="2F5496" w:themeColor="accent1" w:themeShade="BF"/>
                <w:lang w:val="es-ES" w:eastAsia="zh-CN"/>
              </w:rPr>
              <w:t>25% Descuento</w:t>
            </w:r>
          </w:p>
        </w:tc>
      </w:tr>
      <w:tr w:rsidR="0022184D" w:rsidRPr="00642898" w14:paraId="64C60024" w14:textId="77777777" w:rsidTr="00FF4092">
        <w:trPr>
          <w:trHeight w:val="560"/>
        </w:trPr>
        <w:tc>
          <w:tcPr>
            <w:tcW w:w="2900" w:type="dxa"/>
            <w:vAlign w:val="center"/>
            <w:hideMark/>
          </w:tcPr>
          <w:p w14:paraId="602A8D83" w14:textId="77777777" w:rsidR="0022184D" w:rsidRPr="00642898" w:rsidRDefault="0022184D" w:rsidP="0022184D">
            <w:pPr>
              <w:jc w:val="center"/>
              <w:rPr>
                <w:rFonts w:ascii="Tahoma" w:eastAsia="Times New Roman" w:hAnsi="Tahoma" w:cs="Tahoma"/>
                <w:b/>
                <w:bCs/>
                <w:color w:val="2F5496" w:themeColor="accent1" w:themeShade="BF"/>
                <w:lang w:val="es-ES" w:eastAsia="zh-CN"/>
              </w:rPr>
            </w:pPr>
            <w:r w:rsidRPr="00642898">
              <w:rPr>
                <w:rFonts w:ascii="Tahoma" w:eastAsia="Times New Roman" w:hAnsi="Tahoma" w:cs="Tahoma"/>
                <w:b/>
                <w:bCs/>
                <w:color w:val="2F5496" w:themeColor="accent1" w:themeShade="BF"/>
                <w:lang w:val="es-ES" w:eastAsia="zh-CN"/>
              </w:rPr>
              <w:t xml:space="preserve">Opción </w:t>
            </w:r>
            <w:r>
              <w:rPr>
                <w:rFonts w:ascii="Tahoma" w:eastAsia="Times New Roman" w:hAnsi="Tahoma" w:cs="Tahoma"/>
                <w:b/>
                <w:bCs/>
                <w:color w:val="2F5496" w:themeColor="accent1" w:themeShade="BF"/>
                <w:lang w:val="es-ES" w:eastAsia="zh-CN"/>
              </w:rPr>
              <w:t>II</w:t>
            </w:r>
          </w:p>
        </w:tc>
        <w:tc>
          <w:tcPr>
            <w:tcW w:w="2020" w:type="dxa"/>
            <w:vAlign w:val="center"/>
            <w:hideMark/>
          </w:tcPr>
          <w:p w14:paraId="5B83CA15" w14:textId="69AA2A21" w:rsidR="0022184D" w:rsidRPr="0022184D" w:rsidRDefault="0022184D" w:rsidP="0022184D">
            <w:pPr>
              <w:jc w:val="center"/>
              <w:rPr>
                <w:rFonts w:ascii="Tahoma" w:eastAsia="Times New Roman" w:hAnsi="Tahoma" w:cs="Tahoma"/>
                <w:color w:val="2F5496" w:themeColor="accent1" w:themeShade="BF"/>
                <w:lang w:val="es-ES" w:eastAsia="zh-CN"/>
              </w:rPr>
            </w:pPr>
            <w:r w:rsidRPr="0022184D">
              <w:rPr>
                <w:rFonts w:ascii="Tahoma" w:eastAsia="Times New Roman" w:hAnsi="Tahoma" w:cs="Tahoma"/>
                <w:color w:val="000000"/>
                <w:sz w:val="20"/>
                <w:szCs w:val="20"/>
                <w:lang w:val="tr-TR" w:eastAsia="zh-CN"/>
              </w:rPr>
              <w:t>540</w:t>
            </w:r>
            <w:r w:rsidRPr="0022184D">
              <w:rPr>
                <w:rFonts w:ascii="Tahoma" w:eastAsia="Times New Roman" w:hAnsi="Tahoma" w:cs="Tahoma"/>
                <w:color w:val="000000"/>
                <w:sz w:val="20"/>
                <w:szCs w:val="20"/>
                <w:lang w:val="tr-TR" w:eastAsia="zh-CN"/>
              </w:rPr>
              <w:t xml:space="preserve"> USD</w:t>
            </w:r>
          </w:p>
        </w:tc>
        <w:tc>
          <w:tcPr>
            <w:tcW w:w="2020" w:type="dxa"/>
            <w:vAlign w:val="center"/>
            <w:hideMark/>
          </w:tcPr>
          <w:p w14:paraId="69EC6C41" w14:textId="21DDDA46" w:rsidR="0022184D" w:rsidRPr="0022184D" w:rsidRDefault="0022184D" w:rsidP="0022184D">
            <w:pPr>
              <w:jc w:val="center"/>
              <w:rPr>
                <w:rFonts w:ascii="Tahoma" w:eastAsia="Times New Roman" w:hAnsi="Tahoma" w:cs="Tahoma"/>
                <w:color w:val="2F5496" w:themeColor="accent1" w:themeShade="BF"/>
                <w:lang w:val="es-ES" w:eastAsia="zh-CN"/>
              </w:rPr>
            </w:pPr>
            <w:r w:rsidRPr="0022184D">
              <w:rPr>
                <w:rFonts w:ascii="Tahoma" w:eastAsia="Times New Roman" w:hAnsi="Tahoma" w:cs="Tahoma"/>
                <w:color w:val="000000"/>
                <w:sz w:val="20"/>
                <w:szCs w:val="20"/>
                <w:lang w:val="tr-TR" w:eastAsia="zh-CN"/>
              </w:rPr>
              <w:t>1012</w:t>
            </w:r>
            <w:r w:rsidRPr="0022184D">
              <w:rPr>
                <w:rFonts w:ascii="Tahoma" w:eastAsia="Times New Roman" w:hAnsi="Tahoma" w:cs="Tahoma"/>
                <w:color w:val="000000"/>
                <w:sz w:val="20"/>
                <w:szCs w:val="20"/>
                <w:lang w:val="tr-TR" w:eastAsia="zh-CN"/>
              </w:rPr>
              <w:t xml:space="preserve"> USD</w:t>
            </w:r>
          </w:p>
        </w:tc>
        <w:tc>
          <w:tcPr>
            <w:tcW w:w="1760" w:type="dxa"/>
            <w:vAlign w:val="center"/>
            <w:hideMark/>
          </w:tcPr>
          <w:p w14:paraId="2E01F7A5" w14:textId="77777777" w:rsidR="0022184D" w:rsidRPr="00642898" w:rsidRDefault="0022184D" w:rsidP="0022184D">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gratis</w:t>
            </w:r>
          </w:p>
        </w:tc>
        <w:tc>
          <w:tcPr>
            <w:tcW w:w="1760" w:type="dxa"/>
            <w:vAlign w:val="center"/>
            <w:hideMark/>
          </w:tcPr>
          <w:p w14:paraId="1C863C5A" w14:textId="77777777" w:rsidR="0022184D" w:rsidRPr="00642898" w:rsidRDefault="0022184D" w:rsidP="0022184D">
            <w:pPr>
              <w:jc w:val="center"/>
              <w:rPr>
                <w:rFonts w:ascii="Tahoma" w:eastAsia="Times New Roman" w:hAnsi="Tahoma" w:cs="Tahoma"/>
                <w:color w:val="2F5496" w:themeColor="accent1" w:themeShade="BF"/>
                <w:lang w:val="es-ES" w:eastAsia="zh-CN"/>
              </w:rPr>
            </w:pPr>
            <w:r w:rsidRPr="00642898">
              <w:rPr>
                <w:rFonts w:ascii="Tahoma" w:eastAsia="Times New Roman" w:hAnsi="Tahoma" w:cs="Tahoma"/>
                <w:color w:val="2F5496" w:themeColor="accent1" w:themeShade="BF"/>
                <w:lang w:val="es-ES" w:eastAsia="zh-CN"/>
              </w:rPr>
              <w:t>25% Descuento</w:t>
            </w:r>
          </w:p>
        </w:tc>
      </w:tr>
    </w:tbl>
    <w:p w14:paraId="668A8E24" w14:textId="77777777" w:rsidR="00027E82" w:rsidRPr="0006461A" w:rsidRDefault="00027E82" w:rsidP="00027E82">
      <w:pPr>
        <w:widowControl w:val="0"/>
        <w:autoSpaceDE w:val="0"/>
        <w:autoSpaceDN w:val="0"/>
        <w:adjustRightInd w:val="0"/>
        <w:ind w:right="87"/>
        <w:rPr>
          <w:rFonts w:ascii="Tahoma" w:hAnsi="Tahoma" w:cs="Tahoma"/>
          <w:color w:val="000000" w:themeColor="text1"/>
          <w:sz w:val="20"/>
          <w:szCs w:val="20"/>
        </w:rPr>
      </w:pPr>
    </w:p>
    <w:p w14:paraId="7A66ACF6" w14:textId="77777777" w:rsidR="0022184D" w:rsidRDefault="0022184D" w:rsidP="00027E82">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1EBE06C1" w14:textId="77777777" w:rsidR="0022184D" w:rsidRDefault="0022184D" w:rsidP="00027E82">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1045F6F8" w14:textId="77777777" w:rsidR="0022184D" w:rsidRDefault="0022184D" w:rsidP="00027E82">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6C7BE6BF" w14:textId="7B15D980" w:rsidR="00027E82" w:rsidRDefault="00027E82" w:rsidP="00027E82">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r w:rsidRPr="0022184D">
        <w:rPr>
          <w:rFonts w:ascii="Tahoma" w:hAnsi="Tahoma" w:cs="Tahoma"/>
          <w:color w:val="1F3864" w:themeColor="accent1" w:themeShade="80"/>
          <w:sz w:val="28"/>
          <w:szCs w:val="28"/>
          <w:u w:val="single"/>
          <w:lang w:val="es-AR"/>
        </w:rPr>
        <w:lastRenderedPageBreak/>
        <w:t>HOTELES PREVISTOS</w:t>
      </w:r>
      <w:r>
        <w:rPr>
          <w:rFonts w:ascii="Tahoma" w:hAnsi="Tahoma" w:cs="Tahoma"/>
          <w:b/>
          <w:bCs/>
          <w:color w:val="1F3864" w:themeColor="accent1" w:themeShade="80"/>
          <w:sz w:val="28"/>
          <w:szCs w:val="28"/>
          <w:u w:val="single"/>
          <w:lang w:val="es-AR"/>
        </w:rPr>
        <w:t xml:space="preserve"> O SIMILARES</w:t>
      </w:r>
      <w:r w:rsidRPr="00642898">
        <w:rPr>
          <w:rFonts w:ascii="Tahoma" w:hAnsi="Tahoma" w:cs="Tahoma"/>
          <w:b/>
          <w:bCs/>
          <w:color w:val="1F3864" w:themeColor="accent1" w:themeShade="80"/>
          <w:sz w:val="28"/>
          <w:szCs w:val="28"/>
          <w:u w:val="single"/>
          <w:lang w:val="es-AR"/>
        </w:rPr>
        <w:t xml:space="preserve">.  </w:t>
      </w:r>
    </w:p>
    <w:p w14:paraId="68502E43" w14:textId="77777777" w:rsidR="00027E82" w:rsidRDefault="00027E82" w:rsidP="00027E82">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tbl>
      <w:tblPr>
        <w:tblW w:w="10500"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1920"/>
        <w:gridCol w:w="1920"/>
        <w:gridCol w:w="6660"/>
      </w:tblGrid>
      <w:tr w:rsidR="0022184D" w:rsidRPr="00142C82" w14:paraId="6E28DA4B" w14:textId="77777777" w:rsidTr="00FF4092">
        <w:trPr>
          <w:trHeight w:val="632"/>
        </w:trPr>
        <w:tc>
          <w:tcPr>
            <w:tcW w:w="1920" w:type="dxa"/>
            <w:vMerge w:val="restart"/>
            <w:shd w:val="clear" w:color="auto" w:fill="F2F2F2" w:themeFill="background1" w:themeFillShade="F2"/>
            <w:vAlign w:val="center"/>
          </w:tcPr>
          <w:p w14:paraId="670BAA5C" w14:textId="77777777" w:rsidR="0022184D" w:rsidRPr="00142C82" w:rsidRDefault="0022184D"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Estambul</w:t>
            </w:r>
          </w:p>
        </w:tc>
        <w:tc>
          <w:tcPr>
            <w:tcW w:w="1920" w:type="dxa"/>
            <w:shd w:val="clear" w:color="auto" w:fill="F2F2F2" w:themeFill="background1" w:themeFillShade="F2"/>
            <w:vAlign w:val="center"/>
          </w:tcPr>
          <w:p w14:paraId="45938C73" w14:textId="77777777" w:rsidR="0022184D" w:rsidRPr="00142C82" w:rsidRDefault="0022184D"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w:t>
            </w:r>
          </w:p>
        </w:tc>
        <w:tc>
          <w:tcPr>
            <w:tcW w:w="6660" w:type="dxa"/>
            <w:shd w:val="clear" w:color="auto" w:fill="F2F2F2" w:themeFill="background1" w:themeFillShade="F2"/>
            <w:vAlign w:val="center"/>
          </w:tcPr>
          <w:p w14:paraId="487FE960" w14:textId="77777777" w:rsidR="0022184D" w:rsidRPr="00142C82" w:rsidRDefault="0022184D" w:rsidP="00FF4092">
            <w:pPr>
              <w:jc w:val="center"/>
              <w:rPr>
                <w:rFonts w:ascii="Tahoma" w:eastAsia="Times New Roman" w:hAnsi="Tahoma" w:cs="Tahoma"/>
                <w:color w:val="000000"/>
                <w:sz w:val="20"/>
                <w:szCs w:val="20"/>
                <w:lang w:val="es-ES_tradnl" w:eastAsia="zh-CN"/>
              </w:rPr>
            </w:pPr>
            <w:proofErr w:type="spellStart"/>
            <w:r w:rsidRPr="00142C82">
              <w:rPr>
                <w:rFonts w:ascii="Tahoma" w:eastAsia="Times New Roman" w:hAnsi="Tahoma" w:cs="Tahoma"/>
                <w:color w:val="000000"/>
                <w:sz w:val="20"/>
                <w:szCs w:val="20"/>
                <w:lang w:val="es-ES_tradnl" w:eastAsia="zh-CN"/>
              </w:rPr>
              <w:t>Gonen</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Yenibosna</w:t>
            </w:r>
            <w:proofErr w:type="spellEnd"/>
            <w:r w:rsidRPr="00142C82">
              <w:rPr>
                <w:rFonts w:ascii="Tahoma" w:eastAsia="Times New Roman" w:hAnsi="Tahoma" w:cs="Tahoma"/>
                <w:color w:val="000000"/>
                <w:sz w:val="20"/>
                <w:szCs w:val="20"/>
                <w:lang w:val="es-ES_tradnl" w:eastAsia="zh-CN"/>
              </w:rPr>
              <w:t xml:space="preserve">, Golden </w:t>
            </w:r>
            <w:proofErr w:type="spellStart"/>
            <w:r w:rsidRPr="00142C82">
              <w:rPr>
                <w:rFonts w:ascii="Tahoma" w:eastAsia="Times New Roman" w:hAnsi="Tahoma" w:cs="Tahoma"/>
                <w:color w:val="000000"/>
                <w:sz w:val="20"/>
                <w:szCs w:val="20"/>
                <w:lang w:val="es-ES_tradnl" w:eastAsia="zh-CN"/>
              </w:rPr>
              <w:t>Tulip</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Bayrampasa</w:t>
            </w:r>
            <w:proofErr w:type="spellEnd"/>
            <w:r w:rsidRPr="00142C82">
              <w:rPr>
                <w:rFonts w:ascii="Tahoma" w:eastAsia="Times New Roman" w:hAnsi="Tahoma" w:cs="Tahoma"/>
                <w:color w:val="000000"/>
                <w:sz w:val="20"/>
                <w:szCs w:val="20"/>
                <w:lang w:val="es-ES_tradnl" w:eastAsia="zh-CN"/>
              </w:rPr>
              <w:t xml:space="preserve"> o similar (5* fuera del centro)</w:t>
            </w:r>
          </w:p>
        </w:tc>
      </w:tr>
      <w:tr w:rsidR="0022184D" w:rsidRPr="00142C82" w14:paraId="1AF85676" w14:textId="77777777" w:rsidTr="00FF4092">
        <w:trPr>
          <w:trHeight w:val="640"/>
        </w:trPr>
        <w:tc>
          <w:tcPr>
            <w:tcW w:w="1920" w:type="dxa"/>
            <w:vMerge/>
            <w:shd w:val="clear" w:color="auto" w:fill="F2F2F2" w:themeFill="background1" w:themeFillShade="F2"/>
            <w:vAlign w:val="center"/>
            <w:hideMark/>
          </w:tcPr>
          <w:p w14:paraId="304B67F5" w14:textId="77777777" w:rsidR="0022184D" w:rsidRPr="00142C82" w:rsidRDefault="0022184D" w:rsidP="00FF4092">
            <w:pPr>
              <w:jc w:val="center"/>
              <w:rPr>
                <w:rFonts w:ascii="Tahoma" w:eastAsia="Times New Roman" w:hAnsi="Tahoma" w:cs="Tahoma"/>
                <w:color w:val="000000"/>
                <w:sz w:val="20"/>
                <w:szCs w:val="20"/>
                <w:lang w:val="es-ES_tradnl" w:eastAsia="zh-CN"/>
              </w:rPr>
            </w:pPr>
          </w:p>
        </w:tc>
        <w:tc>
          <w:tcPr>
            <w:tcW w:w="1920" w:type="dxa"/>
            <w:shd w:val="clear" w:color="auto" w:fill="F2F2F2" w:themeFill="background1" w:themeFillShade="F2"/>
            <w:vAlign w:val="center"/>
            <w:hideMark/>
          </w:tcPr>
          <w:p w14:paraId="57DFED75" w14:textId="77777777" w:rsidR="0022184D" w:rsidRPr="00142C82" w:rsidRDefault="0022184D"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II</w:t>
            </w:r>
          </w:p>
        </w:tc>
        <w:tc>
          <w:tcPr>
            <w:tcW w:w="6660" w:type="dxa"/>
            <w:shd w:val="clear" w:color="auto" w:fill="F2F2F2" w:themeFill="background1" w:themeFillShade="F2"/>
            <w:vAlign w:val="center"/>
            <w:hideMark/>
          </w:tcPr>
          <w:p w14:paraId="44A577F9" w14:textId="77777777" w:rsidR="0022184D" w:rsidRPr="00142C82" w:rsidRDefault="0022184D"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 xml:space="preserve">Golden Age Hotel, </w:t>
            </w:r>
            <w:proofErr w:type="spellStart"/>
            <w:r w:rsidRPr="00142C82">
              <w:rPr>
                <w:rFonts w:ascii="Tahoma" w:eastAsia="Times New Roman" w:hAnsi="Tahoma" w:cs="Tahoma"/>
                <w:color w:val="000000"/>
                <w:sz w:val="20"/>
                <w:szCs w:val="20"/>
                <w:lang w:val="es-ES_tradnl" w:eastAsia="zh-CN"/>
              </w:rPr>
              <w:t>Gonen</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 xml:space="preserve"> Hotel o similar (4* zona de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w:t>
            </w:r>
          </w:p>
        </w:tc>
      </w:tr>
      <w:tr w:rsidR="00027E82" w:rsidRPr="00142C82" w14:paraId="10992D75" w14:textId="77777777" w:rsidTr="00FF4092">
        <w:trPr>
          <w:trHeight w:val="638"/>
        </w:trPr>
        <w:tc>
          <w:tcPr>
            <w:tcW w:w="1920" w:type="dxa"/>
            <w:vAlign w:val="center"/>
            <w:hideMark/>
          </w:tcPr>
          <w:p w14:paraId="6645CCF6" w14:textId="77777777" w:rsidR="00027E82" w:rsidRPr="00142C82" w:rsidRDefault="00027E82"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Ankara</w:t>
            </w:r>
          </w:p>
        </w:tc>
        <w:tc>
          <w:tcPr>
            <w:tcW w:w="1920" w:type="dxa"/>
            <w:vAlign w:val="center"/>
            <w:hideMark/>
          </w:tcPr>
          <w:p w14:paraId="1ED4EDF5" w14:textId="77777777" w:rsidR="00027E82" w:rsidRPr="00142C82" w:rsidRDefault="00027E82"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 II &amp; III</w:t>
            </w:r>
          </w:p>
        </w:tc>
        <w:tc>
          <w:tcPr>
            <w:tcW w:w="6660" w:type="dxa"/>
            <w:vAlign w:val="center"/>
            <w:hideMark/>
          </w:tcPr>
          <w:p w14:paraId="69B99BC1" w14:textId="77777777" w:rsidR="00027E82" w:rsidRPr="00142C82" w:rsidRDefault="00027E82"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 xml:space="preserve">New Park Hotel, Holiday </w:t>
            </w:r>
            <w:proofErr w:type="spellStart"/>
            <w:r w:rsidRPr="00142C82">
              <w:rPr>
                <w:rFonts w:ascii="Tahoma" w:eastAsia="Times New Roman" w:hAnsi="Tahoma" w:cs="Tahoma"/>
                <w:color w:val="000000"/>
                <w:sz w:val="20"/>
                <w:szCs w:val="20"/>
                <w:lang w:val="es-ES_tradnl" w:eastAsia="zh-CN"/>
              </w:rPr>
              <w:t>Inn</w:t>
            </w:r>
            <w:proofErr w:type="spellEnd"/>
            <w:r w:rsidRPr="00142C82">
              <w:rPr>
                <w:rFonts w:ascii="Tahoma" w:eastAsia="Times New Roman" w:hAnsi="Tahoma" w:cs="Tahoma"/>
                <w:color w:val="000000"/>
                <w:sz w:val="20"/>
                <w:szCs w:val="20"/>
                <w:lang w:val="es-ES_tradnl" w:eastAsia="zh-CN"/>
              </w:rPr>
              <w:t xml:space="preserve"> Ankara </w:t>
            </w:r>
            <w:proofErr w:type="spellStart"/>
            <w:r w:rsidRPr="00142C82">
              <w:rPr>
                <w:rFonts w:ascii="Tahoma" w:eastAsia="Times New Roman" w:hAnsi="Tahoma" w:cs="Tahoma"/>
                <w:color w:val="000000"/>
                <w:sz w:val="20"/>
                <w:szCs w:val="20"/>
                <w:lang w:val="es-ES_tradnl" w:eastAsia="zh-CN"/>
              </w:rPr>
              <w:t>Cukurambar</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Altinel</w:t>
            </w:r>
            <w:proofErr w:type="spellEnd"/>
            <w:r w:rsidRPr="00142C82">
              <w:rPr>
                <w:rFonts w:ascii="Tahoma" w:eastAsia="Times New Roman" w:hAnsi="Tahoma" w:cs="Tahoma"/>
                <w:color w:val="000000"/>
                <w:sz w:val="20"/>
                <w:szCs w:val="20"/>
                <w:lang w:val="es-ES_tradnl" w:eastAsia="zh-CN"/>
              </w:rPr>
              <w:t xml:space="preserve"> Hotel (5*)</w:t>
            </w:r>
          </w:p>
        </w:tc>
      </w:tr>
      <w:tr w:rsidR="00027E82" w:rsidRPr="00142C82" w14:paraId="34AFAF90" w14:textId="77777777" w:rsidTr="00FF4092">
        <w:trPr>
          <w:trHeight w:val="973"/>
        </w:trPr>
        <w:tc>
          <w:tcPr>
            <w:tcW w:w="1920" w:type="dxa"/>
            <w:shd w:val="clear" w:color="auto" w:fill="F2F2F2" w:themeFill="background1" w:themeFillShade="F2"/>
            <w:vAlign w:val="center"/>
            <w:hideMark/>
          </w:tcPr>
          <w:p w14:paraId="5F719C05" w14:textId="77777777" w:rsidR="00027E82" w:rsidRPr="00142C82" w:rsidRDefault="00027E82"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Capadocia</w:t>
            </w:r>
          </w:p>
        </w:tc>
        <w:tc>
          <w:tcPr>
            <w:tcW w:w="1920" w:type="dxa"/>
            <w:shd w:val="clear" w:color="auto" w:fill="F2F2F2" w:themeFill="background1" w:themeFillShade="F2"/>
            <w:vAlign w:val="center"/>
            <w:hideMark/>
          </w:tcPr>
          <w:p w14:paraId="247B66B3" w14:textId="2B171FC0" w:rsidR="00027E82" w:rsidRPr="00142C82" w:rsidRDefault="00027E82"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w:t>
            </w:r>
            <w:r w:rsidR="003F6868">
              <w:rPr>
                <w:rFonts w:ascii="Tahoma" w:eastAsia="Times New Roman" w:hAnsi="Tahoma" w:cs="Tahoma"/>
                <w:color w:val="000000"/>
                <w:sz w:val="20"/>
                <w:szCs w:val="20"/>
                <w:lang w:val="es-ES_tradnl" w:eastAsia="zh-CN"/>
              </w:rPr>
              <w:t xml:space="preserve"> &amp; </w:t>
            </w:r>
            <w:r w:rsidRPr="00142C82">
              <w:rPr>
                <w:rFonts w:ascii="Tahoma" w:eastAsia="Times New Roman" w:hAnsi="Tahoma" w:cs="Tahoma"/>
                <w:color w:val="000000"/>
                <w:sz w:val="20"/>
                <w:szCs w:val="20"/>
                <w:lang w:val="es-ES_tradnl" w:eastAsia="zh-CN"/>
              </w:rPr>
              <w:t xml:space="preserve">II </w:t>
            </w:r>
          </w:p>
        </w:tc>
        <w:tc>
          <w:tcPr>
            <w:tcW w:w="6660" w:type="dxa"/>
            <w:shd w:val="clear" w:color="auto" w:fill="F2F2F2" w:themeFill="background1" w:themeFillShade="F2"/>
            <w:vAlign w:val="center"/>
            <w:hideMark/>
          </w:tcPr>
          <w:p w14:paraId="2D1FB6AC" w14:textId="7BA6AAAC" w:rsidR="00027E82" w:rsidRPr="003F6868" w:rsidRDefault="003F6868" w:rsidP="00FF4092">
            <w:pPr>
              <w:jc w:val="center"/>
              <w:rPr>
                <w:rFonts w:ascii="Tahoma" w:eastAsia="Times New Roman" w:hAnsi="Tahoma" w:cs="Tahoma"/>
                <w:color w:val="000000"/>
                <w:sz w:val="20"/>
                <w:szCs w:val="20"/>
                <w:lang w:val="es-ES_tradnl" w:eastAsia="zh-CN"/>
              </w:rPr>
            </w:pPr>
            <w:proofErr w:type="spellStart"/>
            <w:r w:rsidRPr="003F6868">
              <w:rPr>
                <w:rFonts w:ascii="Tahoma" w:eastAsia="Times New Roman" w:hAnsi="Tahoma" w:cs="Tahoma"/>
                <w:color w:val="000000"/>
                <w:sz w:val="20"/>
                <w:szCs w:val="20"/>
                <w:lang w:val="tr-TR" w:eastAsia="zh-CN"/>
              </w:rPr>
              <w:t>Perissia</w:t>
            </w:r>
            <w:proofErr w:type="spellEnd"/>
            <w:r w:rsidRPr="003F6868">
              <w:rPr>
                <w:rFonts w:ascii="Tahoma" w:eastAsia="Times New Roman" w:hAnsi="Tahoma" w:cs="Tahoma"/>
                <w:color w:val="000000"/>
                <w:sz w:val="20"/>
                <w:szCs w:val="20"/>
                <w:lang w:val="tr-TR" w:eastAsia="zh-CN"/>
              </w:rPr>
              <w:t xml:space="preserve"> Hotel, </w:t>
            </w:r>
            <w:proofErr w:type="spellStart"/>
            <w:r w:rsidRPr="003F6868">
              <w:rPr>
                <w:rFonts w:ascii="Tahoma" w:eastAsia="Times New Roman" w:hAnsi="Tahoma" w:cs="Tahoma"/>
                <w:color w:val="000000"/>
                <w:sz w:val="20"/>
                <w:szCs w:val="20"/>
                <w:lang w:val="tr-TR" w:eastAsia="zh-CN"/>
              </w:rPr>
              <w:t>Suhan</w:t>
            </w:r>
            <w:proofErr w:type="spellEnd"/>
            <w:r w:rsidRPr="003F6868">
              <w:rPr>
                <w:rFonts w:ascii="Tahoma" w:eastAsia="Times New Roman" w:hAnsi="Tahoma" w:cs="Tahoma"/>
                <w:color w:val="000000"/>
                <w:sz w:val="20"/>
                <w:szCs w:val="20"/>
                <w:lang w:val="tr-TR" w:eastAsia="zh-CN"/>
              </w:rPr>
              <w:t xml:space="preserve"> Hotel, Mustafa Kapadokya Hotel, Avrasya Hotel (5*)</w:t>
            </w:r>
          </w:p>
        </w:tc>
      </w:tr>
      <w:tr w:rsidR="00027E82" w:rsidRPr="00142C82" w14:paraId="7B7C59C4" w14:textId="77777777" w:rsidTr="00FF4092">
        <w:trPr>
          <w:trHeight w:val="703"/>
        </w:trPr>
        <w:tc>
          <w:tcPr>
            <w:tcW w:w="1920" w:type="dxa"/>
            <w:vAlign w:val="center"/>
            <w:hideMark/>
          </w:tcPr>
          <w:p w14:paraId="52EF014D" w14:textId="77777777" w:rsidR="00027E82" w:rsidRPr="00142C82" w:rsidRDefault="00027E82" w:rsidP="00FF4092">
            <w:pPr>
              <w:jc w:val="center"/>
              <w:rPr>
                <w:rFonts w:ascii="Tahoma" w:eastAsia="Times New Roman" w:hAnsi="Tahoma" w:cs="Tahoma"/>
                <w:color w:val="000000"/>
                <w:sz w:val="20"/>
                <w:szCs w:val="20"/>
                <w:lang w:val="es-ES_tradnl" w:eastAsia="zh-CN"/>
              </w:rPr>
            </w:pPr>
            <w:proofErr w:type="spellStart"/>
            <w:r w:rsidRPr="00142C82">
              <w:rPr>
                <w:rFonts w:ascii="Tahoma" w:eastAsia="Times New Roman" w:hAnsi="Tahoma" w:cs="Tahoma"/>
                <w:color w:val="000000"/>
                <w:sz w:val="20"/>
                <w:szCs w:val="20"/>
                <w:lang w:val="es-ES_tradnl" w:eastAsia="zh-CN"/>
              </w:rPr>
              <w:t>Pamukkale</w:t>
            </w:r>
            <w:proofErr w:type="spellEnd"/>
          </w:p>
        </w:tc>
        <w:tc>
          <w:tcPr>
            <w:tcW w:w="1920" w:type="dxa"/>
            <w:vAlign w:val="center"/>
            <w:hideMark/>
          </w:tcPr>
          <w:p w14:paraId="3611C695" w14:textId="2B483E2A" w:rsidR="00027E82" w:rsidRPr="00142C82" w:rsidRDefault="00027E82"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 &amp; II</w:t>
            </w:r>
          </w:p>
        </w:tc>
        <w:tc>
          <w:tcPr>
            <w:tcW w:w="6660" w:type="dxa"/>
            <w:vAlign w:val="center"/>
            <w:hideMark/>
          </w:tcPr>
          <w:p w14:paraId="62FC1346" w14:textId="77777777" w:rsidR="00027E82" w:rsidRPr="00142C82" w:rsidRDefault="00027E82" w:rsidP="00FF4092">
            <w:pPr>
              <w:jc w:val="center"/>
              <w:rPr>
                <w:rFonts w:ascii="Tahoma" w:eastAsia="Times New Roman" w:hAnsi="Tahoma" w:cs="Tahoma"/>
                <w:color w:val="000000"/>
                <w:sz w:val="20"/>
                <w:szCs w:val="20"/>
                <w:lang w:val="es-ES_tradnl" w:eastAsia="zh-CN"/>
              </w:rPr>
            </w:pPr>
            <w:proofErr w:type="spellStart"/>
            <w:r w:rsidRPr="00142C82">
              <w:rPr>
                <w:rFonts w:ascii="Tahoma" w:eastAsia="Times New Roman" w:hAnsi="Tahoma" w:cs="Tahoma"/>
                <w:color w:val="000000"/>
                <w:sz w:val="20"/>
                <w:szCs w:val="20"/>
                <w:lang w:val="es-ES_tradnl" w:eastAsia="zh-CN"/>
              </w:rPr>
              <w:t>Adempira</w:t>
            </w:r>
            <w:proofErr w:type="spellEnd"/>
            <w:r w:rsidRPr="00142C82">
              <w:rPr>
                <w:rFonts w:ascii="Tahoma" w:eastAsia="Times New Roman" w:hAnsi="Tahoma" w:cs="Tahoma"/>
                <w:color w:val="000000"/>
                <w:sz w:val="20"/>
                <w:szCs w:val="20"/>
                <w:lang w:val="es-ES_tradnl" w:eastAsia="zh-CN"/>
              </w:rPr>
              <w:t xml:space="preserve"> Hotel, </w:t>
            </w:r>
            <w:proofErr w:type="spellStart"/>
            <w:r w:rsidRPr="00142C82">
              <w:rPr>
                <w:rFonts w:ascii="Tahoma" w:eastAsia="Times New Roman" w:hAnsi="Tahoma" w:cs="Tahoma"/>
                <w:color w:val="000000"/>
                <w:sz w:val="20"/>
                <w:szCs w:val="20"/>
                <w:lang w:val="es-ES_tradnl" w:eastAsia="zh-CN"/>
              </w:rPr>
              <w:t>Hierapark</w:t>
            </w:r>
            <w:proofErr w:type="spellEnd"/>
            <w:r w:rsidRPr="00142C82">
              <w:rPr>
                <w:rFonts w:ascii="Tahoma" w:eastAsia="Times New Roman" w:hAnsi="Tahoma" w:cs="Tahoma"/>
                <w:color w:val="000000"/>
                <w:sz w:val="20"/>
                <w:szCs w:val="20"/>
                <w:lang w:val="es-ES_tradnl" w:eastAsia="zh-CN"/>
              </w:rPr>
              <w:t xml:space="preserve"> Hotel, Richmond Hotel, </w:t>
            </w:r>
            <w:proofErr w:type="spellStart"/>
            <w:r w:rsidRPr="00142C82">
              <w:rPr>
                <w:rFonts w:ascii="Tahoma" w:eastAsia="Times New Roman" w:hAnsi="Tahoma" w:cs="Tahoma"/>
                <w:color w:val="000000"/>
                <w:sz w:val="20"/>
                <w:szCs w:val="20"/>
                <w:lang w:val="es-ES_tradnl" w:eastAsia="zh-CN"/>
              </w:rPr>
              <w:t>Pam</w:t>
            </w:r>
            <w:proofErr w:type="spellEnd"/>
            <w:r w:rsidRPr="00142C82">
              <w:rPr>
                <w:rFonts w:ascii="Tahoma" w:eastAsia="Times New Roman" w:hAnsi="Tahoma" w:cs="Tahoma"/>
                <w:color w:val="000000"/>
                <w:sz w:val="20"/>
                <w:szCs w:val="20"/>
                <w:lang w:val="es-ES_tradnl" w:eastAsia="zh-CN"/>
              </w:rPr>
              <w:t xml:space="preserve"> Hotel (4* o 5*)</w:t>
            </w:r>
          </w:p>
        </w:tc>
      </w:tr>
      <w:tr w:rsidR="00027E82" w:rsidRPr="00142C82" w14:paraId="3FCEF237" w14:textId="77777777" w:rsidTr="00FF4092">
        <w:trPr>
          <w:trHeight w:val="841"/>
        </w:trPr>
        <w:tc>
          <w:tcPr>
            <w:tcW w:w="1920" w:type="dxa"/>
            <w:shd w:val="clear" w:color="auto" w:fill="F2F2F2" w:themeFill="background1" w:themeFillShade="F2"/>
            <w:vAlign w:val="center"/>
            <w:hideMark/>
          </w:tcPr>
          <w:p w14:paraId="6C8C9F46" w14:textId="77777777" w:rsidR="00027E82" w:rsidRPr="00142C82" w:rsidRDefault="00027E82" w:rsidP="00FF4092">
            <w:pPr>
              <w:jc w:val="center"/>
              <w:rPr>
                <w:rFonts w:ascii="Tahoma" w:eastAsia="Times New Roman" w:hAnsi="Tahoma" w:cs="Tahoma"/>
                <w:color w:val="000000"/>
                <w:sz w:val="20"/>
                <w:szCs w:val="20"/>
                <w:lang w:val="es-ES_tradnl" w:eastAsia="zh-CN"/>
              </w:rPr>
            </w:pPr>
            <w:bookmarkStart w:id="0" w:name="_Hlk205816667"/>
            <w:r w:rsidRPr="00142C82">
              <w:rPr>
                <w:rFonts w:ascii="Tahoma" w:eastAsia="Times New Roman" w:hAnsi="Tahoma" w:cs="Tahoma"/>
                <w:color w:val="000000"/>
                <w:sz w:val="20"/>
                <w:szCs w:val="20"/>
                <w:lang w:val="es-ES_tradnl" w:eastAsia="zh-CN"/>
              </w:rPr>
              <w:t xml:space="preserve">İzmir o </w:t>
            </w:r>
            <w:bookmarkStart w:id="1" w:name="_Hlk206064385"/>
            <w:proofErr w:type="spellStart"/>
            <w:r w:rsidRPr="00142C82">
              <w:rPr>
                <w:rFonts w:ascii="Tahoma" w:eastAsia="Times New Roman" w:hAnsi="Tahoma" w:cs="Tahoma"/>
                <w:color w:val="000000"/>
                <w:sz w:val="20"/>
                <w:szCs w:val="20"/>
                <w:lang w:val="es-ES_tradnl" w:eastAsia="zh-CN"/>
              </w:rPr>
              <w:t>Kuşadası</w:t>
            </w:r>
            <w:bookmarkEnd w:id="0"/>
            <w:bookmarkEnd w:id="1"/>
            <w:proofErr w:type="spellEnd"/>
          </w:p>
        </w:tc>
        <w:tc>
          <w:tcPr>
            <w:tcW w:w="1920" w:type="dxa"/>
            <w:shd w:val="clear" w:color="auto" w:fill="F2F2F2" w:themeFill="background1" w:themeFillShade="F2"/>
            <w:vAlign w:val="center"/>
            <w:hideMark/>
          </w:tcPr>
          <w:p w14:paraId="69C72FFF" w14:textId="77777777" w:rsidR="00027E82" w:rsidRPr="00142C82" w:rsidRDefault="00027E82"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 &amp; II</w:t>
            </w:r>
          </w:p>
        </w:tc>
        <w:tc>
          <w:tcPr>
            <w:tcW w:w="6660" w:type="dxa"/>
            <w:shd w:val="clear" w:color="auto" w:fill="F2F2F2" w:themeFill="background1" w:themeFillShade="F2"/>
            <w:vAlign w:val="center"/>
            <w:hideMark/>
          </w:tcPr>
          <w:p w14:paraId="19893550" w14:textId="77777777" w:rsidR="00027E82" w:rsidRPr="00142C82" w:rsidRDefault="00027E82"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 xml:space="preserve">İzmir: </w:t>
            </w:r>
            <w:proofErr w:type="spellStart"/>
            <w:r w:rsidRPr="00142C82">
              <w:rPr>
                <w:rFonts w:ascii="Tahoma" w:eastAsia="Times New Roman" w:hAnsi="Tahoma" w:cs="Tahoma"/>
                <w:color w:val="000000"/>
                <w:sz w:val="20"/>
                <w:szCs w:val="20"/>
                <w:lang w:val="es-ES_tradnl" w:eastAsia="zh-CN"/>
              </w:rPr>
              <w:t>Mitteport</w:t>
            </w:r>
            <w:proofErr w:type="spellEnd"/>
            <w:r w:rsidRPr="00142C82">
              <w:rPr>
                <w:rFonts w:ascii="Tahoma" w:eastAsia="Times New Roman" w:hAnsi="Tahoma" w:cs="Tahoma"/>
                <w:color w:val="000000"/>
                <w:sz w:val="20"/>
                <w:szCs w:val="20"/>
                <w:lang w:val="es-ES_tradnl" w:eastAsia="zh-CN"/>
              </w:rPr>
              <w:t xml:space="preserve"> Hotel, Blanca Hotel, </w:t>
            </w:r>
            <w:proofErr w:type="spellStart"/>
            <w:r w:rsidRPr="00142C82">
              <w:rPr>
                <w:rFonts w:ascii="Tahoma" w:eastAsia="Times New Roman" w:hAnsi="Tahoma" w:cs="Tahoma"/>
                <w:color w:val="000000"/>
                <w:sz w:val="20"/>
                <w:szCs w:val="20"/>
                <w:lang w:val="es-ES_tradnl" w:eastAsia="zh-CN"/>
              </w:rPr>
              <w:t>Armis</w:t>
            </w:r>
            <w:proofErr w:type="spellEnd"/>
            <w:r w:rsidRPr="00142C82">
              <w:rPr>
                <w:rFonts w:ascii="Tahoma" w:eastAsia="Times New Roman" w:hAnsi="Tahoma" w:cs="Tahoma"/>
                <w:color w:val="000000"/>
                <w:sz w:val="20"/>
                <w:szCs w:val="20"/>
                <w:lang w:val="es-ES_tradnl" w:eastAsia="zh-CN"/>
              </w:rPr>
              <w:t xml:space="preserve"> Hotel (4*)                                                 </w:t>
            </w:r>
            <w:proofErr w:type="spellStart"/>
            <w:r w:rsidRPr="00142C82">
              <w:rPr>
                <w:rFonts w:ascii="Tahoma" w:eastAsia="Times New Roman" w:hAnsi="Tahoma" w:cs="Tahoma"/>
                <w:color w:val="000000"/>
                <w:sz w:val="20"/>
                <w:szCs w:val="20"/>
                <w:lang w:val="es-ES_tradnl" w:eastAsia="zh-CN"/>
              </w:rPr>
              <w:t>Kuşadası</w:t>
            </w:r>
            <w:proofErr w:type="spellEnd"/>
            <w:r w:rsidRPr="00142C82">
              <w:rPr>
                <w:rFonts w:ascii="Tahoma" w:eastAsia="Times New Roman" w:hAnsi="Tahoma" w:cs="Tahoma"/>
                <w:color w:val="000000"/>
                <w:sz w:val="20"/>
                <w:szCs w:val="20"/>
                <w:lang w:val="es-ES_tradnl" w:eastAsia="zh-CN"/>
              </w:rPr>
              <w:t>: Marina Hotel, Faustina Hotel (4*)</w:t>
            </w:r>
          </w:p>
        </w:tc>
      </w:tr>
      <w:tr w:rsidR="00027E82" w:rsidRPr="00142C82" w14:paraId="5B736357" w14:textId="77777777" w:rsidTr="00FF4092">
        <w:trPr>
          <w:trHeight w:val="700"/>
        </w:trPr>
        <w:tc>
          <w:tcPr>
            <w:tcW w:w="1920" w:type="dxa"/>
            <w:vAlign w:val="center"/>
            <w:hideMark/>
          </w:tcPr>
          <w:p w14:paraId="2C706B47" w14:textId="77777777" w:rsidR="00027E82" w:rsidRPr="00142C82" w:rsidRDefault="00027E82" w:rsidP="00FF4092">
            <w:pPr>
              <w:jc w:val="center"/>
              <w:rPr>
                <w:rFonts w:ascii="Tahoma" w:eastAsia="Times New Roman" w:hAnsi="Tahoma" w:cs="Tahoma"/>
                <w:color w:val="000000"/>
                <w:sz w:val="20"/>
                <w:szCs w:val="20"/>
                <w:lang w:val="es-ES_tradnl" w:eastAsia="zh-CN"/>
              </w:rPr>
            </w:pPr>
            <w:bookmarkStart w:id="2" w:name="_Hlk206064425"/>
            <w:r w:rsidRPr="00142C82">
              <w:rPr>
                <w:rFonts w:ascii="Tahoma" w:eastAsia="Times New Roman" w:hAnsi="Tahoma" w:cs="Tahoma"/>
                <w:color w:val="000000"/>
                <w:sz w:val="20"/>
                <w:szCs w:val="20"/>
                <w:lang w:val="es-ES_tradnl" w:eastAsia="zh-CN"/>
              </w:rPr>
              <w:t>Çanakkale</w:t>
            </w:r>
            <w:bookmarkEnd w:id="2"/>
          </w:p>
        </w:tc>
        <w:tc>
          <w:tcPr>
            <w:tcW w:w="1920" w:type="dxa"/>
            <w:vAlign w:val="center"/>
            <w:hideMark/>
          </w:tcPr>
          <w:p w14:paraId="6FD05237" w14:textId="77777777" w:rsidR="00027E82" w:rsidRPr="00142C82" w:rsidRDefault="00027E82"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 &amp; II</w:t>
            </w:r>
          </w:p>
        </w:tc>
        <w:tc>
          <w:tcPr>
            <w:tcW w:w="6660" w:type="dxa"/>
            <w:vAlign w:val="center"/>
            <w:hideMark/>
          </w:tcPr>
          <w:p w14:paraId="25EEF680" w14:textId="77777777" w:rsidR="00027E82" w:rsidRPr="00142C82" w:rsidRDefault="00027E82"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 xml:space="preserve">Iris Hotel, </w:t>
            </w:r>
            <w:proofErr w:type="spellStart"/>
            <w:r w:rsidRPr="00142C82">
              <w:rPr>
                <w:rFonts w:ascii="Tahoma" w:eastAsia="Times New Roman" w:hAnsi="Tahoma" w:cs="Tahoma"/>
                <w:color w:val="000000"/>
                <w:sz w:val="20"/>
                <w:szCs w:val="20"/>
                <w:lang w:val="es-ES_tradnl" w:eastAsia="zh-CN"/>
              </w:rPr>
              <w:t>Troia</w:t>
            </w:r>
            <w:proofErr w:type="spellEnd"/>
            <w:r w:rsidRPr="00142C82">
              <w:rPr>
                <w:rFonts w:ascii="Tahoma" w:eastAsia="Times New Roman" w:hAnsi="Tahoma" w:cs="Tahoma"/>
                <w:color w:val="000000"/>
                <w:sz w:val="20"/>
                <w:szCs w:val="20"/>
                <w:lang w:val="es-ES_tradnl" w:eastAsia="zh-CN"/>
              </w:rPr>
              <w:t xml:space="preserve"> Tusan Hotel (4*)</w:t>
            </w:r>
          </w:p>
        </w:tc>
      </w:tr>
    </w:tbl>
    <w:p w14:paraId="0AC78D2F" w14:textId="77777777" w:rsidR="00027E82" w:rsidRDefault="00027E82" w:rsidP="00027E82">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248000C5" w14:textId="77777777" w:rsidR="00027E82" w:rsidRDefault="00027E82" w:rsidP="00027E82">
      <w:pPr>
        <w:widowControl w:val="0"/>
        <w:autoSpaceDE w:val="0"/>
        <w:autoSpaceDN w:val="0"/>
        <w:adjustRightInd w:val="0"/>
        <w:ind w:right="87"/>
        <w:rPr>
          <w:rFonts w:ascii="Tahoma" w:hAnsi="Tahoma" w:cs="Tahoma"/>
          <w:color w:val="1F3864" w:themeColor="accent1" w:themeShade="80"/>
          <w:sz w:val="28"/>
          <w:szCs w:val="28"/>
          <w:u w:val="single"/>
          <w:lang w:val="es-AR"/>
        </w:rPr>
      </w:pPr>
    </w:p>
    <w:p w14:paraId="5DAA3DFC" w14:textId="77777777" w:rsidR="00027E82" w:rsidRPr="00642898" w:rsidRDefault="00027E82" w:rsidP="00027E82">
      <w:pPr>
        <w:widowControl w:val="0"/>
        <w:autoSpaceDE w:val="0"/>
        <w:autoSpaceDN w:val="0"/>
        <w:adjustRightInd w:val="0"/>
        <w:ind w:right="87"/>
        <w:rPr>
          <w:rFonts w:ascii="Tahoma" w:hAnsi="Tahoma" w:cs="Tahoma"/>
          <w:b/>
          <w:bCs/>
          <w:color w:val="1F3864" w:themeColor="accent1" w:themeShade="80"/>
          <w:sz w:val="28"/>
          <w:szCs w:val="28"/>
          <w:u w:val="single"/>
          <w:lang w:val="es-AR"/>
        </w:rPr>
      </w:pPr>
      <w:r w:rsidRPr="00EF6D11">
        <w:rPr>
          <w:rFonts w:ascii="Tahoma" w:hAnsi="Tahoma" w:cs="Tahoma"/>
          <w:color w:val="1F3864" w:themeColor="accent1" w:themeShade="80"/>
          <w:sz w:val="28"/>
          <w:szCs w:val="28"/>
          <w:u w:val="single"/>
          <w:lang w:val="es-AR"/>
        </w:rPr>
        <w:t xml:space="preserve">TARIFAS </w:t>
      </w:r>
      <w:r>
        <w:rPr>
          <w:rFonts w:ascii="Tahoma" w:hAnsi="Tahoma" w:cs="Tahoma"/>
          <w:b/>
          <w:bCs/>
          <w:color w:val="1F3864" w:themeColor="accent1" w:themeShade="80"/>
          <w:sz w:val="28"/>
          <w:szCs w:val="28"/>
          <w:u w:val="single"/>
          <w:lang w:val="es-AR"/>
        </w:rPr>
        <w:t>ACTIVIDADES OPCIONALES</w:t>
      </w:r>
      <w:r w:rsidRPr="00642898">
        <w:rPr>
          <w:rFonts w:ascii="Tahoma" w:hAnsi="Tahoma" w:cs="Tahoma"/>
          <w:b/>
          <w:bCs/>
          <w:color w:val="1F3864" w:themeColor="accent1" w:themeShade="80"/>
          <w:sz w:val="28"/>
          <w:szCs w:val="28"/>
          <w:u w:val="single"/>
          <w:lang w:val="es-AR"/>
        </w:rPr>
        <w:t xml:space="preserve"> </w:t>
      </w:r>
      <w:r w:rsidRPr="00EF6D11">
        <w:rPr>
          <w:rFonts w:ascii="Tahoma" w:hAnsi="Tahoma" w:cs="Tahoma"/>
          <w:color w:val="1F3864" w:themeColor="accent1" w:themeShade="80"/>
          <w:sz w:val="28"/>
          <w:szCs w:val="28"/>
          <w:u w:val="single"/>
          <w:lang w:val="es-AR"/>
        </w:rPr>
        <w:t>EN DÓLARES AMERICANOS</w:t>
      </w:r>
      <w:r w:rsidRPr="00642898">
        <w:rPr>
          <w:rFonts w:ascii="Tahoma" w:hAnsi="Tahoma" w:cs="Tahoma"/>
          <w:b/>
          <w:bCs/>
          <w:color w:val="1F3864" w:themeColor="accent1" w:themeShade="80"/>
          <w:sz w:val="28"/>
          <w:szCs w:val="28"/>
          <w:u w:val="single"/>
          <w:lang w:val="es-AR"/>
        </w:rPr>
        <w:t xml:space="preserve"> POR PERSONA.  </w:t>
      </w:r>
    </w:p>
    <w:p w14:paraId="6718E421" w14:textId="77777777" w:rsidR="00027E82" w:rsidRDefault="00027E82" w:rsidP="00027E82">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tbl>
      <w:tblPr>
        <w:tblW w:w="1050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830"/>
        <w:gridCol w:w="3828"/>
        <w:gridCol w:w="3842"/>
      </w:tblGrid>
      <w:tr w:rsidR="00027E82" w:rsidRPr="00EF6D11" w14:paraId="7997D407" w14:textId="77777777" w:rsidTr="00FF4092">
        <w:trPr>
          <w:trHeight w:val="432"/>
        </w:trPr>
        <w:tc>
          <w:tcPr>
            <w:tcW w:w="2830" w:type="dxa"/>
            <w:vMerge w:val="restart"/>
            <w:vAlign w:val="center"/>
            <w:hideMark/>
          </w:tcPr>
          <w:p w14:paraId="40F4C24B" w14:textId="77777777" w:rsidR="00027E82" w:rsidRPr="00EF6D11" w:rsidRDefault="00027E82" w:rsidP="00FF4092">
            <w:pPr>
              <w:jc w:val="center"/>
              <w:rPr>
                <w:rFonts w:ascii="Tahoma" w:eastAsia="Times New Roman" w:hAnsi="Tahoma" w:cs="Tahoma"/>
                <w:b/>
                <w:bCs/>
                <w:color w:val="000000"/>
                <w:lang w:val="tr-TR" w:eastAsia="zh-CN"/>
              </w:rPr>
            </w:pPr>
            <w:r w:rsidRPr="00EF6D11">
              <w:rPr>
                <w:rFonts w:ascii="Tahoma" w:eastAsia="Times New Roman" w:hAnsi="Tahoma" w:cs="Tahoma"/>
                <w:b/>
                <w:bCs/>
                <w:color w:val="000000"/>
                <w:lang w:val="es-CO" w:eastAsia="zh-CN"/>
              </w:rPr>
              <w:t>OPCIONALES</w:t>
            </w:r>
          </w:p>
        </w:tc>
        <w:tc>
          <w:tcPr>
            <w:tcW w:w="7670" w:type="dxa"/>
            <w:gridSpan w:val="2"/>
            <w:vAlign w:val="center"/>
            <w:hideMark/>
          </w:tcPr>
          <w:p w14:paraId="08CE9E34" w14:textId="77777777" w:rsidR="00027E82" w:rsidRPr="00EF6D11" w:rsidRDefault="00027E82" w:rsidP="00FF4092">
            <w:pPr>
              <w:jc w:val="center"/>
              <w:rPr>
                <w:rFonts w:ascii="Tahoma" w:eastAsia="Times New Roman" w:hAnsi="Tahoma" w:cs="Tahoma"/>
                <w:b/>
                <w:bCs/>
                <w:color w:val="000000"/>
                <w:lang w:val="tr-TR" w:eastAsia="zh-CN"/>
              </w:rPr>
            </w:pPr>
            <w:r w:rsidRPr="00EF6D11">
              <w:rPr>
                <w:rFonts w:ascii="Tahoma" w:eastAsia="Times New Roman" w:hAnsi="Tahoma" w:cs="Tahoma"/>
                <w:b/>
                <w:bCs/>
                <w:color w:val="000000"/>
                <w:lang w:val="es-ES" w:eastAsia="zh-CN"/>
              </w:rPr>
              <w:t xml:space="preserve">PRECIOS </w:t>
            </w:r>
          </w:p>
        </w:tc>
      </w:tr>
      <w:tr w:rsidR="00027E82" w:rsidRPr="00EF6D11" w14:paraId="68002AFF" w14:textId="77777777" w:rsidTr="00FF4092">
        <w:trPr>
          <w:trHeight w:val="276"/>
        </w:trPr>
        <w:tc>
          <w:tcPr>
            <w:tcW w:w="2830" w:type="dxa"/>
            <w:vMerge/>
            <w:vAlign w:val="center"/>
          </w:tcPr>
          <w:p w14:paraId="50AE1803" w14:textId="77777777" w:rsidR="00027E82" w:rsidRPr="00EF6D11" w:rsidRDefault="00027E82" w:rsidP="00FF4092">
            <w:pPr>
              <w:rPr>
                <w:rFonts w:ascii="Tahoma" w:eastAsia="Times New Roman" w:hAnsi="Tahoma" w:cs="Tahoma"/>
                <w:color w:val="000000"/>
                <w:sz w:val="20"/>
                <w:szCs w:val="20"/>
                <w:lang w:val="es-CO" w:eastAsia="zh-CN"/>
              </w:rPr>
            </w:pPr>
          </w:p>
        </w:tc>
        <w:tc>
          <w:tcPr>
            <w:tcW w:w="3828" w:type="dxa"/>
            <w:vAlign w:val="center"/>
          </w:tcPr>
          <w:p w14:paraId="41DC1484" w14:textId="77777777" w:rsidR="00027E82" w:rsidRPr="00EF6D11" w:rsidRDefault="00027E82"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2026: Julio, Agosto, Noviembre y Diciembre</w:t>
            </w:r>
            <w:r w:rsidRPr="00EF6D11">
              <w:rPr>
                <w:rFonts w:ascii="Tahoma" w:eastAsia="Times New Roman" w:hAnsi="Tahoma" w:cs="Tahoma"/>
                <w:color w:val="000000"/>
                <w:sz w:val="20"/>
                <w:szCs w:val="20"/>
                <w:lang w:val="es-CO" w:eastAsia="zh-CN"/>
              </w:rPr>
              <w:br/>
              <w:t xml:space="preserve">2027: Enero, Febrero y Marzo </w:t>
            </w:r>
          </w:p>
        </w:tc>
        <w:tc>
          <w:tcPr>
            <w:tcW w:w="3842" w:type="dxa"/>
            <w:vAlign w:val="center"/>
          </w:tcPr>
          <w:p w14:paraId="330BD53C" w14:textId="77777777" w:rsidR="00027E82" w:rsidRPr="00EF6D11" w:rsidRDefault="00027E82"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2026: Marzo, Abril, Mayo, Junio, Septiembre y Octubre</w:t>
            </w:r>
          </w:p>
        </w:tc>
      </w:tr>
      <w:tr w:rsidR="00027E82" w:rsidRPr="00EF6D11" w14:paraId="16D3039E" w14:textId="77777777" w:rsidTr="00FF4092">
        <w:trPr>
          <w:trHeight w:val="567"/>
        </w:trPr>
        <w:tc>
          <w:tcPr>
            <w:tcW w:w="2830" w:type="dxa"/>
            <w:vAlign w:val="center"/>
            <w:hideMark/>
          </w:tcPr>
          <w:p w14:paraId="697E6E6C" w14:textId="77777777" w:rsidR="00027E82" w:rsidRPr="00EF6D11" w:rsidRDefault="00027E82"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Perlas de Estambul</w:t>
            </w:r>
          </w:p>
        </w:tc>
        <w:tc>
          <w:tcPr>
            <w:tcW w:w="3828" w:type="dxa"/>
            <w:vAlign w:val="center"/>
            <w:hideMark/>
          </w:tcPr>
          <w:p w14:paraId="325F13C1" w14:textId="77777777" w:rsidR="00027E82" w:rsidRPr="000631CC" w:rsidRDefault="00027E82"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150 USD</w:t>
            </w:r>
          </w:p>
        </w:tc>
        <w:tc>
          <w:tcPr>
            <w:tcW w:w="3842" w:type="dxa"/>
            <w:vAlign w:val="center"/>
            <w:hideMark/>
          </w:tcPr>
          <w:p w14:paraId="0485A9E2" w14:textId="77777777" w:rsidR="00027E82" w:rsidRPr="000631CC" w:rsidRDefault="00027E82"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150 USD</w:t>
            </w:r>
          </w:p>
        </w:tc>
      </w:tr>
      <w:tr w:rsidR="00027E82" w:rsidRPr="00EF6D11" w14:paraId="21978BBC" w14:textId="77777777" w:rsidTr="00FF4092">
        <w:trPr>
          <w:trHeight w:val="567"/>
        </w:trPr>
        <w:tc>
          <w:tcPr>
            <w:tcW w:w="2830" w:type="dxa"/>
            <w:vAlign w:val="center"/>
            <w:hideMark/>
          </w:tcPr>
          <w:p w14:paraId="383E86F0" w14:textId="77777777" w:rsidR="00027E82" w:rsidRPr="00EF6D11" w:rsidRDefault="00027E82"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Tesoros del Bósforo</w:t>
            </w:r>
          </w:p>
        </w:tc>
        <w:tc>
          <w:tcPr>
            <w:tcW w:w="3828" w:type="dxa"/>
            <w:vAlign w:val="center"/>
            <w:hideMark/>
          </w:tcPr>
          <w:p w14:paraId="51CB640D" w14:textId="77777777" w:rsidR="00027E82" w:rsidRPr="000631CC" w:rsidRDefault="00027E82"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75 USD</w:t>
            </w:r>
          </w:p>
        </w:tc>
        <w:tc>
          <w:tcPr>
            <w:tcW w:w="3842" w:type="dxa"/>
            <w:vAlign w:val="center"/>
            <w:hideMark/>
          </w:tcPr>
          <w:p w14:paraId="02CA2FC7" w14:textId="77777777" w:rsidR="00027E82" w:rsidRPr="000631CC" w:rsidRDefault="00027E82"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75 USD</w:t>
            </w:r>
          </w:p>
        </w:tc>
      </w:tr>
      <w:tr w:rsidR="00027E82" w:rsidRPr="00EF6D11" w14:paraId="3BCDE4C3" w14:textId="77777777" w:rsidTr="00FF4092">
        <w:trPr>
          <w:trHeight w:val="567"/>
        </w:trPr>
        <w:tc>
          <w:tcPr>
            <w:tcW w:w="2830" w:type="dxa"/>
            <w:vAlign w:val="center"/>
          </w:tcPr>
          <w:p w14:paraId="4DD865BE" w14:textId="77777777" w:rsidR="00027E82" w:rsidRPr="00EF6D11" w:rsidRDefault="00027E82"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Jeep Safari en Capadocia</w:t>
            </w:r>
          </w:p>
        </w:tc>
        <w:tc>
          <w:tcPr>
            <w:tcW w:w="3828" w:type="dxa"/>
            <w:vAlign w:val="center"/>
          </w:tcPr>
          <w:p w14:paraId="01C40E95" w14:textId="77777777" w:rsidR="00027E82" w:rsidRPr="000631CC" w:rsidRDefault="00027E82" w:rsidP="00FF4092">
            <w:pPr>
              <w:jc w:val="center"/>
              <w:rPr>
                <w:rFonts w:ascii="Tahoma" w:eastAsia="Times New Roman" w:hAnsi="Tahoma" w:cs="Tahoma"/>
                <w:color w:val="000000"/>
                <w:lang w:val="es-CO" w:eastAsia="zh-CN"/>
              </w:rPr>
            </w:pPr>
            <w:r w:rsidRPr="000631CC">
              <w:rPr>
                <w:rFonts w:ascii="Tahoma" w:eastAsia="Times New Roman" w:hAnsi="Tahoma" w:cs="Tahoma"/>
                <w:color w:val="000000"/>
                <w:lang w:val="es-CO" w:eastAsia="zh-CN"/>
              </w:rPr>
              <w:t>90 USD</w:t>
            </w:r>
          </w:p>
        </w:tc>
        <w:tc>
          <w:tcPr>
            <w:tcW w:w="3842" w:type="dxa"/>
            <w:vAlign w:val="center"/>
          </w:tcPr>
          <w:p w14:paraId="59701476" w14:textId="77777777" w:rsidR="00027E82" w:rsidRPr="000631CC" w:rsidRDefault="00027E82" w:rsidP="00FF4092">
            <w:pPr>
              <w:jc w:val="center"/>
              <w:rPr>
                <w:rFonts w:ascii="Tahoma" w:eastAsia="Times New Roman" w:hAnsi="Tahoma" w:cs="Tahoma"/>
                <w:color w:val="000000"/>
                <w:lang w:val="es-CO" w:eastAsia="zh-CN"/>
              </w:rPr>
            </w:pPr>
            <w:r w:rsidRPr="000631CC">
              <w:rPr>
                <w:rFonts w:ascii="Tahoma" w:eastAsia="Times New Roman" w:hAnsi="Tahoma" w:cs="Tahoma"/>
                <w:color w:val="000000"/>
                <w:lang w:val="es-CO" w:eastAsia="zh-CN"/>
              </w:rPr>
              <w:t>90 USD</w:t>
            </w:r>
          </w:p>
        </w:tc>
      </w:tr>
      <w:tr w:rsidR="00027E82" w:rsidRPr="00EF6D11" w14:paraId="6E077D29" w14:textId="77777777" w:rsidTr="00FF4092">
        <w:trPr>
          <w:trHeight w:val="567"/>
        </w:trPr>
        <w:tc>
          <w:tcPr>
            <w:tcW w:w="2830" w:type="dxa"/>
            <w:vAlign w:val="center"/>
            <w:hideMark/>
          </w:tcPr>
          <w:p w14:paraId="64CDDAEA" w14:textId="77777777" w:rsidR="00027E82" w:rsidRPr="00EF6D11" w:rsidRDefault="00027E82"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Show Turco en Capadocia</w:t>
            </w:r>
          </w:p>
        </w:tc>
        <w:tc>
          <w:tcPr>
            <w:tcW w:w="3828" w:type="dxa"/>
            <w:vAlign w:val="center"/>
            <w:hideMark/>
          </w:tcPr>
          <w:p w14:paraId="48542730" w14:textId="77777777" w:rsidR="00027E82" w:rsidRPr="000631CC" w:rsidRDefault="00027E82"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90 USD</w:t>
            </w:r>
          </w:p>
        </w:tc>
        <w:tc>
          <w:tcPr>
            <w:tcW w:w="3842" w:type="dxa"/>
            <w:vAlign w:val="center"/>
            <w:hideMark/>
          </w:tcPr>
          <w:p w14:paraId="5F7030A8" w14:textId="77777777" w:rsidR="00027E82" w:rsidRPr="000631CC" w:rsidRDefault="00027E82"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90 USD</w:t>
            </w:r>
          </w:p>
        </w:tc>
      </w:tr>
      <w:tr w:rsidR="00027E82" w:rsidRPr="00EF6D11" w14:paraId="5566BEC0" w14:textId="77777777" w:rsidTr="00FF4092">
        <w:trPr>
          <w:trHeight w:val="567"/>
        </w:trPr>
        <w:tc>
          <w:tcPr>
            <w:tcW w:w="2830" w:type="dxa"/>
            <w:vAlign w:val="center"/>
            <w:hideMark/>
          </w:tcPr>
          <w:p w14:paraId="30598FD2" w14:textId="77777777" w:rsidR="00027E82" w:rsidRPr="00EF6D11" w:rsidRDefault="00027E82"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Globo en Capadocia</w:t>
            </w:r>
          </w:p>
        </w:tc>
        <w:tc>
          <w:tcPr>
            <w:tcW w:w="3828" w:type="dxa"/>
            <w:vAlign w:val="center"/>
            <w:hideMark/>
          </w:tcPr>
          <w:p w14:paraId="76EF43C7" w14:textId="77777777" w:rsidR="00027E82" w:rsidRPr="000631CC" w:rsidRDefault="00027E82"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275 USD</w:t>
            </w:r>
          </w:p>
        </w:tc>
        <w:tc>
          <w:tcPr>
            <w:tcW w:w="3842" w:type="dxa"/>
            <w:vAlign w:val="center"/>
            <w:hideMark/>
          </w:tcPr>
          <w:p w14:paraId="540816FD" w14:textId="77777777" w:rsidR="00027E82" w:rsidRPr="000631CC" w:rsidRDefault="00027E82"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350 USD</w:t>
            </w:r>
          </w:p>
        </w:tc>
      </w:tr>
      <w:tr w:rsidR="00027E82" w:rsidRPr="00EF6D11" w14:paraId="400B15B0" w14:textId="77777777" w:rsidTr="00FF4092">
        <w:trPr>
          <w:trHeight w:val="567"/>
        </w:trPr>
        <w:tc>
          <w:tcPr>
            <w:tcW w:w="2830" w:type="dxa"/>
            <w:vAlign w:val="center"/>
            <w:hideMark/>
          </w:tcPr>
          <w:p w14:paraId="61B0B998" w14:textId="77777777" w:rsidR="00027E82" w:rsidRPr="00EF6D11" w:rsidRDefault="00027E82"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 xml:space="preserve">Globo en </w:t>
            </w:r>
            <w:proofErr w:type="spellStart"/>
            <w:r w:rsidRPr="00EF6D11">
              <w:rPr>
                <w:rFonts w:ascii="Tahoma" w:eastAsia="Times New Roman" w:hAnsi="Tahoma" w:cs="Tahoma"/>
                <w:color w:val="000000"/>
                <w:sz w:val="20"/>
                <w:szCs w:val="20"/>
                <w:lang w:val="es-CO" w:eastAsia="zh-CN"/>
              </w:rPr>
              <w:t>Pamukkale</w:t>
            </w:r>
            <w:proofErr w:type="spellEnd"/>
          </w:p>
        </w:tc>
        <w:tc>
          <w:tcPr>
            <w:tcW w:w="3828" w:type="dxa"/>
            <w:vAlign w:val="center"/>
            <w:hideMark/>
          </w:tcPr>
          <w:p w14:paraId="53CCE0FF" w14:textId="77777777" w:rsidR="00027E82" w:rsidRPr="000631CC" w:rsidRDefault="00027E82"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250 USD</w:t>
            </w:r>
          </w:p>
        </w:tc>
        <w:tc>
          <w:tcPr>
            <w:tcW w:w="3842" w:type="dxa"/>
            <w:vAlign w:val="center"/>
            <w:hideMark/>
          </w:tcPr>
          <w:p w14:paraId="75E07C3D" w14:textId="77777777" w:rsidR="00027E82" w:rsidRPr="000631CC" w:rsidRDefault="00027E82"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300 USD</w:t>
            </w:r>
          </w:p>
        </w:tc>
      </w:tr>
    </w:tbl>
    <w:p w14:paraId="044BDF93" w14:textId="77777777" w:rsidR="00027E82" w:rsidRDefault="00027E82" w:rsidP="00027E82">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6DCCCDAF" w14:textId="77777777" w:rsidR="00027E82" w:rsidRDefault="00027E82" w:rsidP="00027E82">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2246E2BE" w14:textId="77777777" w:rsidR="003F6868" w:rsidRDefault="003F6868" w:rsidP="00027E82">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7596A635" w14:textId="77777777" w:rsidR="003F6868" w:rsidRDefault="003F6868" w:rsidP="00027E82">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tbl>
      <w:tblPr>
        <w:tblW w:w="10456"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1271"/>
        <w:gridCol w:w="4253"/>
        <w:gridCol w:w="2693"/>
        <w:gridCol w:w="2239"/>
      </w:tblGrid>
      <w:tr w:rsidR="00027E82" w:rsidRPr="00EF6D11" w14:paraId="33E0B3A6" w14:textId="77777777" w:rsidTr="00FF4092">
        <w:trPr>
          <w:trHeight w:val="464"/>
        </w:trPr>
        <w:tc>
          <w:tcPr>
            <w:tcW w:w="5524" w:type="dxa"/>
            <w:gridSpan w:val="2"/>
            <w:vMerge w:val="restart"/>
            <w:vAlign w:val="center"/>
          </w:tcPr>
          <w:p w14:paraId="64FBB71F" w14:textId="77777777" w:rsidR="00027E82" w:rsidRPr="00EF6D11" w:rsidRDefault="00027E82" w:rsidP="00FF4092">
            <w:pPr>
              <w:jc w:val="center"/>
              <w:rPr>
                <w:rFonts w:ascii="Tahoma" w:eastAsia="Times New Roman" w:hAnsi="Tahoma" w:cs="Tahoma"/>
                <w:b/>
                <w:bCs/>
                <w:color w:val="000000"/>
                <w:lang w:val="tr-TR" w:eastAsia="zh-CN"/>
              </w:rPr>
            </w:pPr>
            <w:r w:rsidRPr="00EF6D11">
              <w:rPr>
                <w:rFonts w:ascii="Tahoma" w:eastAsia="Times New Roman" w:hAnsi="Tahoma" w:cs="Tahoma"/>
                <w:b/>
                <w:bCs/>
                <w:color w:val="000000"/>
                <w:lang w:val="es-CO" w:eastAsia="zh-CN"/>
              </w:rPr>
              <w:lastRenderedPageBreak/>
              <w:t>COMBOS DE OPCIONALES</w:t>
            </w:r>
          </w:p>
        </w:tc>
        <w:tc>
          <w:tcPr>
            <w:tcW w:w="4932" w:type="dxa"/>
            <w:gridSpan w:val="2"/>
            <w:vAlign w:val="center"/>
            <w:hideMark/>
          </w:tcPr>
          <w:p w14:paraId="27AD068A" w14:textId="77777777" w:rsidR="00027E82" w:rsidRPr="00EF6D11" w:rsidRDefault="00027E82" w:rsidP="00FF4092">
            <w:pPr>
              <w:jc w:val="center"/>
              <w:rPr>
                <w:rFonts w:ascii="Tahoma" w:eastAsia="Times New Roman" w:hAnsi="Tahoma" w:cs="Tahoma"/>
                <w:b/>
                <w:bCs/>
                <w:color w:val="000000"/>
                <w:lang w:val="tr-TR" w:eastAsia="zh-CN"/>
              </w:rPr>
            </w:pPr>
            <w:r w:rsidRPr="00EF6D11">
              <w:rPr>
                <w:rFonts w:ascii="Tahoma" w:eastAsia="Times New Roman" w:hAnsi="Tahoma" w:cs="Tahoma"/>
                <w:b/>
                <w:bCs/>
                <w:color w:val="000000"/>
                <w:lang w:val="es-ES" w:eastAsia="zh-CN"/>
              </w:rPr>
              <w:t xml:space="preserve">PRECIOS </w:t>
            </w:r>
          </w:p>
        </w:tc>
      </w:tr>
      <w:tr w:rsidR="00027E82" w:rsidRPr="00EF6D11" w14:paraId="0DE32E6E" w14:textId="77777777" w:rsidTr="00FF4092">
        <w:trPr>
          <w:trHeight w:val="276"/>
        </w:trPr>
        <w:tc>
          <w:tcPr>
            <w:tcW w:w="5524" w:type="dxa"/>
            <w:gridSpan w:val="2"/>
            <w:vMerge/>
          </w:tcPr>
          <w:p w14:paraId="4E58C723" w14:textId="77777777" w:rsidR="00027E82" w:rsidRPr="00EF6D11" w:rsidRDefault="00027E82" w:rsidP="00FF4092">
            <w:pPr>
              <w:rPr>
                <w:rFonts w:ascii="Tahoma" w:eastAsia="Times New Roman" w:hAnsi="Tahoma" w:cs="Tahoma"/>
                <w:color w:val="000000"/>
                <w:sz w:val="20"/>
                <w:szCs w:val="20"/>
                <w:lang w:val="es-CO" w:eastAsia="zh-CN"/>
              </w:rPr>
            </w:pPr>
          </w:p>
        </w:tc>
        <w:tc>
          <w:tcPr>
            <w:tcW w:w="2693" w:type="dxa"/>
            <w:vAlign w:val="center"/>
          </w:tcPr>
          <w:p w14:paraId="3EDC6FC4" w14:textId="77777777" w:rsidR="00027E82" w:rsidRPr="00EF6D11" w:rsidRDefault="00027E82"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2026: Julio, Agosto, Noviembre y Diciembre</w:t>
            </w:r>
          </w:p>
          <w:p w14:paraId="29B89B2E" w14:textId="77777777" w:rsidR="00027E82" w:rsidRPr="00EF6D11" w:rsidRDefault="00027E82"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2027: Enero, Febrero y Marzo</w:t>
            </w:r>
          </w:p>
        </w:tc>
        <w:tc>
          <w:tcPr>
            <w:tcW w:w="2239" w:type="dxa"/>
            <w:vAlign w:val="center"/>
          </w:tcPr>
          <w:p w14:paraId="2A25F98C" w14:textId="77777777" w:rsidR="00027E82" w:rsidRPr="00EF6D11" w:rsidRDefault="00027E82"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2026: Marzo, Abril, Mayo, Junio, Septiembre y Octubre</w:t>
            </w:r>
          </w:p>
        </w:tc>
      </w:tr>
      <w:tr w:rsidR="00027E82" w:rsidRPr="00EF6D11" w14:paraId="3C2981C7" w14:textId="77777777" w:rsidTr="00FF4092">
        <w:trPr>
          <w:trHeight w:val="867"/>
        </w:trPr>
        <w:tc>
          <w:tcPr>
            <w:tcW w:w="1271" w:type="dxa"/>
            <w:vAlign w:val="center"/>
          </w:tcPr>
          <w:p w14:paraId="5F78D8C6" w14:textId="77777777" w:rsidR="00027E82" w:rsidRPr="00EF6D11" w:rsidRDefault="00027E82" w:rsidP="00FF4092">
            <w:pPr>
              <w:jc w:val="center"/>
              <w:rPr>
                <w:rFonts w:ascii="Tahoma" w:eastAsia="Times New Roman" w:hAnsi="Tahoma" w:cs="Tahoma"/>
                <w:b/>
                <w:bCs/>
                <w:color w:val="000000"/>
                <w:sz w:val="20"/>
                <w:szCs w:val="20"/>
                <w:lang w:val="es-CO" w:eastAsia="zh-CN"/>
              </w:rPr>
            </w:pPr>
            <w:r w:rsidRPr="00EF6D11">
              <w:rPr>
                <w:rFonts w:ascii="Tahoma" w:eastAsia="Times New Roman" w:hAnsi="Tahoma" w:cs="Tahoma"/>
                <w:b/>
                <w:bCs/>
                <w:color w:val="000000"/>
                <w:sz w:val="20"/>
                <w:szCs w:val="20"/>
                <w:lang w:val="es-CO" w:eastAsia="zh-CN"/>
              </w:rPr>
              <w:br/>
              <w:t>Paquete 1</w:t>
            </w:r>
          </w:p>
        </w:tc>
        <w:tc>
          <w:tcPr>
            <w:tcW w:w="4253" w:type="dxa"/>
            <w:vAlign w:val="center"/>
            <w:hideMark/>
          </w:tcPr>
          <w:p w14:paraId="3A210137" w14:textId="77777777" w:rsidR="00027E82" w:rsidRPr="00EF6D11" w:rsidRDefault="00027E82"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Perlas de Estambul, Tesoros del Bósforo, Jeep Safari, Show Turco, Globo en Capadocia</w:t>
            </w:r>
          </w:p>
        </w:tc>
        <w:tc>
          <w:tcPr>
            <w:tcW w:w="2693" w:type="dxa"/>
            <w:vAlign w:val="center"/>
            <w:hideMark/>
          </w:tcPr>
          <w:p w14:paraId="1F387A4B" w14:textId="77777777" w:rsidR="00027E82" w:rsidRPr="000631CC" w:rsidRDefault="00027E82"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tr-TR" w:eastAsia="zh-CN"/>
              </w:rPr>
              <w:t>635 USD</w:t>
            </w:r>
          </w:p>
        </w:tc>
        <w:tc>
          <w:tcPr>
            <w:tcW w:w="2239" w:type="dxa"/>
            <w:vAlign w:val="center"/>
            <w:hideMark/>
          </w:tcPr>
          <w:p w14:paraId="54B84485" w14:textId="77777777" w:rsidR="00027E82" w:rsidRPr="000631CC" w:rsidRDefault="00027E82"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tr-TR" w:eastAsia="zh-CN"/>
              </w:rPr>
              <w:t>710 USD</w:t>
            </w:r>
          </w:p>
        </w:tc>
      </w:tr>
      <w:tr w:rsidR="00027E82" w:rsidRPr="00EF6D11" w14:paraId="4819BFE4" w14:textId="77777777" w:rsidTr="00FF4092">
        <w:trPr>
          <w:trHeight w:val="696"/>
        </w:trPr>
        <w:tc>
          <w:tcPr>
            <w:tcW w:w="1271" w:type="dxa"/>
            <w:vAlign w:val="center"/>
          </w:tcPr>
          <w:p w14:paraId="1F647282" w14:textId="77777777" w:rsidR="00027E82" w:rsidRPr="00EF6D11" w:rsidRDefault="00027E82" w:rsidP="00FF4092">
            <w:pPr>
              <w:jc w:val="center"/>
              <w:rPr>
                <w:rFonts w:ascii="Tahoma" w:eastAsia="Times New Roman" w:hAnsi="Tahoma" w:cs="Tahoma"/>
                <w:b/>
                <w:bCs/>
                <w:color w:val="000000"/>
                <w:sz w:val="20"/>
                <w:szCs w:val="20"/>
                <w:lang w:val="es-CO" w:eastAsia="zh-CN"/>
              </w:rPr>
            </w:pPr>
            <w:r w:rsidRPr="00EF6D11">
              <w:rPr>
                <w:rFonts w:ascii="Tahoma" w:eastAsia="Times New Roman" w:hAnsi="Tahoma" w:cs="Tahoma"/>
                <w:b/>
                <w:bCs/>
                <w:color w:val="000000"/>
                <w:sz w:val="20"/>
                <w:szCs w:val="20"/>
                <w:lang w:val="es-CO" w:eastAsia="zh-CN"/>
              </w:rPr>
              <w:br/>
              <w:t>Paquete 2</w:t>
            </w:r>
          </w:p>
        </w:tc>
        <w:tc>
          <w:tcPr>
            <w:tcW w:w="4253" w:type="dxa"/>
            <w:vAlign w:val="center"/>
            <w:hideMark/>
          </w:tcPr>
          <w:p w14:paraId="6B899614" w14:textId="77777777" w:rsidR="00027E82" w:rsidRPr="00EF6D11" w:rsidRDefault="00027E82"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Perlas de Estambul, Tesoros del Bósforo, Show Turco, Globo en Capadocia</w:t>
            </w:r>
          </w:p>
        </w:tc>
        <w:tc>
          <w:tcPr>
            <w:tcW w:w="2693" w:type="dxa"/>
            <w:vAlign w:val="center"/>
          </w:tcPr>
          <w:p w14:paraId="184F6797" w14:textId="77777777" w:rsidR="00027E82" w:rsidRPr="000631CC" w:rsidRDefault="00027E82"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tr-TR" w:eastAsia="zh-CN"/>
              </w:rPr>
              <w:t>535 USD</w:t>
            </w:r>
          </w:p>
        </w:tc>
        <w:tc>
          <w:tcPr>
            <w:tcW w:w="2239" w:type="dxa"/>
            <w:vAlign w:val="center"/>
          </w:tcPr>
          <w:p w14:paraId="3945DC1B" w14:textId="77777777" w:rsidR="00027E82" w:rsidRPr="000631CC" w:rsidRDefault="00027E82"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tr-TR" w:eastAsia="zh-CN"/>
              </w:rPr>
              <w:t>610 USD</w:t>
            </w:r>
          </w:p>
        </w:tc>
      </w:tr>
      <w:tr w:rsidR="00027E82" w:rsidRPr="00EF6D11" w14:paraId="316102DC" w14:textId="77777777" w:rsidTr="00FF4092">
        <w:trPr>
          <w:trHeight w:val="705"/>
        </w:trPr>
        <w:tc>
          <w:tcPr>
            <w:tcW w:w="1271" w:type="dxa"/>
            <w:vAlign w:val="center"/>
          </w:tcPr>
          <w:p w14:paraId="1EE35DA1" w14:textId="77777777" w:rsidR="00027E82" w:rsidRPr="00EF6D11" w:rsidRDefault="00027E82" w:rsidP="00FF4092">
            <w:pPr>
              <w:jc w:val="center"/>
              <w:rPr>
                <w:rFonts w:ascii="Tahoma" w:eastAsia="Times New Roman" w:hAnsi="Tahoma" w:cs="Tahoma"/>
                <w:b/>
                <w:bCs/>
                <w:color w:val="000000"/>
                <w:sz w:val="20"/>
                <w:szCs w:val="20"/>
                <w:lang w:val="es-CO" w:eastAsia="zh-CN"/>
              </w:rPr>
            </w:pPr>
            <w:r w:rsidRPr="00EF6D11">
              <w:rPr>
                <w:rFonts w:ascii="Tahoma" w:eastAsia="Times New Roman" w:hAnsi="Tahoma" w:cs="Tahoma"/>
                <w:b/>
                <w:bCs/>
                <w:color w:val="000000"/>
                <w:sz w:val="20"/>
                <w:szCs w:val="20"/>
                <w:lang w:val="es-CO" w:eastAsia="zh-CN"/>
              </w:rPr>
              <w:br/>
              <w:t>Paquete 3</w:t>
            </w:r>
          </w:p>
        </w:tc>
        <w:tc>
          <w:tcPr>
            <w:tcW w:w="4253" w:type="dxa"/>
            <w:vAlign w:val="center"/>
          </w:tcPr>
          <w:p w14:paraId="138BAE20" w14:textId="77777777" w:rsidR="00027E82" w:rsidRPr="00EF6D11" w:rsidRDefault="00027E82"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Perlas de Estambul, Tesoros del Bósforo, Globo en Capadocia</w:t>
            </w:r>
          </w:p>
        </w:tc>
        <w:tc>
          <w:tcPr>
            <w:tcW w:w="2693" w:type="dxa"/>
            <w:vAlign w:val="center"/>
          </w:tcPr>
          <w:p w14:paraId="70A3C3C9" w14:textId="77777777" w:rsidR="00027E82" w:rsidRPr="000631CC" w:rsidRDefault="00027E82" w:rsidP="00FF4092">
            <w:pPr>
              <w:jc w:val="center"/>
              <w:rPr>
                <w:rFonts w:ascii="Tahoma" w:eastAsia="Times New Roman" w:hAnsi="Tahoma" w:cs="Tahoma"/>
                <w:color w:val="000000"/>
                <w:lang w:val="es-CO" w:eastAsia="zh-CN"/>
              </w:rPr>
            </w:pPr>
            <w:r w:rsidRPr="000631CC">
              <w:rPr>
                <w:rFonts w:ascii="Tahoma" w:eastAsia="Times New Roman" w:hAnsi="Tahoma" w:cs="Tahoma"/>
                <w:color w:val="000000"/>
                <w:lang w:val="es-CO" w:eastAsia="zh-CN"/>
              </w:rPr>
              <w:t>450 USD</w:t>
            </w:r>
          </w:p>
        </w:tc>
        <w:tc>
          <w:tcPr>
            <w:tcW w:w="2239" w:type="dxa"/>
            <w:vAlign w:val="center"/>
          </w:tcPr>
          <w:p w14:paraId="559ADEC5" w14:textId="77777777" w:rsidR="00027E82" w:rsidRPr="000631CC" w:rsidRDefault="00027E82" w:rsidP="00FF4092">
            <w:pPr>
              <w:jc w:val="center"/>
              <w:rPr>
                <w:rFonts w:ascii="Tahoma" w:eastAsia="Times New Roman" w:hAnsi="Tahoma" w:cs="Tahoma"/>
                <w:color w:val="000000"/>
                <w:lang w:val="es-CO" w:eastAsia="zh-CN"/>
              </w:rPr>
            </w:pPr>
            <w:r w:rsidRPr="000631CC">
              <w:rPr>
                <w:rFonts w:ascii="Tahoma" w:eastAsia="Times New Roman" w:hAnsi="Tahoma" w:cs="Tahoma"/>
                <w:color w:val="000000"/>
                <w:lang w:val="es-CO" w:eastAsia="zh-CN"/>
              </w:rPr>
              <w:t>525 USD</w:t>
            </w:r>
          </w:p>
        </w:tc>
      </w:tr>
    </w:tbl>
    <w:p w14:paraId="71B77CD9" w14:textId="77777777" w:rsidR="00027E82" w:rsidRDefault="00027E82" w:rsidP="00027E82">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273D8340" w14:textId="77777777" w:rsidR="00027E82" w:rsidRPr="000631CC" w:rsidRDefault="00027E82" w:rsidP="00027E82">
      <w:pPr>
        <w:widowControl w:val="0"/>
        <w:autoSpaceDE w:val="0"/>
        <w:autoSpaceDN w:val="0"/>
        <w:adjustRightInd w:val="0"/>
        <w:ind w:right="87"/>
        <w:rPr>
          <w:rFonts w:ascii="Tahoma" w:eastAsia="Times New Roman" w:hAnsi="Tahoma" w:cs="Tahoma"/>
          <w:b/>
          <w:bCs/>
          <w:color w:val="1F3864" w:themeColor="accent1" w:themeShade="80"/>
          <w:sz w:val="28"/>
          <w:szCs w:val="28"/>
          <w:u w:val="single"/>
          <w:lang w:val="es-ES" w:eastAsia="zh-CN"/>
        </w:rPr>
      </w:pPr>
      <w:r w:rsidRPr="000631CC">
        <w:rPr>
          <w:rFonts w:ascii="Tahoma" w:eastAsia="Times New Roman" w:hAnsi="Tahoma" w:cs="Tahoma"/>
          <w:color w:val="1F3864" w:themeColor="accent1" w:themeShade="80"/>
          <w:sz w:val="28"/>
          <w:szCs w:val="28"/>
          <w:u w:val="single"/>
          <w:lang w:val="es-ES" w:eastAsia="zh-CN"/>
        </w:rPr>
        <w:t>TARIFAS EN DOLARES AMERICANOS PARA</w:t>
      </w:r>
      <w:r w:rsidRPr="000631CC">
        <w:rPr>
          <w:rFonts w:ascii="Tahoma" w:eastAsia="Times New Roman" w:hAnsi="Tahoma" w:cs="Tahoma"/>
          <w:b/>
          <w:bCs/>
          <w:color w:val="1F3864" w:themeColor="accent1" w:themeShade="80"/>
          <w:sz w:val="28"/>
          <w:szCs w:val="28"/>
          <w:u w:val="single"/>
          <w:lang w:val="es-ES" w:eastAsia="zh-CN"/>
        </w:rPr>
        <w:t xml:space="preserve"> </w:t>
      </w:r>
    </w:p>
    <w:p w14:paraId="7DE0EFCF" w14:textId="77777777" w:rsidR="00027E82" w:rsidRPr="000631CC" w:rsidRDefault="00027E82" w:rsidP="00027E82">
      <w:pPr>
        <w:widowControl w:val="0"/>
        <w:autoSpaceDE w:val="0"/>
        <w:autoSpaceDN w:val="0"/>
        <w:adjustRightInd w:val="0"/>
        <w:ind w:right="87"/>
        <w:rPr>
          <w:rFonts w:ascii="Tahoma" w:hAnsi="Tahoma" w:cs="Tahoma"/>
          <w:b/>
          <w:bCs/>
          <w:color w:val="1F3864" w:themeColor="accent1" w:themeShade="80"/>
          <w:sz w:val="28"/>
          <w:szCs w:val="28"/>
          <w:u w:val="single"/>
          <w:lang w:val="es-ES"/>
        </w:rPr>
      </w:pPr>
      <w:r w:rsidRPr="000631CC">
        <w:rPr>
          <w:rFonts w:ascii="Tahoma" w:eastAsia="Times New Roman" w:hAnsi="Tahoma" w:cs="Tahoma"/>
          <w:b/>
          <w:bCs/>
          <w:color w:val="1F3864" w:themeColor="accent1" w:themeShade="80"/>
          <w:sz w:val="28"/>
          <w:szCs w:val="28"/>
          <w:u w:val="single"/>
          <w:lang w:val="es-ES" w:eastAsia="zh-CN"/>
        </w:rPr>
        <w:t xml:space="preserve">SUPLEMENTO HOTEL CUEVA EN CAPADOCIA (para 2 noches) </w:t>
      </w:r>
    </w:p>
    <w:p w14:paraId="395CD5EE" w14:textId="77777777" w:rsidR="00027E82" w:rsidRPr="000631CC" w:rsidRDefault="00027E82" w:rsidP="00027E82">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tbl>
      <w:tblPr>
        <w:tblW w:w="1054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6374"/>
        <w:gridCol w:w="2148"/>
        <w:gridCol w:w="2018"/>
      </w:tblGrid>
      <w:tr w:rsidR="00027E82" w:rsidRPr="00BE31D0" w14:paraId="598E1535" w14:textId="77777777" w:rsidTr="00FF4092">
        <w:trPr>
          <w:trHeight w:val="1458"/>
        </w:trPr>
        <w:tc>
          <w:tcPr>
            <w:tcW w:w="6374" w:type="dxa"/>
            <w:shd w:val="clear" w:color="auto" w:fill="AEAAAA" w:themeFill="background2" w:themeFillShade="BF"/>
            <w:noWrap/>
            <w:vAlign w:val="center"/>
          </w:tcPr>
          <w:p w14:paraId="3987DD5C" w14:textId="77777777" w:rsidR="00027E82" w:rsidRPr="00BE31D0" w:rsidRDefault="00027E82" w:rsidP="00FF4092">
            <w:pPr>
              <w:jc w:val="center"/>
              <w:rPr>
                <w:rFonts w:ascii="Tahoma" w:eastAsia="Times New Roman" w:hAnsi="Tahoma" w:cs="Tahoma"/>
                <w:color w:val="000000"/>
                <w:lang w:val="tr-TR" w:eastAsia="zh-CN"/>
              </w:rPr>
            </w:pPr>
            <w:r w:rsidRPr="00BE31D0">
              <w:rPr>
                <w:rFonts w:ascii="Tahoma" w:eastAsia="Times New Roman" w:hAnsi="Tahoma" w:cs="Tahoma"/>
                <w:color w:val="FFFFFF" w:themeColor="background1"/>
                <w:lang w:val="tr-TR" w:eastAsia="zh-CN"/>
              </w:rPr>
              <w:t>HOTEL</w:t>
            </w:r>
          </w:p>
        </w:tc>
        <w:tc>
          <w:tcPr>
            <w:tcW w:w="2148" w:type="dxa"/>
            <w:shd w:val="clear" w:color="auto" w:fill="AEAAAA" w:themeFill="background2" w:themeFillShade="BF"/>
            <w:noWrap/>
            <w:vAlign w:val="center"/>
          </w:tcPr>
          <w:p w14:paraId="2C43DA5B" w14:textId="77777777" w:rsidR="00027E82" w:rsidRPr="00BE31D0" w:rsidRDefault="00027E82"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ACOMODACIÓN DOBLE / TRİPLE</w:t>
            </w:r>
          </w:p>
          <w:p w14:paraId="421C96EC" w14:textId="77777777" w:rsidR="00027E82" w:rsidRPr="00BE31D0" w:rsidRDefault="00027E82" w:rsidP="00FF4092">
            <w:pPr>
              <w:jc w:val="center"/>
              <w:rPr>
                <w:rFonts w:ascii="Tahoma" w:eastAsia="Times New Roman" w:hAnsi="Tahoma" w:cs="Tahoma"/>
                <w:color w:val="000000"/>
                <w:lang w:val="tr-TR" w:eastAsia="zh-CN"/>
              </w:rPr>
            </w:pPr>
            <w:r w:rsidRPr="00BE31D0">
              <w:rPr>
                <w:rFonts w:ascii="Tahoma" w:eastAsia="Times New Roman" w:hAnsi="Tahoma" w:cs="Tahoma"/>
                <w:color w:val="FFFFFF" w:themeColor="background1"/>
                <w:lang w:val="es-ES" w:eastAsia="zh-CN"/>
              </w:rPr>
              <w:t>(valor por persona)</w:t>
            </w:r>
          </w:p>
        </w:tc>
        <w:tc>
          <w:tcPr>
            <w:tcW w:w="2018" w:type="dxa"/>
            <w:shd w:val="clear" w:color="auto" w:fill="AEAAAA" w:themeFill="background2" w:themeFillShade="BF"/>
            <w:noWrap/>
            <w:vAlign w:val="center"/>
          </w:tcPr>
          <w:p w14:paraId="5DD6A89C" w14:textId="77777777" w:rsidR="00027E82" w:rsidRPr="00BE31D0" w:rsidRDefault="00027E82"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ACOMODACIÓN SENCILLA</w:t>
            </w:r>
          </w:p>
          <w:p w14:paraId="0F0F5073" w14:textId="77777777" w:rsidR="00027E82" w:rsidRPr="00BE31D0" w:rsidRDefault="00027E82" w:rsidP="00FF4092">
            <w:pPr>
              <w:jc w:val="center"/>
              <w:rPr>
                <w:rFonts w:ascii="Tahoma" w:eastAsia="Times New Roman" w:hAnsi="Tahoma" w:cs="Tahoma"/>
                <w:color w:val="000000"/>
                <w:lang w:val="tr-TR" w:eastAsia="zh-CN"/>
              </w:rPr>
            </w:pPr>
            <w:r w:rsidRPr="00BE31D0">
              <w:rPr>
                <w:rFonts w:ascii="Tahoma" w:eastAsia="Times New Roman" w:hAnsi="Tahoma" w:cs="Tahoma"/>
                <w:color w:val="FFFFFF" w:themeColor="background1"/>
                <w:lang w:val="es-ES" w:eastAsia="zh-CN"/>
              </w:rPr>
              <w:t>(valor por persona)</w:t>
            </w:r>
          </w:p>
        </w:tc>
      </w:tr>
      <w:tr w:rsidR="00027E82" w:rsidRPr="00BE31D0" w14:paraId="15AB58E2" w14:textId="77777777" w:rsidTr="00FF4092">
        <w:trPr>
          <w:trHeight w:val="558"/>
        </w:trPr>
        <w:tc>
          <w:tcPr>
            <w:tcW w:w="6374" w:type="dxa"/>
            <w:noWrap/>
            <w:vAlign w:val="center"/>
            <w:hideMark/>
          </w:tcPr>
          <w:p w14:paraId="3AD06C65" w14:textId="77777777" w:rsidR="00027E82" w:rsidRPr="00BE31D0" w:rsidRDefault="00027E82" w:rsidP="00FF4092">
            <w:pPr>
              <w:jc w:val="center"/>
              <w:rPr>
                <w:rFonts w:ascii="Tahoma" w:eastAsia="Times New Roman" w:hAnsi="Tahoma" w:cs="Tahoma"/>
                <w:color w:val="000000"/>
                <w:lang w:val="tr-TR" w:eastAsia="zh-CN"/>
              </w:rPr>
            </w:pPr>
            <w:r w:rsidRPr="00BE31D0">
              <w:rPr>
                <w:rFonts w:ascii="Tahoma" w:eastAsia="Times New Roman" w:hAnsi="Tahoma" w:cs="Tahoma"/>
                <w:color w:val="000000"/>
                <w:lang w:val="tr-TR" w:eastAsia="zh-CN"/>
              </w:rPr>
              <w:t xml:space="preserve">Temenni Evi, Yusuf </w:t>
            </w:r>
            <w:proofErr w:type="spellStart"/>
            <w:r w:rsidRPr="00BE31D0">
              <w:rPr>
                <w:rFonts w:ascii="Tahoma" w:eastAsia="Times New Roman" w:hAnsi="Tahoma" w:cs="Tahoma"/>
                <w:color w:val="000000"/>
                <w:lang w:val="tr-TR" w:eastAsia="zh-CN"/>
              </w:rPr>
              <w:t>Yigitoglu</w:t>
            </w:r>
            <w:proofErr w:type="spellEnd"/>
            <w:r w:rsidRPr="00BE31D0">
              <w:rPr>
                <w:rFonts w:ascii="Tahoma" w:eastAsia="Times New Roman" w:hAnsi="Tahoma" w:cs="Tahoma"/>
                <w:color w:val="000000"/>
                <w:lang w:val="tr-TR" w:eastAsia="zh-CN"/>
              </w:rPr>
              <w:t xml:space="preserve">, </w:t>
            </w:r>
            <w:proofErr w:type="spellStart"/>
            <w:r w:rsidRPr="00BE31D0">
              <w:rPr>
                <w:rFonts w:ascii="Tahoma" w:eastAsia="Times New Roman" w:hAnsi="Tahoma" w:cs="Tahoma"/>
                <w:color w:val="000000"/>
                <w:lang w:val="tr-TR" w:eastAsia="zh-CN"/>
              </w:rPr>
              <w:t>Cappa</w:t>
            </w:r>
            <w:proofErr w:type="spellEnd"/>
            <w:r w:rsidRPr="00BE31D0">
              <w:rPr>
                <w:rFonts w:ascii="Tahoma" w:eastAsia="Times New Roman" w:hAnsi="Tahoma" w:cs="Tahoma"/>
                <w:color w:val="000000"/>
                <w:lang w:val="tr-TR" w:eastAsia="zh-CN"/>
              </w:rPr>
              <w:t xml:space="preserve"> Villa </w:t>
            </w:r>
            <w:proofErr w:type="spellStart"/>
            <w:r w:rsidRPr="00BE31D0">
              <w:rPr>
                <w:rFonts w:ascii="Tahoma" w:eastAsia="Times New Roman" w:hAnsi="Tahoma" w:cs="Tahoma"/>
                <w:color w:val="000000"/>
                <w:lang w:val="tr-TR" w:eastAsia="zh-CN"/>
              </w:rPr>
              <w:t>Cave</w:t>
            </w:r>
            <w:proofErr w:type="spellEnd"/>
            <w:r w:rsidRPr="00BE31D0">
              <w:rPr>
                <w:rFonts w:ascii="Tahoma" w:eastAsia="Times New Roman" w:hAnsi="Tahoma" w:cs="Tahoma"/>
                <w:color w:val="000000"/>
                <w:lang w:val="tr-TR" w:eastAsia="zh-CN"/>
              </w:rPr>
              <w:t xml:space="preserve"> (</w:t>
            </w:r>
            <w:proofErr w:type="spellStart"/>
            <w:r w:rsidRPr="00BE31D0">
              <w:rPr>
                <w:rFonts w:ascii="Tahoma" w:eastAsia="Times New Roman" w:hAnsi="Tahoma" w:cs="Tahoma"/>
                <w:color w:val="000000"/>
                <w:lang w:val="tr-TR" w:eastAsia="zh-CN"/>
              </w:rPr>
              <w:t>estándar</w:t>
            </w:r>
            <w:proofErr w:type="spellEnd"/>
            <w:r w:rsidRPr="00BE31D0">
              <w:rPr>
                <w:rFonts w:ascii="Tahoma" w:eastAsia="Times New Roman" w:hAnsi="Tahoma" w:cs="Tahoma"/>
                <w:color w:val="000000"/>
                <w:lang w:val="tr-TR" w:eastAsia="zh-CN"/>
              </w:rPr>
              <w:t>)</w:t>
            </w:r>
          </w:p>
        </w:tc>
        <w:tc>
          <w:tcPr>
            <w:tcW w:w="2148" w:type="dxa"/>
            <w:noWrap/>
            <w:vAlign w:val="center"/>
            <w:hideMark/>
          </w:tcPr>
          <w:p w14:paraId="68DB25DF" w14:textId="77777777" w:rsidR="00027E82" w:rsidRPr="000631CC" w:rsidRDefault="00027E82" w:rsidP="00FF4092">
            <w:pPr>
              <w:jc w:val="center"/>
              <w:rPr>
                <w:rFonts w:ascii="Tahoma" w:eastAsia="Times New Roman" w:hAnsi="Tahoma" w:cs="Tahoma"/>
                <w:color w:val="000000"/>
                <w:lang w:val="tr-TR" w:eastAsia="zh-CN"/>
              </w:rPr>
            </w:pPr>
            <w:r>
              <w:rPr>
                <w:rFonts w:ascii="Tahoma" w:eastAsia="Times New Roman" w:hAnsi="Tahoma" w:cs="Tahoma"/>
                <w:color w:val="000000"/>
                <w:lang w:val="tr-TR" w:eastAsia="zh-CN"/>
              </w:rPr>
              <w:t>8</w:t>
            </w:r>
            <w:r w:rsidRPr="000631CC">
              <w:rPr>
                <w:rFonts w:ascii="Tahoma" w:eastAsia="Times New Roman" w:hAnsi="Tahoma" w:cs="Tahoma"/>
                <w:color w:val="000000"/>
                <w:lang w:val="tr-TR" w:eastAsia="zh-CN"/>
              </w:rPr>
              <w:t>0 USD</w:t>
            </w:r>
          </w:p>
        </w:tc>
        <w:tc>
          <w:tcPr>
            <w:tcW w:w="2018" w:type="dxa"/>
            <w:noWrap/>
            <w:vAlign w:val="center"/>
            <w:hideMark/>
          </w:tcPr>
          <w:p w14:paraId="3A48CB48" w14:textId="77777777" w:rsidR="00027E82" w:rsidRPr="000631CC" w:rsidRDefault="00027E82" w:rsidP="00FF4092">
            <w:pPr>
              <w:jc w:val="center"/>
              <w:rPr>
                <w:rFonts w:ascii="Tahoma" w:eastAsia="Times New Roman" w:hAnsi="Tahoma" w:cs="Tahoma"/>
                <w:color w:val="000000"/>
                <w:lang w:val="tr-TR" w:eastAsia="zh-CN"/>
              </w:rPr>
            </w:pPr>
            <w:r>
              <w:rPr>
                <w:rFonts w:ascii="Tahoma" w:eastAsia="Times New Roman" w:hAnsi="Tahoma" w:cs="Tahoma"/>
                <w:color w:val="000000"/>
                <w:lang w:val="tr-TR" w:eastAsia="zh-CN"/>
              </w:rPr>
              <w:t>140</w:t>
            </w:r>
            <w:r w:rsidRPr="000631CC">
              <w:rPr>
                <w:rFonts w:ascii="Tahoma" w:eastAsia="Times New Roman" w:hAnsi="Tahoma" w:cs="Tahoma"/>
                <w:color w:val="000000"/>
                <w:lang w:val="tr-TR" w:eastAsia="zh-CN"/>
              </w:rPr>
              <w:t xml:space="preserve"> USD</w:t>
            </w:r>
          </w:p>
        </w:tc>
      </w:tr>
      <w:tr w:rsidR="00027E82" w:rsidRPr="00BE31D0" w14:paraId="0EA32712" w14:textId="77777777" w:rsidTr="00FF4092">
        <w:trPr>
          <w:trHeight w:val="552"/>
        </w:trPr>
        <w:tc>
          <w:tcPr>
            <w:tcW w:w="6374" w:type="dxa"/>
            <w:noWrap/>
            <w:vAlign w:val="center"/>
            <w:hideMark/>
          </w:tcPr>
          <w:p w14:paraId="697D93C4" w14:textId="77777777" w:rsidR="00027E82" w:rsidRPr="00BE31D0" w:rsidRDefault="00027E82" w:rsidP="00FF4092">
            <w:pPr>
              <w:jc w:val="center"/>
              <w:rPr>
                <w:rFonts w:ascii="Tahoma" w:eastAsia="Times New Roman" w:hAnsi="Tahoma" w:cs="Tahoma"/>
                <w:color w:val="000000"/>
                <w:lang w:val="tr-TR" w:eastAsia="zh-CN"/>
              </w:rPr>
            </w:pPr>
            <w:proofErr w:type="spellStart"/>
            <w:r w:rsidRPr="00BE31D0">
              <w:rPr>
                <w:rFonts w:ascii="Tahoma" w:eastAsia="Times New Roman" w:hAnsi="Tahoma" w:cs="Tahoma"/>
                <w:color w:val="000000"/>
                <w:lang w:val="tr-TR" w:eastAsia="zh-CN"/>
              </w:rPr>
              <w:t>Utopia</w:t>
            </w:r>
            <w:proofErr w:type="spellEnd"/>
            <w:r w:rsidRPr="00BE31D0">
              <w:rPr>
                <w:rFonts w:ascii="Tahoma" w:eastAsia="Times New Roman" w:hAnsi="Tahoma" w:cs="Tahoma"/>
                <w:color w:val="000000"/>
                <w:lang w:val="tr-TR" w:eastAsia="zh-CN"/>
              </w:rPr>
              <w:t xml:space="preserve"> </w:t>
            </w:r>
            <w:proofErr w:type="spellStart"/>
            <w:r w:rsidRPr="00BE31D0">
              <w:rPr>
                <w:rFonts w:ascii="Tahoma" w:eastAsia="Times New Roman" w:hAnsi="Tahoma" w:cs="Tahoma"/>
                <w:color w:val="000000"/>
                <w:lang w:val="tr-TR" w:eastAsia="zh-CN"/>
              </w:rPr>
              <w:t>Cave</w:t>
            </w:r>
            <w:proofErr w:type="spellEnd"/>
            <w:r w:rsidRPr="00BE31D0">
              <w:rPr>
                <w:rFonts w:ascii="Tahoma" w:eastAsia="Times New Roman" w:hAnsi="Tahoma" w:cs="Tahoma"/>
                <w:color w:val="000000"/>
                <w:lang w:val="tr-TR" w:eastAsia="zh-CN"/>
              </w:rPr>
              <w:t xml:space="preserve">, Dere </w:t>
            </w:r>
            <w:proofErr w:type="spellStart"/>
            <w:r w:rsidRPr="00BE31D0">
              <w:rPr>
                <w:rFonts w:ascii="Tahoma" w:eastAsia="Times New Roman" w:hAnsi="Tahoma" w:cs="Tahoma"/>
                <w:color w:val="000000"/>
                <w:lang w:val="tr-TR" w:eastAsia="zh-CN"/>
              </w:rPr>
              <w:t>Suites</w:t>
            </w:r>
            <w:proofErr w:type="spellEnd"/>
            <w:r w:rsidRPr="00BE31D0">
              <w:rPr>
                <w:rFonts w:ascii="Tahoma" w:eastAsia="Times New Roman" w:hAnsi="Tahoma" w:cs="Tahoma"/>
                <w:color w:val="000000"/>
                <w:lang w:val="tr-TR" w:eastAsia="zh-CN"/>
              </w:rPr>
              <w:t xml:space="preserve">, Yunak Evleri, MDC o </w:t>
            </w:r>
            <w:proofErr w:type="spellStart"/>
            <w:r w:rsidRPr="00BE31D0">
              <w:rPr>
                <w:rFonts w:ascii="Tahoma" w:eastAsia="Times New Roman" w:hAnsi="Tahoma" w:cs="Tahoma"/>
                <w:color w:val="000000"/>
                <w:lang w:val="tr-TR" w:eastAsia="zh-CN"/>
              </w:rPr>
              <w:t>similar</w:t>
            </w:r>
            <w:proofErr w:type="spellEnd"/>
            <w:r w:rsidRPr="00BE31D0">
              <w:rPr>
                <w:rFonts w:ascii="Tahoma" w:eastAsia="Times New Roman" w:hAnsi="Tahoma" w:cs="Tahoma"/>
                <w:color w:val="000000"/>
                <w:lang w:val="tr-TR" w:eastAsia="zh-CN"/>
              </w:rPr>
              <w:t xml:space="preserve"> (de </w:t>
            </w:r>
            <w:proofErr w:type="spellStart"/>
            <w:r w:rsidRPr="00BE31D0">
              <w:rPr>
                <w:rFonts w:ascii="Tahoma" w:eastAsia="Times New Roman" w:hAnsi="Tahoma" w:cs="Tahoma"/>
                <w:color w:val="000000"/>
                <w:lang w:val="tr-TR" w:eastAsia="zh-CN"/>
              </w:rPr>
              <w:t>lujo</w:t>
            </w:r>
            <w:proofErr w:type="spellEnd"/>
            <w:r w:rsidRPr="00BE31D0">
              <w:rPr>
                <w:rFonts w:ascii="Tahoma" w:eastAsia="Times New Roman" w:hAnsi="Tahoma" w:cs="Tahoma"/>
                <w:color w:val="000000"/>
                <w:lang w:val="tr-TR" w:eastAsia="zh-CN"/>
              </w:rPr>
              <w:t>)</w:t>
            </w:r>
          </w:p>
        </w:tc>
        <w:tc>
          <w:tcPr>
            <w:tcW w:w="2148" w:type="dxa"/>
            <w:noWrap/>
            <w:vAlign w:val="center"/>
            <w:hideMark/>
          </w:tcPr>
          <w:p w14:paraId="119AB2DA" w14:textId="77777777" w:rsidR="00027E82" w:rsidRPr="000631CC" w:rsidRDefault="00027E82" w:rsidP="00FF4092">
            <w:pPr>
              <w:jc w:val="center"/>
              <w:rPr>
                <w:rFonts w:ascii="Tahoma" w:eastAsia="Times New Roman" w:hAnsi="Tahoma" w:cs="Tahoma"/>
                <w:color w:val="000000"/>
                <w:lang w:val="tr-TR" w:eastAsia="zh-CN"/>
              </w:rPr>
            </w:pPr>
            <w:r>
              <w:rPr>
                <w:rFonts w:ascii="Tahoma" w:eastAsia="Times New Roman" w:hAnsi="Tahoma" w:cs="Tahoma"/>
                <w:color w:val="000000"/>
                <w:lang w:val="tr-TR" w:eastAsia="zh-CN"/>
              </w:rPr>
              <w:t>220</w:t>
            </w:r>
            <w:r w:rsidRPr="000631CC">
              <w:rPr>
                <w:rFonts w:ascii="Tahoma" w:eastAsia="Times New Roman" w:hAnsi="Tahoma" w:cs="Tahoma"/>
                <w:color w:val="000000"/>
                <w:lang w:val="tr-TR" w:eastAsia="zh-CN"/>
              </w:rPr>
              <w:t xml:space="preserve"> USD</w:t>
            </w:r>
          </w:p>
        </w:tc>
        <w:tc>
          <w:tcPr>
            <w:tcW w:w="2018" w:type="dxa"/>
            <w:noWrap/>
            <w:vAlign w:val="center"/>
            <w:hideMark/>
          </w:tcPr>
          <w:p w14:paraId="76CC1734" w14:textId="77777777" w:rsidR="00027E82" w:rsidRPr="000631CC" w:rsidRDefault="00027E82" w:rsidP="00FF4092">
            <w:pPr>
              <w:jc w:val="center"/>
              <w:rPr>
                <w:rFonts w:ascii="Tahoma" w:eastAsia="Times New Roman" w:hAnsi="Tahoma" w:cs="Tahoma"/>
                <w:color w:val="000000"/>
                <w:lang w:val="tr-TR" w:eastAsia="zh-CN"/>
              </w:rPr>
            </w:pPr>
            <w:r>
              <w:rPr>
                <w:rFonts w:ascii="Tahoma" w:eastAsia="Times New Roman" w:hAnsi="Tahoma" w:cs="Tahoma"/>
                <w:color w:val="000000"/>
                <w:lang w:val="tr-TR" w:eastAsia="zh-CN"/>
              </w:rPr>
              <w:t>320</w:t>
            </w:r>
            <w:r w:rsidRPr="000631CC">
              <w:rPr>
                <w:rFonts w:ascii="Tahoma" w:eastAsia="Times New Roman" w:hAnsi="Tahoma" w:cs="Tahoma"/>
                <w:color w:val="000000"/>
                <w:lang w:val="tr-TR" w:eastAsia="zh-CN"/>
              </w:rPr>
              <w:t xml:space="preserve"> USD</w:t>
            </w:r>
          </w:p>
        </w:tc>
      </w:tr>
    </w:tbl>
    <w:p w14:paraId="241E96B6" w14:textId="77777777" w:rsidR="00027E82" w:rsidRDefault="00027E82" w:rsidP="00027E82">
      <w:pPr>
        <w:widowControl w:val="0"/>
        <w:autoSpaceDE w:val="0"/>
        <w:autoSpaceDN w:val="0"/>
        <w:adjustRightInd w:val="0"/>
        <w:ind w:right="87"/>
        <w:jc w:val="both"/>
        <w:rPr>
          <w:rFonts w:ascii="Tahoma" w:hAnsi="Tahoma" w:cs="Tahoma"/>
          <w:b/>
          <w:bCs/>
          <w:color w:val="36A9E0"/>
          <w:sz w:val="28"/>
          <w:szCs w:val="28"/>
          <w:u w:val="single"/>
          <w:lang w:val="es-AR"/>
        </w:rPr>
      </w:pPr>
    </w:p>
    <w:p w14:paraId="44888E4C" w14:textId="77777777" w:rsidR="00027E82" w:rsidRPr="00BE31D0" w:rsidRDefault="00027E82" w:rsidP="00027E82">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r w:rsidRPr="00BE31D0">
        <w:rPr>
          <w:rFonts w:ascii="Tahoma" w:hAnsi="Tahoma" w:cs="Tahoma"/>
          <w:b/>
          <w:bCs/>
          <w:color w:val="1F3864" w:themeColor="accent1" w:themeShade="80"/>
          <w:sz w:val="28"/>
          <w:szCs w:val="28"/>
          <w:u w:val="single"/>
          <w:lang w:val="es-AR"/>
        </w:rPr>
        <w:t>ITINERARIO</w:t>
      </w:r>
    </w:p>
    <w:p w14:paraId="45C7CCB4" w14:textId="77777777" w:rsidR="00027E82" w:rsidRPr="00BE31D0" w:rsidRDefault="00027E82" w:rsidP="00027E82">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1D050017" w14:textId="77777777" w:rsidR="00027E82" w:rsidRPr="00BE31D0" w:rsidRDefault="00027E82" w:rsidP="00027E82">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1 – </w:t>
      </w:r>
      <w:r w:rsidRPr="00BE31D0">
        <w:rPr>
          <w:rFonts w:ascii="Tahoma" w:hAnsi="Tahoma" w:cs="Tahoma"/>
          <w:b/>
          <w:bCs/>
          <w:color w:val="1F3864" w:themeColor="accent1" w:themeShade="80"/>
          <w:sz w:val="28"/>
          <w:szCs w:val="28"/>
        </w:rPr>
        <w:t>LLEGADA A ESTAMBUL</w:t>
      </w:r>
    </w:p>
    <w:p w14:paraId="63E13F01" w14:textId="77777777" w:rsidR="00027E82" w:rsidRDefault="00027E82" w:rsidP="00027E82">
      <w:pPr>
        <w:spacing w:line="240" w:lineRule="auto"/>
        <w:jc w:val="both"/>
        <w:rPr>
          <w:rFonts w:ascii="Tahoma" w:eastAsia="Dosis" w:hAnsi="Tahoma" w:cs="Tahoma"/>
          <w:sz w:val="24"/>
          <w:szCs w:val="24"/>
        </w:rPr>
      </w:pPr>
    </w:p>
    <w:p w14:paraId="533B0299" w14:textId="77777777" w:rsidR="00027E82" w:rsidRPr="0086512E" w:rsidRDefault="00027E82" w:rsidP="00027E82">
      <w:pPr>
        <w:rPr>
          <w:rFonts w:ascii="Tahoma" w:hAnsi="Tahoma" w:cs="Tahoma"/>
          <w:b/>
          <w:bCs/>
          <w:sz w:val="24"/>
          <w:szCs w:val="24"/>
          <w:lang w:val="es-CO"/>
        </w:rPr>
      </w:pPr>
      <w:r w:rsidRPr="0086512E">
        <w:rPr>
          <w:rFonts w:ascii="Tahoma" w:hAnsi="Tahoma" w:cs="Tahoma"/>
          <w:b/>
          <w:bCs/>
          <w:sz w:val="24"/>
          <w:szCs w:val="24"/>
          <w:lang w:val="es-CO"/>
        </w:rPr>
        <w:t>Llegada y asistencia. Traslado al hotel. Alojamiento.</w:t>
      </w:r>
    </w:p>
    <w:p w14:paraId="19DF7D61" w14:textId="77777777" w:rsidR="00027E82" w:rsidRPr="00744E03" w:rsidRDefault="00027E82" w:rsidP="00027E82">
      <w:pPr>
        <w:rPr>
          <w:rFonts w:ascii="Aptos" w:hAnsi="Aptos"/>
          <w:sz w:val="20"/>
          <w:szCs w:val="20"/>
          <w:lang w:val="es-CO"/>
        </w:rPr>
      </w:pPr>
    </w:p>
    <w:p w14:paraId="2DD9A4E4" w14:textId="77777777" w:rsidR="00027E82" w:rsidRPr="00BE31D0" w:rsidRDefault="00027E82" w:rsidP="00027E82">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DÍA 2 –</w:t>
      </w:r>
      <w:r w:rsidRPr="00BE31D0">
        <w:rPr>
          <w:rFonts w:ascii="Tahoma" w:hAnsi="Tahoma" w:cs="Tahoma"/>
          <w:b/>
          <w:bCs/>
          <w:color w:val="1F3864" w:themeColor="accent1" w:themeShade="80"/>
          <w:sz w:val="28"/>
          <w:szCs w:val="28"/>
        </w:rPr>
        <w:t xml:space="preserve"> ESTAMBUL</w:t>
      </w:r>
    </w:p>
    <w:p w14:paraId="11979094" w14:textId="77777777" w:rsidR="00027E82" w:rsidRDefault="00027E82" w:rsidP="00027E82">
      <w:pPr>
        <w:rPr>
          <w:rFonts w:ascii="Aptos" w:hAnsi="Aptos"/>
          <w:b/>
          <w:sz w:val="20"/>
          <w:szCs w:val="20"/>
          <w:lang w:val="es-CO"/>
        </w:rPr>
      </w:pPr>
    </w:p>
    <w:p w14:paraId="7E9237C2" w14:textId="77777777" w:rsidR="00027E82" w:rsidRDefault="00027E82" w:rsidP="00027E82">
      <w:pPr>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w:t>
      </w:r>
      <w:r w:rsidRPr="0086512E">
        <w:rPr>
          <w:rFonts w:ascii="Tahoma" w:hAnsi="Tahoma" w:cs="Tahoma"/>
          <w:b/>
          <w:sz w:val="24"/>
          <w:szCs w:val="24"/>
          <w:lang w:val="es-CO"/>
        </w:rPr>
        <w:t>Día libre con la opción de participar en la excursión opcional "Perlas de Estambul"</w:t>
      </w:r>
      <w:r w:rsidRPr="0086512E">
        <w:rPr>
          <w:rFonts w:ascii="Tahoma" w:hAnsi="Tahoma" w:cs="Tahoma"/>
          <w:sz w:val="24"/>
          <w:szCs w:val="24"/>
          <w:lang w:val="es-CO"/>
        </w:rPr>
        <w:t xml:space="preserve">, con almuerzo incluido. </w:t>
      </w:r>
    </w:p>
    <w:p w14:paraId="4A71FDF2" w14:textId="77777777" w:rsidR="00027E82" w:rsidRDefault="00027E82" w:rsidP="00027E82">
      <w:pPr>
        <w:rPr>
          <w:rFonts w:ascii="Tahoma" w:hAnsi="Tahoma" w:cs="Tahoma"/>
          <w:sz w:val="24"/>
          <w:szCs w:val="24"/>
          <w:lang w:val="es-CO"/>
        </w:rPr>
      </w:pPr>
    </w:p>
    <w:p w14:paraId="1227F91F" w14:textId="77777777" w:rsidR="00027E82" w:rsidRDefault="00027E82" w:rsidP="00027E82">
      <w:pPr>
        <w:pStyle w:val="Prrafodelista"/>
        <w:numPr>
          <w:ilvl w:val="0"/>
          <w:numId w:val="3"/>
        </w:numPr>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w:t>
      </w:r>
    </w:p>
    <w:p w14:paraId="228CC353" w14:textId="77777777" w:rsidR="00027E82" w:rsidRPr="0086512E" w:rsidRDefault="00027E82" w:rsidP="00027E82">
      <w:pPr>
        <w:pStyle w:val="Prrafodelista"/>
        <w:rPr>
          <w:rFonts w:ascii="Tahoma" w:hAnsi="Tahoma" w:cs="Tahoma"/>
          <w:sz w:val="24"/>
          <w:szCs w:val="24"/>
          <w:lang w:val="es-CO"/>
        </w:rPr>
      </w:pPr>
    </w:p>
    <w:p w14:paraId="0D2E0F50" w14:textId="77777777" w:rsidR="00027E82" w:rsidRPr="0086512E" w:rsidRDefault="00027E82" w:rsidP="00027E82">
      <w:pPr>
        <w:pStyle w:val="Prrafodelista"/>
        <w:numPr>
          <w:ilvl w:val="0"/>
          <w:numId w:val="3"/>
        </w:numPr>
        <w:jc w:val="both"/>
        <w:rPr>
          <w:rFonts w:ascii="Tahoma" w:eastAsia="Calibri" w:hAnsi="Tahoma" w:cs="Tahoma"/>
          <w:b/>
          <w:color w:val="2F5496" w:themeColor="accent1" w:themeShade="BF"/>
          <w:sz w:val="24"/>
          <w:szCs w:val="24"/>
          <w:lang w:val="es-ES"/>
        </w:rPr>
      </w:pPr>
      <w:r w:rsidRPr="0086512E">
        <w:rPr>
          <w:rFonts w:ascii="Tahoma" w:eastAsia="Calibri" w:hAnsi="Tahoma" w:cs="Tahoma"/>
          <w:b/>
          <w:color w:val="2F5496" w:themeColor="accent1" w:themeShade="BF"/>
          <w:sz w:val="24"/>
          <w:szCs w:val="24"/>
          <w:u w:val="single"/>
          <w:lang w:val="es-ES"/>
        </w:rPr>
        <w:t>EXCURSIÓN OPCIONAL – PERLAS DE ESTAMBUL</w:t>
      </w:r>
      <w:r w:rsidRPr="0086512E">
        <w:rPr>
          <w:rFonts w:ascii="Tahoma" w:eastAsia="Calibri" w:hAnsi="Tahoma" w:cs="Tahoma"/>
          <w:b/>
          <w:color w:val="2F5496" w:themeColor="accent1" w:themeShade="BF"/>
          <w:sz w:val="24"/>
          <w:szCs w:val="24"/>
          <w:lang w:val="es-ES"/>
        </w:rPr>
        <w:t xml:space="preserve"> (Día completo con almuerzo)</w:t>
      </w:r>
    </w:p>
    <w:p w14:paraId="3B0E2078" w14:textId="77777777" w:rsidR="00027E82" w:rsidRPr="000631CC" w:rsidRDefault="00027E82" w:rsidP="00027E82">
      <w:pPr>
        <w:spacing w:line="240" w:lineRule="auto"/>
        <w:ind w:left="360"/>
        <w:jc w:val="both"/>
        <w:rPr>
          <w:rFonts w:ascii="Tahoma" w:hAnsi="Tahoma" w:cs="Tahoma"/>
          <w:b/>
          <w:bCs/>
          <w:sz w:val="24"/>
          <w:szCs w:val="24"/>
          <w:lang w:val="es-ES_tradnl"/>
        </w:rPr>
      </w:pPr>
      <w:r w:rsidRPr="000631CC">
        <w:rPr>
          <w:rFonts w:ascii="Tahoma" w:hAnsi="Tahoma" w:cs="Tahoma"/>
          <w:sz w:val="24"/>
          <w:szCs w:val="24"/>
          <w:lang w:val="es-ES_tradnl"/>
        </w:rPr>
        <w:t xml:space="preserve">La excursión comienza con una parada para fotos frente al </w:t>
      </w:r>
      <w:r w:rsidRPr="000631CC">
        <w:rPr>
          <w:rFonts w:ascii="Tahoma" w:hAnsi="Tahoma" w:cs="Tahoma"/>
          <w:b/>
          <w:bCs/>
          <w:sz w:val="24"/>
          <w:szCs w:val="24"/>
          <w:lang w:val="es-ES_tradnl"/>
        </w:rPr>
        <w:t xml:space="preserve">Palacio </w:t>
      </w:r>
      <w:proofErr w:type="spellStart"/>
      <w:r w:rsidRPr="000631CC">
        <w:rPr>
          <w:rFonts w:ascii="Tahoma" w:hAnsi="Tahoma" w:cs="Tahoma"/>
          <w:b/>
          <w:bCs/>
          <w:sz w:val="24"/>
          <w:szCs w:val="24"/>
          <w:lang w:val="es-ES_tradnl"/>
        </w:rPr>
        <w:t>Topkapı</w:t>
      </w:r>
      <w:proofErr w:type="spellEnd"/>
      <w:r w:rsidRPr="000631CC">
        <w:rPr>
          <w:rFonts w:ascii="Tahoma" w:hAnsi="Tahoma" w:cs="Tahoma"/>
          <w:b/>
          <w:bCs/>
          <w:sz w:val="24"/>
          <w:szCs w:val="24"/>
          <w:lang w:val="es-ES_tradnl"/>
        </w:rPr>
        <w:t xml:space="preserve"> (entrada no incluida)</w:t>
      </w:r>
      <w:r w:rsidRPr="000631CC">
        <w:rPr>
          <w:rFonts w:ascii="Tahoma" w:hAnsi="Tahoma" w:cs="Tahoma"/>
          <w:sz w:val="24"/>
          <w:szCs w:val="24"/>
          <w:lang w:val="es-ES_tradnl"/>
        </w:rPr>
        <w:t xml:space="preserve">, lugar donde los sultanes vivieron entre 1478 y 1856, un complejo monumental compuesto por diversos quioscos, jardines y áreas dispersas, ubicado en el barrio histórico cerca de la entrada del Cuerno de Oro. Luego, visitaremos la </w:t>
      </w:r>
      <w:r w:rsidRPr="000631CC">
        <w:rPr>
          <w:rFonts w:ascii="Tahoma" w:hAnsi="Tahoma" w:cs="Tahoma"/>
          <w:b/>
          <w:bCs/>
          <w:sz w:val="24"/>
          <w:szCs w:val="24"/>
          <w:lang w:val="es-ES_tradnl"/>
        </w:rPr>
        <w:t>Mezquita de Santa Sofía</w:t>
      </w:r>
      <w:r w:rsidRPr="000631CC">
        <w:rPr>
          <w:rFonts w:ascii="Tahoma" w:hAnsi="Tahoma" w:cs="Tahoma"/>
          <w:sz w:val="24"/>
          <w:szCs w:val="24"/>
          <w:lang w:val="es-ES_tradnl"/>
        </w:rPr>
        <w:t xml:space="preserve">, un símbolo de </w:t>
      </w:r>
      <w:r w:rsidRPr="000631CC">
        <w:rPr>
          <w:rFonts w:ascii="Tahoma" w:hAnsi="Tahoma" w:cs="Tahoma"/>
          <w:sz w:val="24"/>
          <w:szCs w:val="24"/>
          <w:lang w:val="es-ES_tradnl"/>
        </w:rPr>
        <w:lastRenderedPageBreak/>
        <w:t xml:space="preserve">las diversas transformaciones religiosas que ha experimentado Turquía a lo largo de los siglos, pasando de ser iglesia a mezquita, después museo y, recientemente, reconvertida en mezquita. Continuamos hacia el </w:t>
      </w:r>
      <w:r w:rsidRPr="000631CC">
        <w:rPr>
          <w:rFonts w:ascii="Tahoma" w:hAnsi="Tahoma" w:cs="Tahoma"/>
          <w:b/>
          <w:bCs/>
          <w:sz w:val="24"/>
          <w:szCs w:val="24"/>
          <w:lang w:val="es-ES_tradnl"/>
        </w:rPr>
        <w:t>Hipódromo Romano</w:t>
      </w:r>
      <w:r w:rsidRPr="000631CC">
        <w:rPr>
          <w:rFonts w:ascii="Tahoma" w:hAnsi="Tahoma" w:cs="Tahoma"/>
          <w:sz w:val="24"/>
          <w:szCs w:val="24"/>
          <w:lang w:val="es-ES_tradnl"/>
        </w:rPr>
        <w:t xml:space="preserve"> y visitamos la </w:t>
      </w:r>
      <w:r w:rsidRPr="000631CC">
        <w:rPr>
          <w:rFonts w:ascii="Tahoma" w:hAnsi="Tahoma" w:cs="Tahoma"/>
          <w:b/>
          <w:bCs/>
          <w:sz w:val="24"/>
          <w:szCs w:val="24"/>
          <w:lang w:val="es-ES_tradnl"/>
        </w:rPr>
        <w:t xml:space="preserve">Mezquita del Sultán </w:t>
      </w:r>
      <w:proofErr w:type="spellStart"/>
      <w:r w:rsidRPr="000631CC">
        <w:rPr>
          <w:rFonts w:ascii="Tahoma" w:hAnsi="Tahoma" w:cs="Tahoma"/>
          <w:b/>
          <w:bCs/>
          <w:sz w:val="24"/>
          <w:szCs w:val="24"/>
          <w:lang w:val="es-ES_tradnl"/>
        </w:rPr>
        <w:t>Ahmet</w:t>
      </w:r>
      <w:proofErr w:type="spellEnd"/>
      <w:r w:rsidRPr="000631CC">
        <w:rPr>
          <w:rFonts w:ascii="Tahoma" w:hAnsi="Tahoma" w:cs="Tahoma"/>
          <w:sz w:val="24"/>
          <w:szCs w:val="24"/>
          <w:lang w:val="es-ES_tradnl"/>
        </w:rPr>
        <w:t xml:space="preserve">, más conocida como la Mezquita Azul; inaugurada en 1617 y siendo la única en Turquía con seis minaretes, lo que destaca su importancia religiosa. Finalizaremos la visita con tiempo libre en el </w:t>
      </w:r>
      <w:r w:rsidRPr="000631CC">
        <w:rPr>
          <w:rFonts w:ascii="Tahoma" w:hAnsi="Tahoma" w:cs="Tahoma"/>
          <w:b/>
          <w:bCs/>
          <w:sz w:val="24"/>
          <w:szCs w:val="24"/>
          <w:lang w:val="es-ES_tradnl"/>
        </w:rPr>
        <w:t>Bazar de las Especias</w:t>
      </w:r>
      <w:r w:rsidRPr="000631CC">
        <w:rPr>
          <w:rFonts w:ascii="Tahoma" w:hAnsi="Tahoma" w:cs="Tahoma"/>
          <w:sz w:val="24"/>
          <w:szCs w:val="24"/>
          <w:lang w:val="es-ES_tradnl"/>
        </w:rPr>
        <w:t xml:space="preserve"> (Bazar Egipcio), ubicado en el antiguo barrio histórico de </w:t>
      </w:r>
      <w:proofErr w:type="spellStart"/>
      <w:r w:rsidRPr="000631CC">
        <w:rPr>
          <w:rFonts w:ascii="Tahoma" w:hAnsi="Tahoma" w:cs="Tahoma"/>
          <w:sz w:val="24"/>
          <w:szCs w:val="24"/>
          <w:lang w:val="es-ES_tradnl"/>
        </w:rPr>
        <w:t>Eminönü</w:t>
      </w:r>
      <w:proofErr w:type="spellEnd"/>
      <w:r w:rsidRPr="000631CC">
        <w:rPr>
          <w:rFonts w:ascii="Tahoma" w:hAnsi="Tahoma" w:cs="Tahoma"/>
          <w:sz w:val="24"/>
          <w:szCs w:val="24"/>
          <w:lang w:val="es-ES_tradnl"/>
        </w:rPr>
        <w:t xml:space="preserve">, el lugar ideal para adquirir especias, frutos secos, tés y una gran variedad de otras delicias típicas turcas. </w:t>
      </w:r>
      <w:r w:rsidRPr="000631CC">
        <w:rPr>
          <w:rFonts w:ascii="Tahoma" w:hAnsi="Tahoma" w:cs="Tahoma"/>
          <w:b/>
          <w:bCs/>
          <w:sz w:val="24"/>
          <w:szCs w:val="24"/>
          <w:lang w:val="es-ES_tradnl"/>
        </w:rPr>
        <w:t>Después de la visita, regreso al hotel. Alojamiento.</w:t>
      </w:r>
    </w:p>
    <w:p w14:paraId="28005C1C" w14:textId="77777777" w:rsidR="00027E82" w:rsidRPr="00744E03" w:rsidRDefault="00027E82" w:rsidP="00027E82">
      <w:pPr>
        <w:rPr>
          <w:rFonts w:ascii="Aptos" w:hAnsi="Aptos"/>
          <w:sz w:val="20"/>
          <w:szCs w:val="20"/>
          <w:lang w:val="es-CO"/>
        </w:rPr>
      </w:pPr>
    </w:p>
    <w:p w14:paraId="30DA60B6" w14:textId="77777777" w:rsidR="00027E82" w:rsidRDefault="00027E82" w:rsidP="00027E82">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3</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ESTAMBUL</w:t>
      </w:r>
      <w:r>
        <w:rPr>
          <w:rFonts w:ascii="Tahoma" w:hAnsi="Tahoma" w:cs="Tahoma"/>
          <w:b/>
          <w:bCs/>
          <w:color w:val="1F3864" w:themeColor="accent1" w:themeShade="80"/>
          <w:sz w:val="28"/>
          <w:szCs w:val="28"/>
        </w:rPr>
        <w:t xml:space="preserve"> – ANKARA</w:t>
      </w:r>
    </w:p>
    <w:p w14:paraId="44BCE4FB" w14:textId="77777777" w:rsidR="00027E82" w:rsidRPr="00BE31D0" w:rsidRDefault="00027E82" w:rsidP="00027E82">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1DA95A3C" w14:textId="77777777" w:rsidR="00027E82" w:rsidRPr="000631CC" w:rsidRDefault="00027E82" w:rsidP="00027E82">
      <w:pPr>
        <w:jc w:val="both"/>
        <w:rPr>
          <w:rFonts w:ascii="Tahoma" w:hAnsi="Tahoma" w:cs="Tahoma"/>
          <w:b/>
          <w:sz w:val="24"/>
          <w:szCs w:val="24"/>
          <w:lang w:val="es-CO"/>
        </w:rPr>
      </w:pPr>
      <w:r w:rsidRPr="000631CC">
        <w:rPr>
          <w:rFonts w:ascii="Tahoma" w:hAnsi="Tahoma" w:cs="Tahoma"/>
          <w:b/>
          <w:sz w:val="24"/>
          <w:szCs w:val="24"/>
          <w:lang w:val="es-CO"/>
        </w:rPr>
        <w:t>Desayuno</w:t>
      </w:r>
      <w:r w:rsidRPr="000631CC">
        <w:rPr>
          <w:rFonts w:ascii="Tahoma" w:hAnsi="Tahoma" w:cs="Tahoma"/>
          <w:sz w:val="24"/>
          <w:szCs w:val="24"/>
          <w:lang w:val="es-CO"/>
        </w:rPr>
        <w:t xml:space="preserve"> en el hotel. </w:t>
      </w:r>
      <w:r w:rsidRPr="000631CC">
        <w:rPr>
          <w:rFonts w:ascii="Tahoma" w:hAnsi="Tahoma" w:cs="Tahoma"/>
          <w:b/>
          <w:sz w:val="24"/>
          <w:szCs w:val="24"/>
          <w:lang w:val="es-CO"/>
        </w:rPr>
        <w:t>Mañana libre con la opción de participar en la excursión opcional "</w:t>
      </w:r>
      <w:r w:rsidRPr="000631CC">
        <w:rPr>
          <w:rFonts w:ascii="Tahoma" w:eastAsia="Times New Roman" w:hAnsi="Tahoma" w:cs="Tahoma"/>
          <w:b/>
          <w:bCs/>
          <w:color w:val="000000"/>
          <w:sz w:val="24"/>
          <w:szCs w:val="24"/>
          <w:lang w:val="es-CO" w:eastAsia="zh-CN"/>
        </w:rPr>
        <w:t>Tesoros del Bósforo</w:t>
      </w:r>
      <w:r w:rsidRPr="000631CC">
        <w:rPr>
          <w:rFonts w:ascii="Tahoma" w:hAnsi="Tahoma" w:cs="Tahoma"/>
          <w:b/>
          <w:sz w:val="24"/>
          <w:szCs w:val="24"/>
          <w:lang w:val="es-CO"/>
        </w:rPr>
        <w:t xml:space="preserve">". </w:t>
      </w:r>
      <w:r w:rsidRPr="000631CC">
        <w:rPr>
          <w:rFonts w:ascii="Tahoma" w:hAnsi="Tahoma" w:cs="Tahoma"/>
          <w:sz w:val="24"/>
          <w:szCs w:val="24"/>
          <w:lang w:val="es-CO"/>
        </w:rPr>
        <w:t xml:space="preserve">A la hora acordada (aproximadamente a las 14:00), salida en autobús hacia Ankara, cruzando el puente intercontinental de Estambul. Llegada a la capital del país, cena y alojamiento.  </w:t>
      </w:r>
      <w:r w:rsidRPr="000631CC">
        <w:rPr>
          <w:rFonts w:ascii="Tahoma" w:hAnsi="Tahoma" w:cs="Tahoma"/>
          <w:b/>
          <w:sz w:val="24"/>
          <w:szCs w:val="24"/>
          <w:lang w:val="es-CO"/>
        </w:rPr>
        <w:br/>
      </w:r>
    </w:p>
    <w:p w14:paraId="04F77C9A" w14:textId="77777777" w:rsidR="00027E82" w:rsidRPr="0086512E" w:rsidRDefault="00027E82" w:rsidP="00027E82">
      <w:pPr>
        <w:pStyle w:val="Prrafodelista"/>
        <w:numPr>
          <w:ilvl w:val="0"/>
          <w:numId w:val="5"/>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 y cena</w:t>
      </w:r>
      <w:r>
        <w:rPr>
          <w:rFonts w:ascii="Tahoma" w:hAnsi="Tahoma" w:cs="Tahoma"/>
          <w:sz w:val="24"/>
          <w:szCs w:val="24"/>
          <w:lang w:val="es-CO"/>
        </w:rPr>
        <w:t>.</w:t>
      </w:r>
    </w:p>
    <w:p w14:paraId="2573DA64" w14:textId="77777777" w:rsidR="00027E82" w:rsidRPr="0086512E" w:rsidRDefault="00027E82" w:rsidP="00027E82">
      <w:pPr>
        <w:pStyle w:val="Prrafodelista"/>
        <w:jc w:val="both"/>
        <w:rPr>
          <w:rFonts w:ascii="Tahoma" w:eastAsia="Calibri" w:hAnsi="Tahoma" w:cs="Tahoma"/>
          <w:b/>
          <w:color w:val="FF0000"/>
          <w:sz w:val="24"/>
          <w:szCs w:val="24"/>
          <w:lang w:val="es-ES"/>
        </w:rPr>
      </w:pPr>
    </w:p>
    <w:p w14:paraId="688DFBE0" w14:textId="2097D37E" w:rsidR="00027E82" w:rsidRPr="0086512E" w:rsidRDefault="00027E82" w:rsidP="00027E82">
      <w:pPr>
        <w:pStyle w:val="Prrafodelista"/>
        <w:numPr>
          <w:ilvl w:val="0"/>
          <w:numId w:val="4"/>
        </w:numPr>
        <w:jc w:val="both"/>
        <w:rPr>
          <w:rFonts w:ascii="Tahoma" w:eastAsia="Calibri" w:hAnsi="Tahoma" w:cs="Tahoma"/>
          <w:b/>
          <w:color w:val="FF0000"/>
          <w:sz w:val="24"/>
          <w:szCs w:val="24"/>
          <w:lang w:val="es-ES"/>
        </w:rPr>
      </w:pPr>
      <w:r w:rsidRPr="0086512E">
        <w:rPr>
          <w:rFonts w:ascii="Tahoma" w:eastAsia="Calibri" w:hAnsi="Tahoma" w:cs="Tahoma"/>
          <w:b/>
          <w:color w:val="2F5496" w:themeColor="accent1" w:themeShade="BF"/>
          <w:sz w:val="24"/>
          <w:szCs w:val="24"/>
          <w:u w:val="single"/>
          <w:lang w:val="es-ES"/>
        </w:rPr>
        <w:t xml:space="preserve">EXCURSIÓN OPCIONAL – </w:t>
      </w:r>
      <w:r w:rsidR="003F6868">
        <w:rPr>
          <w:rFonts w:ascii="Tahoma" w:eastAsia="Calibri" w:hAnsi="Tahoma" w:cs="Tahoma"/>
          <w:b/>
          <w:color w:val="2F5496" w:themeColor="accent1" w:themeShade="BF"/>
          <w:sz w:val="24"/>
          <w:szCs w:val="24"/>
          <w:u w:val="single"/>
          <w:lang w:val="es-ES"/>
        </w:rPr>
        <w:t>TESOROS DEL BÓSFORO</w:t>
      </w:r>
      <w:r w:rsidRPr="0086512E">
        <w:rPr>
          <w:rFonts w:ascii="Tahoma" w:eastAsia="Calibri" w:hAnsi="Tahoma" w:cs="Tahoma"/>
          <w:b/>
          <w:color w:val="2F5496" w:themeColor="accent1" w:themeShade="BF"/>
          <w:sz w:val="24"/>
          <w:szCs w:val="24"/>
          <w:lang w:val="es-ES"/>
        </w:rPr>
        <w:t xml:space="preserve"> (Medio día sin almuerzo) </w:t>
      </w:r>
    </w:p>
    <w:p w14:paraId="2A04C081" w14:textId="77777777" w:rsidR="00027E82" w:rsidRPr="000631CC" w:rsidRDefault="00027E82" w:rsidP="00027E82">
      <w:pPr>
        <w:jc w:val="both"/>
        <w:rPr>
          <w:rFonts w:ascii="Tahoma" w:hAnsi="Tahoma" w:cs="Tahoma"/>
          <w:sz w:val="24"/>
          <w:szCs w:val="24"/>
          <w:lang w:val="es-CO"/>
        </w:rPr>
      </w:pPr>
      <w:r w:rsidRPr="000631CC">
        <w:rPr>
          <w:rFonts w:ascii="Tahoma" w:hAnsi="Tahoma" w:cs="Tahoma"/>
          <w:sz w:val="24"/>
          <w:szCs w:val="24"/>
          <w:lang w:val="es-ES"/>
        </w:rPr>
        <w:t xml:space="preserve">Una experiencia inmersiva por los puntos turísticos más emblemáticos de la ciudad. La excursión comienza con tiempo libre en </w:t>
      </w:r>
      <w:r w:rsidRPr="000631CC">
        <w:rPr>
          <w:rFonts w:ascii="Tahoma" w:hAnsi="Tahoma" w:cs="Tahoma"/>
          <w:b/>
          <w:bCs/>
          <w:sz w:val="24"/>
          <w:szCs w:val="24"/>
          <w:lang w:val="es-ES"/>
        </w:rPr>
        <w:t>el Gran Bazar</w:t>
      </w:r>
      <w:r w:rsidRPr="000631CC">
        <w:rPr>
          <w:rFonts w:ascii="Tahoma" w:hAnsi="Tahoma" w:cs="Tahoma"/>
          <w:sz w:val="24"/>
          <w:szCs w:val="24"/>
          <w:lang w:val="es-ES"/>
        </w:rPr>
        <w:t xml:space="preserve"> </w:t>
      </w:r>
      <w:r w:rsidRPr="000631CC">
        <w:rPr>
          <w:rFonts w:ascii="Tahoma" w:hAnsi="Tahoma" w:cs="Tahoma"/>
          <w:b/>
          <w:bCs/>
          <w:sz w:val="24"/>
          <w:szCs w:val="24"/>
          <w:lang w:val="es-ES"/>
        </w:rPr>
        <w:t>(cerrado los domingos y días festivos religiosos)</w:t>
      </w:r>
      <w:r w:rsidRPr="000631CC">
        <w:rPr>
          <w:rFonts w:ascii="Tahoma" w:hAnsi="Tahoma" w:cs="Tahoma"/>
          <w:sz w:val="24"/>
          <w:szCs w:val="24"/>
          <w:lang w:val="es-ES"/>
        </w:rPr>
        <w:t xml:space="preserve">, un edificio histórico que alberga más de 4 mil tiendas en su interior, lleno de colores, aromas y artesanías tradicionales. Continuaremos con la visita a </w:t>
      </w:r>
      <w:r w:rsidRPr="000631CC">
        <w:rPr>
          <w:rFonts w:ascii="Tahoma" w:hAnsi="Tahoma" w:cs="Tahoma"/>
          <w:b/>
          <w:bCs/>
          <w:sz w:val="24"/>
          <w:szCs w:val="24"/>
          <w:lang w:val="es-ES"/>
        </w:rPr>
        <w:t xml:space="preserve">la Mezquita de </w:t>
      </w:r>
      <w:proofErr w:type="spellStart"/>
      <w:r w:rsidRPr="000631CC">
        <w:rPr>
          <w:rFonts w:ascii="Tahoma" w:hAnsi="Tahoma" w:cs="Tahoma"/>
          <w:b/>
          <w:bCs/>
          <w:sz w:val="24"/>
          <w:szCs w:val="24"/>
          <w:lang w:val="es-ES"/>
        </w:rPr>
        <w:t>Suleymaniye</w:t>
      </w:r>
      <w:proofErr w:type="spellEnd"/>
      <w:r w:rsidRPr="000631CC">
        <w:rPr>
          <w:rFonts w:ascii="Tahoma" w:hAnsi="Tahoma" w:cs="Tahoma"/>
          <w:sz w:val="24"/>
          <w:szCs w:val="24"/>
          <w:lang w:val="es-ES"/>
        </w:rPr>
        <w:t xml:space="preserve">, una de las más grandes y majestuosas de Estambul, conocida por su imponente arquitectura y las vistas panorámicas que ofrece sobre el Cuerno de Oro. Finalmente, realizaremos </w:t>
      </w:r>
      <w:r w:rsidRPr="000631CC">
        <w:rPr>
          <w:rFonts w:ascii="Tahoma" w:hAnsi="Tahoma" w:cs="Tahoma"/>
          <w:b/>
          <w:bCs/>
          <w:sz w:val="24"/>
          <w:szCs w:val="24"/>
          <w:lang w:val="es-ES"/>
        </w:rPr>
        <w:t>un paseo por el Bósforo</w:t>
      </w:r>
      <w:r w:rsidRPr="000631CC">
        <w:rPr>
          <w:rFonts w:ascii="Tahoma" w:hAnsi="Tahoma" w:cs="Tahoma"/>
          <w:sz w:val="24"/>
          <w:szCs w:val="24"/>
          <w:lang w:val="es-ES"/>
        </w:rPr>
        <w:t xml:space="preserve"> </w:t>
      </w:r>
      <w:r w:rsidRPr="000631CC">
        <w:rPr>
          <w:rFonts w:ascii="Tahoma" w:hAnsi="Tahoma" w:cs="Tahoma"/>
          <w:b/>
          <w:bCs/>
          <w:sz w:val="24"/>
          <w:szCs w:val="24"/>
          <w:lang w:val="es-ES"/>
        </w:rPr>
        <w:t>(en barco regular)</w:t>
      </w:r>
      <w:r w:rsidRPr="000631CC">
        <w:rPr>
          <w:rFonts w:ascii="Tahoma" w:hAnsi="Tahoma" w:cs="Tahoma"/>
          <w:sz w:val="24"/>
          <w:szCs w:val="24"/>
          <w:lang w:val="es-ES"/>
        </w:rPr>
        <w:t xml:space="preserve">, navegando a lo largo del estrecho que divide la ciudad entre Asia y Europa; durante el recorrido, se pueden contemplar monumentos como los Palacios </w:t>
      </w:r>
      <w:proofErr w:type="spellStart"/>
      <w:r w:rsidRPr="000631CC">
        <w:rPr>
          <w:rFonts w:ascii="Tahoma" w:hAnsi="Tahoma" w:cs="Tahoma"/>
          <w:sz w:val="24"/>
          <w:szCs w:val="24"/>
          <w:lang w:val="es-ES"/>
        </w:rPr>
        <w:t>Dolmabahce</w:t>
      </w:r>
      <w:proofErr w:type="spellEnd"/>
      <w:r w:rsidRPr="000631CC">
        <w:rPr>
          <w:rFonts w:ascii="Tahoma" w:hAnsi="Tahoma" w:cs="Tahoma"/>
          <w:sz w:val="24"/>
          <w:szCs w:val="24"/>
          <w:lang w:val="es-ES"/>
        </w:rPr>
        <w:t xml:space="preserve"> y </w:t>
      </w:r>
      <w:proofErr w:type="spellStart"/>
      <w:r w:rsidRPr="000631CC">
        <w:rPr>
          <w:rFonts w:ascii="Tahoma" w:hAnsi="Tahoma" w:cs="Tahoma"/>
          <w:sz w:val="24"/>
          <w:szCs w:val="24"/>
          <w:lang w:val="es-ES"/>
        </w:rPr>
        <w:t>Ciragan</w:t>
      </w:r>
      <w:proofErr w:type="spellEnd"/>
      <w:r w:rsidRPr="000631CC">
        <w:rPr>
          <w:rFonts w:ascii="Tahoma" w:hAnsi="Tahoma" w:cs="Tahoma"/>
          <w:sz w:val="24"/>
          <w:szCs w:val="24"/>
          <w:lang w:val="es-ES"/>
        </w:rPr>
        <w:t xml:space="preserve">, la Fortaleza de </w:t>
      </w:r>
      <w:proofErr w:type="spellStart"/>
      <w:r w:rsidRPr="000631CC">
        <w:rPr>
          <w:rFonts w:ascii="Tahoma" w:hAnsi="Tahoma" w:cs="Tahoma"/>
          <w:sz w:val="24"/>
          <w:szCs w:val="24"/>
          <w:lang w:val="es-ES"/>
        </w:rPr>
        <w:t>Rumeli</w:t>
      </w:r>
      <w:proofErr w:type="spellEnd"/>
      <w:r w:rsidRPr="000631CC">
        <w:rPr>
          <w:rFonts w:ascii="Tahoma" w:hAnsi="Tahoma" w:cs="Tahoma"/>
          <w:sz w:val="24"/>
          <w:szCs w:val="24"/>
          <w:lang w:val="es-ES"/>
        </w:rPr>
        <w:t xml:space="preserve"> </w:t>
      </w:r>
      <w:proofErr w:type="spellStart"/>
      <w:r w:rsidRPr="000631CC">
        <w:rPr>
          <w:rFonts w:ascii="Tahoma" w:hAnsi="Tahoma" w:cs="Tahoma"/>
          <w:sz w:val="24"/>
          <w:szCs w:val="24"/>
          <w:lang w:val="es-ES"/>
        </w:rPr>
        <w:t>Hisar</w:t>
      </w:r>
      <w:proofErr w:type="spellEnd"/>
      <w:r w:rsidRPr="000631CC">
        <w:rPr>
          <w:rFonts w:ascii="Tahoma" w:hAnsi="Tahoma" w:cs="Tahoma"/>
          <w:sz w:val="24"/>
          <w:szCs w:val="24"/>
          <w:lang w:val="es-ES"/>
        </w:rPr>
        <w:t>, entre otros.</w:t>
      </w:r>
    </w:p>
    <w:p w14:paraId="1359DF92" w14:textId="77777777" w:rsidR="00027E82" w:rsidRDefault="00027E82" w:rsidP="00027E82">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79E29B2F" w14:textId="77777777" w:rsidR="00027E82" w:rsidRPr="00BE31D0" w:rsidRDefault="00027E82" w:rsidP="00027E82">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4</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ANKARA - CAPADOCIA</w:t>
      </w:r>
    </w:p>
    <w:p w14:paraId="05684E4B" w14:textId="77777777" w:rsidR="00027E82" w:rsidRDefault="00027E82" w:rsidP="00027E82">
      <w:pPr>
        <w:rPr>
          <w:rFonts w:ascii="Aptos" w:hAnsi="Aptos"/>
          <w:b/>
          <w:sz w:val="20"/>
          <w:szCs w:val="20"/>
          <w:lang w:val="es-CO"/>
        </w:rPr>
      </w:pPr>
    </w:p>
    <w:p w14:paraId="0D903C3C" w14:textId="77777777" w:rsidR="00027E82" w:rsidRPr="0086512E" w:rsidRDefault="00027E82" w:rsidP="00027E82">
      <w:pPr>
        <w:jc w:val="both"/>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Salida para visitar el </w:t>
      </w:r>
      <w:r w:rsidRPr="0086512E">
        <w:rPr>
          <w:rFonts w:ascii="Tahoma" w:hAnsi="Tahoma" w:cs="Tahoma"/>
          <w:b/>
          <w:sz w:val="24"/>
          <w:szCs w:val="24"/>
          <w:lang w:val="es-CO"/>
        </w:rPr>
        <w:t xml:space="preserve">Mausoleo de </w:t>
      </w:r>
      <w:proofErr w:type="spellStart"/>
      <w:r w:rsidRPr="0086512E">
        <w:rPr>
          <w:rFonts w:ascii="Tahoma" w:hAnsi="Tahoma" w:cs="Tahoma"/>
          <w:b/>
          <w:sz w:val="24"/>
          <w:szCs w:val="24"/>
          <w:lang w:val="es-CO"/>
        </w:rPr>
        <w:t>Atatürk</w:t>
      </w:r>
      <w:proofErr w:type="spellEnd"/>
      <w:r w:rsidRPr="0086512E">
        <w:rPr>
          <w:rFonts w:ascii="Tahoma" w:hAnsi="Tahoma" w:cs="Tahoma"/>
          <w:b/>
          <w:sz w:val="24"/>
          <w:szCs w:val="24"/>
          <w:lang w:val="es-CO"/>
        </w:rPr>
        <w:t>,</w:t>
      </w:r>
      <w:r w:rsidRPr="0086512E">
        <w:rPr>
          <w:rFonts w:ascii="Tahoma" w:hAnsi="Tahoma" w:cs="Tahoma"/>
          <w:sz w:val="24"/>
          <w:szCs w:val="24"/>
          <w:lang w:val="es-CO"/>
        </w:rPr>
        <w:t xml:space="preserve"> dedicado al "Padre de los Turcos" y fundador de la República Turca, </w:t>
      </w:r>
      <w:proofErr w:type="spellStart"/>
      <w:r w:rsidRPr="0086512E">
        <w:rPr>
          <w:rFonts w:ascii="Tahoma" w:hAnsi="Tahoma" w:cs="Tahoma"/>
          <w:sz w:val="24"/>
          <w:szCs w:val="24"/>
          <w:lang w:val="es-CO"/>
        </w:rPr>
        <w:t>Mustafa</w:t>
      </w:r>
      <w:proofErr w:type="spellEnd"/>
      <w:r w:rsidRPr="0086512E">
        <w:rPr>
          <w:rFonts w:ascii="Tahoma" w:hAnsi="Tahoma" w:cs="Tahoma"/>
          <w:sz w:val="24"/>
          <w:szCs w:val="24"/>
          <w:lang w:val="es-CO"/>
        </w:rPr>
        <w:t xml:space="preserve"> </w:t>
      </w:r>
      <w:proofErr w:type="spellStart"/>
      <w:r w:rsidRPr="0086512E">
        <w:rPr>
          <w:rFonts w:ascii="Tahoma" w:hAnsi="Tahoma" w:cs="Tahoma"/>
          <w:sz w:val="24"/>
          <w:szCs w:val="24"/>
          <w:lang w:val="es-CO"/>
        </w:rPr>
        <w:t>Kemal</w:t>
      </w:r>
      <w:proofErr w:type="spellEnd"/>
      <w:r w:rsidRPr="0086512E">
        <w:rPr>
          <w:rFonts w:ascii="Tahoma" w:hAnsi="Tahoma" w:cs="Tahoma"/>
          <w:sz w:val="24"/>
          <w:szCs w:val="24"/>
          <w:lang w:val="es-CO"/>
        </w:rPr>
        <w:t xml:space="preserve">. Continuación hacia Capadocia, con una parada en el </w:t>
      </w:r>
      <w:r w:rsidRPr="0086512E">
        <w:rPr>
          <w:rFonts w:ascii="Tahoma" w:hAnsi="Tahoma" w:cs="Tahoma"/>
          <w:b/>
          <w:sz w:val="24"/>
          <w:szCs w:val="24"/>
          <w:lang w:val="es-CO"/>
        </w:rPr>
        <w:t>Lago Salado</w:t>
      </w:r>
      <w:r w:rsidRPr="0086512E">
        <w:rPr>
          <w:rFonts w:ascii="Tahoma" w:hAnsi="Tahoma" w:cs="Tahoma"/>
          <w:sz w:val="24"/>
          <w:szCs w:val="24"/>
          <w:lang w:val="es-CO"/>
        </w:rPr>
        <w:t xml:space="preserve">, el segundo lago más grande de Turquía, conocido por el vibrante color de sus aguas, que puede variar a tonos rosados debido a las reacciones químicas de las algas, según la estación del año. Durante el trayecto, exploraremos </w:t>
      </w:r>
      <w:r w:rsidRPr="0086512E">
        <w:rPr>
          <w:rFonts w:ascii="Tahoma" w:hAnsi="Tahoma" w:cs="Tahoma"/>
          <w:b/>
          <w:sz w:val="24"/>
          <w:szCs w:val="24"/>
          <w:lang w:val="es-CO"/>
        </w:rPr>
        <w:t xml:space="preserve">la ciudad subterránea de </w:t>
      </w:r>
      <w:proofErr w:type="spellStart"/>
      <w:r w:rsidRPr="0086512E">
        <w:rPr>
          <w:rFonts w:ascii="Tahoma" w:hAnsi="Tahoma" w:cs="Tahoma"/>
          <w:b/>
          <w:sz w:val="24"/>
          <w:szCs w:val="24"/>
          <w:lang w:val="es-CO"/>
        </w:rPr>
        <w:t>Ozkonak</w:t>
      </w:r>
      <w:proofErr w:type="spellEnd"/>
      <w:r w:rsidRPr="0086512E">
        <w:rPr>
          <w:rFonts w:ascii="Tahoma" w:hAnsi="Tahoma" w:cs="Tahoma"/>
          <w:b/>
          <w:sz w:val="24"/>
          <w:szCs w:val="24"/>
          <w:lang w:val="es-CO"/>
        </w:rPr>
        <w:t xml:space="preserve"> o </w:t>
      </w:r>
      <w:proofErr w:type="spellStart"/>
      <w:r w:rsidRPr="0086512E">
        <w:rPr>
          <w:rFonts w:ascii="Tahoma" w:hAnsi="Tahoma" w:cs="Tahoma"/>
          <w:b/>
          <w:sz w:val="24"/>
          <w:szCs w:val="24"/>
          <w:lang w:val="es-CO"/>
        </w:rPr>
        <w:t>Saratli</w:t>
      </w:r>
      <w:proofErr w:type="spellEnd"/>
      <w:r w:rsidRPr="0086512E">
        <w:rPr>
          <w:rFonts w:ascii="Tahoma" w:hAnsi="Tahoma" w:cs="Tahoma"/>
          <w:sz w:val="24"/>
          <w:szCs w:val="24"/>
          <w:lang w:val="es-CO"/>
        </w:rPr>
        <w:t xml:space="preserve">, construida por las comunidades cristianas para protegerse de los ataques árabes. La ciudad subterránea aún conserva establos, salas comunes, sala de reuniones y pequeños cuartos para las familias. Antes de llegar al hotel, visitaremos una tienda de cerámica, donde se ofrecerá una explicación sobre el proceso de producción, la calidad de las cerámicas artesanales y cómo se han convertido en un patrimonio cultural de la región. </w:t>
      </w:r>
      <w:r w:rsidRPr="0086512E">
        <w:rPr>
          <w:rFonts w:ascii="Tahoma" w:hAnsi="Tahoma" w:cs="Tahoma"/>
          <w:b/>
          <w:bCs/>
          <w:sz w:val="24"/>
          <w:szCs w:val="24"/>
          <w:lang w:val="es-CO"/>
        </w:rPr>
        <w:t>Cena y alojamiento.</w:t>
      </w:r>
      <w:r w:rsidRPr="0086512E">
        <w:rPr>
          <w:rFonts w:ascii="Tahoma" w:hAnsi="Tahoma" w:cs="Tahoma"/>
          <w:sz w:val="24"/>
          <w:szCs w:val="24"/>
          <w:lang w:val="es-CO"/>
        </w:rPr>
        <w:t xml:space="preserve">  </w:t>
      </w:r>
    </w:p>
    <w:p w14:paraId="71638AFB" w14:textId="77777777" w:rsidR="00027E82" w:rsidRDefault="00027E82" w:rsidP="00027E82">
      <w:pPr>
        <w:jc w:val="both"/>
        <w:rPr>
          <w:rFonts w:ascii="Tahoma" w:hAnsi="Tahoma" w:cs="Tahoma"/>
          <w:b/>
          <w:sz w:val="24"/>
          <w:szCs w:val="24"/>
          <w:lang w:val="es-CO"/>
        </w:rPr>
      </w:pPr>
    </w:p>
    <w:p w14:paraId="12D7C070" w14:textId="77777777" w:rsidR="00027E82" w:rsidRPr="0086512E" w:rsidRDefault="00027E82" w:rsidP="00027E82">
      <w:pPr>
        <w:pStyle w:val="Prrafodelista"/>
        <w:numPr>
          <w:ilvl w:val="0"/>
          <w:numId w:val="4"/>
        </w:numPr>
        <w:jc w:val="both"/>
        <w:rPr>
          <w:rFonts w:ascii="Tahoma" w:hAnsi="Tahoma" w:cs="Tahoma"/>
          <w:b/>
          <w:sz w:val="24"/>
          <w:szCs w:val="24"/>
          <w:lang w:val="es-CO"/>
        </w:rPr>
      </w:pPr>
      <w:r w:rsidRPr="0086512E">
        <w:rPr>
          <w:rFonts w:ascii="Tahoma" w:hAnsi="Tahoma" w:cs="Tahoma"/>
          <w:b/>
          <w:sz w:val="24"/>
          <w:szCs w:val="24"/>
          <w:lang w:val="es-CO"/>
        </w:rPr>
        <w:t xml:space="preserve">Comidas incluidas: </w:t>
      </w:r>
      <w:r w:rsidRPr="0086512E">
        <w:rPr>
          <w:rFonts w:ascii="Tahoma" w:hAnsi="Tahoma" w:cs="Tahoma"/>
          <w:sz w:val="24"/>
          <w:szCs w:val="24"/>
          <w:lang w:val="es-CO"/>
        </w:rPr>
        <w:t>Desayuno y cena</w:t>
      </w:r>
    </w:p>
    <w:p w14:paraId="79FE48E6" w14:textId="77777777" w:rsidR="00027E82" w:rsidRPr="00744E03" w:rsidRDefault="00027E82" w:rsidP="00027E82">
      <w:pPr>
        <w:rPr>
          <w:rFonts w:ascii="Aptos" w:hAnsi="Aptos"/>
          <w:sz w:val="20"/>
          <w:szCs w:val="20"/>
          <w:lang w:val="es-CO"/>
        </w:rPr>
      </w:pPr>
    </w:p>
    <w:p w14:paraId="2B3F92F2" w14:textId="77777777" w:rsidR="00027E82" w:rsidRPr="00BE31D0" w:rsidRDefault="00027E82" w:rsidP="00027E82">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lastRenderedPageBreak/>
        <w:t xml:space="preserve">DÍA </w:t>
      </w:r>
      <w:r>
        <w:rPr>
          <w:rFonts w:ascii="Tahoma" w:hAnsi="Tahoma" w:cs="Tahoma"/>
          <w:b/>
          <w:bCs/>
          <w:color w:val="1F3864" w:themeColor="accent1" w:themeShade="80"/>
          <w:sz w:val="28"/>
          <w:szCs w:val="28"/>
          <w:lang w:val="es-AR"/>
        </w:rPr>
        <w:t>5</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CAPADOCIA</w:t>
      </w:r>
    </w:p>
    <w:p w14:paraId="40F51D43" w14:textId="77777777" w:rsidR="00027E82" w:rsidRPr="00744E03" w:rsidRDefault="00027E82" w:rsidP="00027E82">
      <w:pPr>
        <w:rPr>
          <w:rFonts w:ascii="Aptos" w:hAnsi="Aptos"/>
          <w:b/>
          <w:sz w:val="20"/>
          <w:szCs w:val="20"/>
          <w:lang w:val="es-CO"/>
        </w:rPr>
      </w:pPr>
    </w:p>
    <w:p w14:paraId="16707AE5" w14:textId="7C078F43" w:rsidR="00027E82" w:rsidRPr="0086512E" w:rsidRDefault="00027E82" w:rsidP="00027E82">
      <w:pPr>
        <w:jc w:val="both"/>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Día dedicado a la exploración de esta fantástica región, con énfasis en el </w:t>
      </w:r>
      <w:r w:rsidRPr="0086512E">
        <w:rPr>
          <w:rFonts w:ascii="Tahoma" w:hAnsi="Tahoma" w:cs="Tahoma"/>
          <w:b/>
          <w:sz w:val="24"/>
          <w:szCs w:val="24"/>
          <w:lang w:val="es-CO"/>
        </w:rPr>
        <w:t xml:space="preserve">Museo al Aire Libre de </w:t>
      </w:r>
      <w:proofErr w:type="spellStart"/>
      <w:r w:rsidRPr="0086512E">
        <w:rPr>
          <w:rFonts w:ascii="Tahoma" w:hAnsi="Tahoma" w:cs="Tahoma"/>
          <w:b/>
          <w:sz w:val="24"/>
          <w:szCs w:val="24"/>
          <w:lang w:val="es-CO"/>
        </w:rPr>
        <w:t>Göreme</w:t>
      </w:r>
      <w:proofErr w:type="spellEnd"/>
      <w:r w:rsidRPr="0086512E">
        <w:rPr>
          <w:rFonts w:ascii="Tahoma" w:hAnsi="Tahoma" w:cs="Tahoma"/>
          <w:b/>
          <w:sz w:val="24"/>
          <w:szCs w:val="24"/>
          <w:lang w:val="es-CO"/>
        </w:rPr>
        <w:t>,</w:t>
      </w:r>
      <w:r w:rsidRPr="0086512E">
        <w:rPr>
          <w:rFonts w:ascii="Tahoma" w:hAnsi="Tahoma" w:cs="Tahoma"/>
          <w:sz w:val="24"/>
          <w:szCs w:val="24"/>
          <w:lang w:val="es-CO"/>
        </w:rPr>
        <w:t xml:space="preserve"> uno de los lugares más importantes de Capadocia. El museo es famoso por sus iglesias talladas en las rocas, que datan de los siglos X y XI, y por sus impresionantes pinturas y frescos bizantinos. Además, el Museo al Aire Libre de </w:t>
      </w:r>
      <w:proofErr w:type="spellStart"/>
      <w:r w:rsidRPr="0086512E">
        <w:rPr>
          <w:rFonts w:ascii="Tahoma" w:hAnsi="Tahoma" w:cs="Tahoma"/>
          <w:sz w:val="24"/>
          <w:szCs w:val="24"/>
          <w:lang w:val="es-CO"/>
        </w:rPr>
        <w:t>Göreme</w:t>
      </w:r>
      <w:proofErr w:type="spellEnd"/>
      <w:r w:rsidRPr="0086512E">
        <w:rPr>
          <w:rFonts w:ascii="Tahoma" w:hAnsi="Tahoma" w:cs="Tahoma"/>
          <w:sz w:val="24"/>
          <w:szCs w:val="24"/>
          <w:lang w:val="es-CO"/>
        </w:rPr>
        <w:t xml:space="preserve"> es un Patrimonio Mundial de la UNESCO, lo que refleja su importancia histórica y cultural para la región. A continuación, parada en una joyería local para descubrir cómo las piedras preciosas forman parte de la tradición y el comercio de joyas en Capadocia. Continuaremos con la visita al </w:t>
      </w:r>
      <w:r w:rsidRPr="0086512E">
        <w:rPr>
          <w:rFonts w:ascii="Tahoma" w:hAnsi="Tahoma" w:cs="Tahoma"/>
          <w:b/>
          <w:sz w:val="24"/>
          <w:szCs w:val="24"/>
          <w:lang w:val="es-CO"/>
        </w:rPr>
        <w:t xml:space="preserve">pueblo troglodita de </w:t>
      </w:r>
      <w:proofErr w:type="spellStart"/>
      <w:r w:rsidRPr="0086512E">
        <w:rPr>
          <w:rFonts w:ascii="Tahoma" w:hAnsi="Tahoma" w:cs="Tahoma"/>
          <w:b/>
          <w:sz w:val="24"/>
          <w:szCs w:val="24"/>
          <w:lang w:val="es-CO"/>
        </w:rPr>
        <w:t>Uçhisar</w:t>
      </w:r>
      <w:proofErr w:type="spellEnd"/>
      <w:r w:rsidRPr="0086512E">
        <w:rPr>
          <w:rFonts w:ascii="Tahoma" w:hAnsi="Tahoma" w:cs="Tahoma"/>
          <w:sz w:val="24"/>
          <w:szCs w:val="24"/>
          <w:lang w:val="es-CO"/>
        </w:rPr>
        <w:t xml:space="preserve">, que ofrece vistas panorámicas impresionantes y un fascinante castillo tallado en la roca. Luego, exploraremos el </w:t>
      </w:r>
      <w:r w:rsidRPr="0086512E">
        <w:rPr>
          <w:rFonts w:ascii="Tahoma" w:hAnsi="Tahoma" w:cs="Tahoma"/>
          <w:b/>
          <w:sz w:val="24"/>
          <w:szCs w:val="24"/>
          <w:lang w:val="es-CO"/>
        </w:rPr>
        <w:t>Valle del Amor</w:t>
      </w:r>
      <w:r w:rsidRPr="0086512E">
        <w:rPr>
          <w:rFonts w:ascii="Tahoma" w:hAnsi="Tahoma" w:cs="Tahoma"/>
          <w:sz w:val="24"/>
          <w:szCs w:val="24"/>
          <w:lang w:val="es-CO"/>
        </w:rPr>
        <w:t xml:space="preserve">, uno de los escenarios más icónicos de Capadocia, con sus columnas y torres de piedra que crean un entorno surrealista y romántico. Partida hacia el </w:t>
      </w:r>
      <w:r w:rsidRPr="0086512E">
        <w:rPr>
          <w:rFonts w:ascii="Tahoma" w:hAnsi="Tahoma" w:cs="Tahoma"/>
          <w:b/>
          <w:sz w:val="24"/>
          <w:szCs w:val="24"/>
          <w:lang w:val="es-CO"/>
        </w:rPr>
        <w:t xml:space="preserve">Valle de </w:t>
      </w:r>
      <w:proofErr w:type="spellStart"/>
      <w:r w:rsidRPr="0086512E">
        <w:rPr>
          <w:rFonts w:ascii="Tahoma" w:hAnsi="Tahoma" w:cs="Tahoma"/>
          <w:b/>
          <w:sz w:val="24"/>
          <w:szCs w:val="24"/>
          <w:lang w:val="es-CO"/>
        </w:rPr>
        <w:t>Dervent</w:t>
      </w:r>
      <w:proofErr w:type="spellEnd"/>
      <w:r w:rsidRPr="0086512E">
        <w:rPr>
          <w:rFonts w:ascii="Tahoma" w:hAnsi="Tahoma" w:cs="Tahoma"/>
          <w:b/>
          <w:sz w:val="24"/>
          <w:szCs w:val="24"/>
          <w:lang w:val="es-CO"/>
        </w:rPr>
        <w:t>,</w:t>
      </w:r>
      <w:r w:rsidRPr="0086512E">
        <w:rPr>
          <w:rFonts w:ascii="Tahoma" w:hAnsi="Tahoma" w:cs="Tahoma"/>
          <w:sz w:val="24"/>
          <w:szCs w:val="24"/>
          <w:lang w:val="es-CO"/>
        </w:rPr>
        <w:t xml:space="preserve"> conocido por sus curiosas y variadas formaciones rocosas que se asemejan a figuras y animales, y el </w:t>
      </w:r>
      <w:r w:rsidRPr="0086512E">
        <w:rPr>
          <w:rFonts w:ascii="Tahoma" w:hAnsi="Tahoma" w:cs="Tahoma"/>
          <w:b/>
          <w:sz w:val="24"/>
          <w:szCs w:val="24"/>
          <w:lang w:val="es-CO"/>
        </w:rPr>
        <w:t>Valle de l</w:t>
      </w:r>
      <w:r w:rsidR="003F6868">
        <w:rPr>
          <w:rFonts w:ascii="Tahoma" w:hAnsi="Tahoma" w:cs="Tahoma"/>
          <w:b/>
          <w:sz w:val="24"/>
          <w:szCs w:val="24"/>
          <w:lang w:val="es-CO"/>
        </w:rPr>
        <w:t>a</w:t>
      </w:r>
      <w:r w:rsidRPr="0086512E">
        <w:rPr>
          <w:rFonts w:ascii="Tahoma" w:hAnsi="Tahoma" w:cs="Tahoma"/>
          <w:b/>
          <w:sz w:val="24"/>
          <w:szCs w:val="24"/>
          <w:lang w:val="es-CO"/>
        </w:rPr>
        <w:t>s Paloma</w:t>
      </w:r>
      <w:r w:rsidR="003F6868">
        <w:rPr>
          <w:rFonts w:ascii="Tahoma" w:hAnsi="Tahoma" w:cs="Tahoma"/>
          <w:b/>
          <w:sz w:val="24"/>
          <w:szCs w:val="24"/>
          <w:lang w:val="es-CO"/>
        </w:rPr>
        <w:t>s</w:t>
      </w:r>
      <w:r w:rsidRPr="0086512E">
        <w:rPr>
          <w:rFonts w:ascii="Tahoma" w:hAnsi="Tahoma" w:cs="Tahoma"/>
          <w:sz w:val="24"/>
          <w:szCs w:val="24"/>
          <w:lang w:val="es-CO"/>
        </w:rPr>
        <w:t xml:space="preserve">, donde cavernas y nichos fueron históricamente construidos por los habitantes locales para albergar palomas y recolectar guano, un fertilizante valioso.  </w:t>
      </w:r>
    </w:p>
    <w:p w14:paraId="742757B7" w14:textId="77777777" w:rsidR="00027E82" w:rsidRPr="0086512E" w:rsidRDefault="00027E82" w:rsidP="00027E82">
      <w:pPr>
        <w:jc w:val="both"/>
        <w:rPr>
          <w:rFonts w:ascii="Tahoma" w:hAnsi="Tahoma" w:cs="Tahoma"/>
          <w:b/>
          <w:sz w:val="24"/>
          <w:szCs w:val="24"/>
          <w:lang w:val="es-CO"/>
        </w:rPr>
      </w:pPr>
    </w:p>
    <w:p w14:paraId="245CEDFC" w14:textId="77777777" w:rsidR="00027E82" w:rsidRPr="0086512E" w:rsidRDefault="00027E82" w:rsidP="00027E82">
      <w:pPr>
        <w:pStyle w:val="Prrafodelista"/>
        <w:numPr>
          <w:ilvl w:val="0"/>
          <w:numId w:val="4"/>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 y cena</w:t>
      </w:r>
      <w:r>
        <w:rPr>
          <w:rFonts w:ascii="Tahoma" w:hAnsi="Tahoma" w:cs="Tahoma"/>
          <w:sz w:val="24"/>
          <w:szCs w:val="24"/>
          <w:lang w:val="es-CO"/>
        </w:rPr>
        <w:t>.</w:t>
      </w:r>
    </w:p>
    <w:p w14:paraId="1C22A29B" w14:textId="77777777" w:rsidR="00027E82" w:rsidRPr="0086512E" w:rsidRDefault="00027E82" w:rsidP="00027E82">
      <w:pPr>
        <w:jc w:val="both"/>
        <w:rPr>
          <w:rFonts w:ascii="Tahoma" w:hAnsi="Tahoma" w:cs="Tahoma"/>
          <w:sz w:val="24"/>
          <w:szCs w:val="24"/>
          <w:lang w:val="es-CO"/>
        </w:rPr>
      </w:pPr>
    </w:p>
    <w:p w14:paraId="77C4E7C7" w14:textId="77777777" w:rsidR="00027E82" w:rsidRPr="0086512E" w:rsidRDefault="00027E82" w:rsidP="00027E82">
      <w:pPr>
        <w:pStyle w:val="Prrafodelista"/>
        <w:numPr>
          <w:ilvl w:val="0"/>
          <w:numId w:val="4"/>
        </w:numPr>
        <w:jc w:val="both"/>
        <w:rPr>
          <w:rFonts w:ascii="Tahoma" w:hAnsi="Tahoma" w:cs="Tahoma"/>
          <w:color w:val="2F5496" w:themeColor="accent1" w:themeShade="BF"/>
          <w:sz w:val="24"/>
          <w:szCs w:val="24"/>
          <w:u w:val="single"/>
          <w:lang w:val="es-CO"/>
        </w:rPr>
      </w:pPr>
      <w:r w:rsidRPr="0086512E">
        <w:rPr>
          <w:rFonts w:ascii="Tahoma" w:hAnsi="Tahoma" w:cs="Tahoma"/>
          <w:b/>
          <w:color w:val="2F5496" w:themeColor="accent1" w:themeShade="BF"/>
          <w:sz w:val="24"/>
          <w:szCs w:val="24"/>
          <w:u w:val="single"/>
          <w:lang w:val="es-CO"/>
        </w:rPr>
        <w:t>EXCURSIÓN OPCIONAL PASEO EN GLOBO</w:t>
      </w:r>
    </w:p>
    <w:p w14:paraId="57FCA478" w14:textId="77777777" w:rsidR="00027E82" w:rsidRDefault="00027E82" w:rsidP="00027E82">
      <w:pPr>
        <w:jc w:val="both"/>
        <w:rPr>
          <w:rFonts w:ascii="Tahoma" w:hAnsi="Tahoma" w:cs="Tahoma"/>
          <w:sz w:val="24"/>
          <w:szCs w:val="24"/>
          <w:lang w:val="es-CO"/>
        </w:rPr>
      </w:pPr>
      <w:r w:rsidRPr="000631CC">
        <w:rPr>
          <w:rFonts w:ascii="Tahoma" w:hAnsi="Tahoma" w:cs="Tahoma"/>
          <w:sz w:val="24"/>
          <w:szCs w:val="24"/>
          <w:lang w:val="es-CO"/>
        </w:rPr>
        <w:t>Salida al amanecer para contemplar desde el aire uno de los paisajes más impresionantes del mundo.</w:t>
      </w:r>
    </w:p>
    <w:p w14:paraId="123E6E15" w14:textId="77777777" w:rsidR="00027E82" w:rsidRDefault="00027E82" w:rsidP="00027E82">
      <w:pPr>
        <w:jc w:val="both"/>
        <w:rPr>
          <w:rFonts w:ascii="Tahoma" w:hAnsi="Tahoma" w:cs="Tahoma"/>
          <w:sz w:val="24"/>
          <w:szCs w:val="24"/>
          <w:lang w:val="es-CO"/>
        </w:rPr>
      </w:pPr>
    </w:p>
    <w:p w14:paraId="0011D0FB" w14:textId="77777777" w:rsidR="00027E82" w:rsidRPr="000631CC" w:rsidRDefault="00027E82" w:rsidP="00027E82">
      <w:pPr>
        <w:pStyle w:val="Prrafodelista"/>
        <w:numPr>
          <w:ilvl w:val="0"/>
          <w:numId w:val="7"/>
        </w:numPr>
        <w:rPr>
          <w:rFonts w:ascii="Aptos" w:hAnsi="Aptos"/>
          <w:sz w:val="20"/>
          <w:szCs w:val="20"/>
          <w:lang w:val="es-CO"/>
        </w:rPr>
      </w:pPr>
      <w:r w:rsidRPr="0086512E">
        <w:rPr>
          <w:rFonts w:ascii="Tahoma" w:hAnsi="Tahoma" w:cs="Tahoma"/>
          <w:b/>
          <w:color w:val="2F5496" w:themeColor="accent1" w:themeShade="BF"/>
          <w:sz w:val="24"/>
          <w:szCs w:val="24"/>
          <w:u w:val="single"/>
          <w:lang w:val="es-CO"/>
        </w:rPr>
        <w:t xml:space="preserve">EXCURSIÓN OPCIONAL </w:t>
      </w:r>
      <w:r w:rsidRPr="000631CC">
        <w:rPr>
          <w:rFonts w:ascii="Tahoma" w:hAnsi="Tahoma" w:cs="Tahoma"/>
          <w:b/>
          <w:color w:val="2F5496" w:themeColor="accent1" w:themeShade="BF"/>
          <w:sz w:val="24"/>
          <w:szCs w:val="24"/>
          <w:u w:val="single"/>
          <w:lang w:val="es-CO"/>
        </w:rPr>
        <w:t>JEEP SAFARI</w:t>
      </w:r>
    </w:p>
    <w:p w14:paraId="468AED3F" w14:textId="77777777" w:rsidR="00027E82" w:rsidRPr="00327935" w:rsidRDefault="00027E82" w:rsidP="00027E82">
      <w:pPr>
        <w:rPr>
          <w:rFonts w:ascii="Tahoma" w:hAnsi="Tahoma" w:cs="Tahoma"/>
          <w:sz w:val="24"/>
          <w:szCs w:val="24"/>
          <w:lang w:val="es-CO"/>
        </w:rPr>
      </w:pPr>
      <w:r w:rsidRPr="00327935">
        <w:rPr>
          <w:rFonts w:ascii="Tahoma" w:hAnsi="Tahoma" w:cs="Tahoma"/>
          <w:sz w:val="24"/>
          <w:szCs w:val="24"/>
          <w:lang w:val="es-CO"/>
        </w:rPr>
        <w:t>Recorrido en vehículos 4x4 por los valles y paisajes de Capadocia, con paradas panorámicas y vistas inolvidables.</w:t>
      </w:r>
      <w:r w:rsidRPr="00327935">
        <w:rPr>
          <w:rFonts w:ascii="Tahoma" w:hAnsi="Tahoma" w:cs="Tahoma"/>
          <w:sz w:val="24"/>
          <w:szCs w:val="24"/>
          <w:lang w:val="es-CO"/>
        </w:rPr>
        <w:br/>
      </w:r>
    </w:p>
    <w:p w14:paraId="5ABC6F57" w14:textId="77777777" w:rsidR="00027E82" w:rsidRPr="00C77DE1" w:rsidRDefault="00027E82" w:rsidP="00027E82">
      <w:pPr>
        <w:pStyle w:val="Prrafodelista"/>
        <w:numPr>
          <w:ilvl w:val="0"/>
          <w:numId w:val="6"/>
        </w:numPr>
        <w:jc w:val="both"/>
        <w:rPr>
          <w:rFonts w:ascii="Tahoma" w:hAnsi="Tahoma" w:cs="Tahoma"/>
          <w:b/>
          <w:color w:val="2F5496" w:themeColor="accent1" w:themeShade="BF"/>
          <w:sz w:val="24"/>
          <w:szCs w:val="24"/>
          <w:u w:val="single"/>
          <w:lang w:val="es-CO"/>
        </w:rPr>
      </w:pPr>
      <w:r w:rsidRPr="00C77DE1">
        <w:rPr>
          <w:rFonts w:ascii="Tahoma" w:hAnsi="Tahoma" w:cs="Tahoma"/>
          <w:b/>
          <w:color w:val="2F5496" w:themeColor="accent1" w:themeShade="BF"/>
          <w:sz w:val="24"/>
          <w:szCs w:val="24"/>
          <w:u w:val="single"/>
        </w:rPr>
        <w:t>EXCURSIÓN OPCIONAL SHOW</w:t>
      </w:r>
      <w:r w:rsidRPr="00C77DE1">
        <w:rPr>
          <w:rStyle w:val="Fuerte"/>
          <w:rFonts w:ascii="Tahoma" w:hAnsi="Tahoma" w:cs="Tahoma"/>
          <w:b w:val="0"/>
          <w:color w:val="2F5496" w:themeColor="accent1" w:themeShade="BF"/>
          <w:sz w:val="24"/>
          <w:szCs w:val="24"/>
          <w:u w:val="single"/>
          <w:lang w:val="es-CO"/>
        </w:rPr>
        <w:t xml:space="preserve"> </w:t>
      </w:r>
      <w:r w:rsidRPr="00C77DE1">
        <w:rPr>
          <w:rFonts w:ascii="Tahoma" w:hAnsi="Tahoma" w:cs="Tahoma"/>
          <w:b/>
          <w:color w:val="2F5496" w:themeColor="accent1" w:themeShade="BF"/>
          <w:sz w:val="24"/>
          <w:szCs w:val="24"/>
          <w:u w:val="single"/>
        </w:rPr>
        <w:t>TURCO</w:t>
      </w:r>
    </w:p>
    <w:p w14:paraId="0A0841D6" w14:textId="77777777" w:rsidR="00027E82" w:rsidRPr="00B05002" w:rsidRDefault="00027E82" w:rsidP="00027E82">
      <w:pPr>
        <w:pStyle w:val="NormalWeb"/>
        <w:shd w:val="clear" w:color="auto" w:fill="FFFFFF"/>
        <w:spacing w:before="0" w:beforeAutospacing="0" w:after="0" w:afterAutospacing="0"/>
        <w:rPr>
          <w:rFonts w:ascii="Tahoma" w:hAnsi="Tahoma" w:cs="Tahoma"/>
          <w:b/>
          <w:bCs/>
          <w:color w:val="1F3864" w:themeColor="accent1" w:themeShade="80"/>
          <w:lang w:val="es-AR"/>
        </w:rPr>
      </w:pPr>
      <w:r w:rsidRPr="00B05002">
        <w:rPr>
          <w:rFonts w:ascii="Tahoma" w:hAnsi="Tahoma" w:cs="Tahoma"/>
        </w:rPr>
        <w:t>Danzas folclóricas, música tradicional y bebidas ilimitadas en un auténtico restaurante cueva.</w:t>
      </w:r>
    </w:p>
    <w:p w14:paraId="79D2716D" w14:textId="77777777" w:rsidR="00027E82" w:rsidRDefault="00027E82" w:rsidP="00027E82">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195655C4" w14:textId="77777777" w:rsidR="00027E82" w:rsidRDefault="00027E82" w:rsidP="00027E82">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6</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CAPADOCIA – PAMUKKALE</w:t>
      </w:r>
    </w:p>
    <w:p w14:paraId="2024FAB9" w14:textId="77777777" w:rsidR="00027E82" w:rsidRPr="00BE31D0" w:rsidRDefault="00027E82" w:rsidP="00027E82">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45B35FBA" w14:textId="77777777" w:rsidR="00027E82" w:rsidRPr="0086512E" w:rsidRDefault="00027E82" w:rsidP="00027E82">
      <w:pPr>
        <w:jc w:val="both"/>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Salida hacia </w:t>
      </w:r>
      <w:proofErr w:type="spellStart"/>
      <w:r w:rsidRPr="0086512E">
        <w:rPr>
          <w:rFonts w:ascii="Tahoma" w:hAnsi="Tahoma" w:cs="Tahoma"/>
          <w:sz w:val="24"/>
          <w:szCs w:val="24"/>
          <w:lang w:val="es-CO"/>
        </w:rPr>
        <w:t>Pamukkale</w:t>
      </w:r>
      <w:proofErr w:type="spellEnd"/>
      <w:r w:rsidRPr="0086512E">
        <w:rPr>
          <w:rFonts w:ascii="Tahoma" w:hAnsi="Tahoma" w:cs="Tahoma"/>
          <w:sz w:val="24"/>
          <w:szCs w:val="24"/>
          <w:lang w:val="es-CO"/>
        </w:rPr>
        <w:t xml:space="preserve">, con una parada en una </w:t>
      </w:r>
      <w:proofErr w:type="spellStart"/>
      <w:r w:rsidRPr="0086512E">
        <w:rPr>
          <w:rFonts w:ascii="Tahoma" w:hAnsi="Tahoma" w:cs="Tahoma"/>
          <w:sz w:val="24"/>
          <w:szCs w:val="24"/>
          <w:lang w:val="es-CO"/>
        </w:rPr>
        <w:t>alfombrería</w:t>
      </w:r>
      <w:proofErr w:type="spellEnd"/>
      <w:r w:rsidRPr="0086512E">
        <w:rPr>
          <w:rFonts w:ascii="Tahoma" w:hAnsi="Tahoma" w:cs="Tahoma"/>
          <w:sz w:val="24"/>
          <w:szCs w:val="24"/>
          <w:lang w:val="es-CO"/>
        </w:rPr>
        <w:t xml:space="preserve"> para explorar la rica tradición de la tejeduría turca y descubrir cómo las alfombras reflejan la herencia cultural y las técnicas artesanales transmitidas a lo largo de las generaciones. Luego, visita al </w:t>
      </w:r>
      <w:proofErr w:type="spellStart"/>
      <w:r w:rsidRPr="0086512E">
        <w:rPr>
          <w:rFonts w:ascii="Tahoma" w:hAnsi="Tahoma" w:cs="Tahoma"/>
          <w:b/>
          <w:sz w:val="24"/>
          <w:szCs w:val="24"/>
          <w:lang w:val="es-CO"/>
        </w:rPr>
        <w:t>Kervansaray</w:t>
      </w:r>
      <w:proofErr w:type="spellEnd"/>
      <w:r w:rsidRPr="0086512E">
        <w:rPr>
          <w:rFonts w:ascii="Tahoma" w:hAnsi="Tahoma" w:cs="Tahoma"/>
          <w:sz w:val="24"/>
          <w:szCs w:val="24"/>
          <w:lang w:val="es-CO"/>
        </w:rPr>
        <w:t xml:space="preserve">, un antiguo caravasar que ilustra la tradición histórica de la región. Continuamos el viaje hasta </w:t>
      </w:r>
      <w:r w:rsidRPr="0086512E">
        <w:rPr>
          <w:rFonts w:ascii="Tahoma" w:hAnsi="Tahoma" w:cs="Tahoma"/>
          <w:b/>
          <w:sz w:val="24"/>
          <w:szCs w:val="24"/>
          <w:lang w:val="es-CO"/>
        </w:rPr>
        <w:t>Hierápolis</w:t>
      </w:r>
      <w:r w:rsidRPr="0086512E">
        <w:rPr>
          <w:rFonts w:ascii="Tahoma" w:hAnsi="Tahoma" w:cs="Tahoma"/>
          <w:sz w:val="24"/>
          <w:szCs w:val="24"/>
          <w:lang w:val="es-CO"/>
        </w:rPr>
        <w:t xml:space="preserve">, conocida como "La Ciudad Sagrada" debido a sus numerosos templos y edificios religiosos, y </w:t>
      </w:r>
      <w:proofErr w:type="spellStart"/>
      <w:r w:rsidRPr="0086512E">
        <w:rPr>
          <w:rFonts w:ascii="Tahoma" w:hAnsi="Tahoma" w:cs="Tahoma"/>
          <w:b/>
          <w:sz w:val="24"/>
          <w:szCs w:val="24"/>
          <w:lang w:val="es-CO"/>
        </w:rPr>
        <w:t>Pamukkale</w:t>
      </w:r>
      <w:proofErr w:type="spellEnd"/>
      <w:r w:rsidRPr="0086512E">
        <w:rPr>
          <w:rFonts w:ascii="Tahoma" w:hAnsi="Tahoma" w:cs="Tahoma"/>
          <w:sz w:val="24"/>
          <w:szCs w:val="24"/>
          <w:lang w:val="es-CO"/>
        </w:rPr>
        <w:t>, donde las piscinas de piedra caliza formadas por el agua termal hacen de la región un punto de gran interés. El nombre "</w:t>
      </w:r>
      <w:proofErr w:type="spellStart"/>
      <w:r w:rsidRPr="0086512E">
        <w:rPr>
          <w:rFonts w:ascii="Tahoma" w:hAnsi="Tahoma" w:cs="Tahoma"/>
          <w:sz w:val="24"/>
          <w:szCs w:val="24"/>
          <w:lang w:val="es-CO"/>
        </w:rPr>
        <w:t>Pamukkale</w:t>
      </w:r>
      <w:proofErr w:type="spellEnd"/>
      <w:r w:rsidRPr="0086512E">
        <w:rPr>
          <w:rFonts w:ascii="Tahoma" w:hAnsi="Tahoma" w:cs="Tahoma"/>
          <w:sz w:val="24"/>
          <w:szCs w:val="24"/>
          <w:lang w:val="es-CO"/>
        </w:rPr>
        <w:t xml:space="preserve">", que significa "Castillo de Algodón", es famoso por sus capas blancas de travertino que cubren las piscinas naturales, creando un escenario de belleza única. Ambos fueron declarados Patrimonio de la Humanidad por la UNESCO, destacando su relevancia y atractivo como destino turístico global. Traslado al hotel. Cena y alojamiento.  </w:t>
      </w:r>
    </w:p>
    <w:p w14:paraId="0D6C3837" w14:textId="77777777" w:rsidR="00027E82" w:rsidRDefault="00027E82" w:rsidP="00027E82">
      <w:pPr>
        <w:jc w:val="both"/>
        <w:rPr>
          <w:rFonts w:ascii="Tahoma" w:hAnsi="Tahoma" w:cs="Tahoma"/>
          <w:b/>
          <w:sz w:val="24"/>
          <w:szCs w:val="24"/>
          <w:lang w:val="es-CO"/>
        </w:rPr>
      </w:pPr>
    </w:p>
    <w:p w14:paraId="0BB56110" w14:textId="77777777" w:rsidR="00027E82" w:rsidRPr="0086512E" w:rsidRDefault="00027E82" w:rsidP="00027E82">
      <w:pPr>
        <w:pStyle w:val="Prrafodelista"/>
        <w:numPr>
          <w:ilvl w:val="0"/>
          <w:numId w:val="6"/>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 y cena</w:t>
      </w:r>
      <w:r>
        <w:rPr>
          <w:rFonts w:ascii="Tahoma" w:hAnsi="Tahoma" w:cs="Tahoma"/>
          <w:sz w:val="24"/>
          <w:szCs w:val="24"/>
          <w:lang w:val="es-CO"/>
        </w:rPr>
        <w:t>.</w:t>
      </w:r>
    </w:p>
    <w:p w14:paraId="48595670" w14:textId="77777777" w:rsidR="00027E82" w:rsidRDefault="00027E82" w:rsidP="00027E82">
      <w:pPr>
        <w:rPr>
          <w:rFonts w:ascii="Aptos" w:hAnsi="Aptos"/>
          <w:sz w:val="20"/>
          <w:szCs w:val="20"/>
          <w:lang w:val="es-CO"/>
        </w:rPr>
      </w:pPr>
    </w:p>
    <w:p w14:paraId="2655E64C" w14:textId="77777777" w:rsidR="00027E82" w:rsidRPr="00BE31D0" w:rsidRDefault="00027E82" w:rsidP="00027E82">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lastRenderedPageBreak/>
        <w:t xml:space="preserve">DÍA </w:t>
      </w:r>
      <w:r>
        <w:rPr>
          <w:rFonts w:ascii="Tahoma" w:hAnsi="Tahoma" w:cs="Tahoma"/>
          <w:b/>
          <w:bCs/>
          <w:color w:val="1F3864" w:themeColor="accent1" w:themeShade="80"/>
          <w:sz w:val="28"/>
          <w:szCs w:val="28"/>
          <w:lang w:val="es-AR"/>
        </w:rPr>
        <w:t>7</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PAMUKKALE – ÉFESO – IZMIR O KUSADASI</w:t>
      </w:r>
    </w:p>
    <w:p w14:paraId="4870C2C2" w14:textId="77777777" w:rsidR="00027E82" w:rsidRPr="00744E03" w:rsidRDefault="00027E82" w:rsidP="00027E82">
      <w:pPr>
        <w:rPr>
          <w:rFonts w:ascii="Aptos" w:hAnsi="Aptos"/>
          <w:sz w:val="20"/>
          <w:szCs w:val="20"/>
          <w:lang w:val="es-CO"/>
        </w:rPr>
      </w:pPr>
    </w:p>
    <w:p w14:paraId="28EC5B74" w14:textId="77777777" w:rsidR="00027E82" w:rsidRPr="0086512E" w:rsidRDefault="00027E82" w:rsidP="00027E82">
      <w:pPr>
        <w:jc w:val="both"/>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Salida hacia Éfeso. Llegada y visita a las ruinas de </w:t>
      </w:r>
      <w:r w:rsidRPr="0086512E">
        <w:rPr>
          <w:rFonts w:ascii="Tahoma" w:hAnsi="Tahoma" w:cs="Tahoma"/>
          <w:b/>
          <w:sz w:val="24"/>
          <w:szCs w:val="24"/>
          <w:lang w:val="es-CO"/>
        </w:rPr>
        <w:t>Éfeso</w:t>
      </w:r>
      <w:r w:rsidRPr="0086512E">
        <w:rPr>
          <w:rFonts w:ascii="Tahoma" w:hAnsi="Tahoma" w:cs="Tahoma"/>
          <w:sz w:val="24"/>
          <w:szCs w:val="24"/>
          <w:lang w:val="es-CO"/>
        </w:rPr>
        <w:t xml:space="preserve">, que fue la quinta ciudad más grande del mundo romano en su época. Durante nuestra visita, exploraremos la famosa Biblioteca de Celso, una de las más impresionantes de la antigüedad, superada solo por la de Alejandría. También visitaremos el Gran Teatro, capaz de albergar hasta 25.000 espectadores, y varios templos romanos y helénicos, como el Odeón, el Templo de Adriano y el Ágora. Caminaremos por la Calle de Mármol, una de las principales vías de la antigua ciudad, y pasaremos por la Casa del Amor y el magnífico teatro, donde se celebraban importantes eventos y espectáculos. Luego, visitaremos la </w:t>
      </w:r>
      <w:r w:rsidRPr="0086512E">
        <w:rPr>
          <w:rFonts w:ascii="Tahoma" w:hAnsi="Tahoma" w:cs="Tahoma"/>
          <w:b/>
          <w:sz w:val="24"/>
          <w:szCs w:val="24"/>
          <w:lang w:val="es-CO"/>
        </w:rPr>
        <w:t>Casa de la Virgen María</w:t>
      </w:r>
      <w:r w:rsidRPr="0086512E">
        <w:rPr>
          <w:rFonts w:ascii="Tahoma" w:hAnsi="Tahoma" w:cs="Tahoma"/>
          <w:sz w:val="24"/>
          <w:szCs w:val="24"/>
          <w:lang w:val="es-CO"/>
        </w:rPr>
        <w:t xml:space="preserve">, donde se cree que María llegó a Éfeso junto con San Juan y vivió hasta su Asunción (según la doctrina católica) o Dormición (según las creencias ortodoxas). Este lugar sagrado es un punto de peregrinación, atrayendo a numerosos turistas cristianos a lo largo del año. </w:t>
      </w:r>
      <w:r w:rsidRPr="0086512E">
        <w:rPr>
          <w:rFonts w:ascii="Tahoma" w:hAnsi="Tahoma" w:cs="Tahoma"/>
          <w:b/>
          <w:bCs/>
          <w:sz w:val="24"/>
          <w:szCs w:val="24"/>
          <w:lang w:val="es-CO"/>
        </w:rPr>
        <w:t>Por la tarde,</w:t>
      </w:r>
      <w:r w:rsidRPr="0086512E">
        <w:rPr>
          <w:rFonts w:ascii="Tahoma" w:hAnsi="Tahoma" w:cs="Tahoma"/>
          <w:sz w:val="24"/>
          <w:szCs w:val="24"/>
          <w:lang w:val="es-CO"/>
        </w:rPr>
        <w:t xml:space="preserve"> haremos una parada en un centro de producción de cuero, donde asistiremos a un desfile con piezas de la colección de temporada. </w:t>
      </w:r>
      <w:r w:rsidRPr="0086512E">
        <w:rPr>
          <w:rFonts w:ascii="Tahoma" w:hAnsi="Tahoma" w:cs="Tahoma"/>
          <w:b/>
          <w:bCs/>
          <w:sz w:val="24"/>
          <w:szCs w:val="24"/>
          <w:lang w:val="es-CO"/>
        </w:rPr>
        <w:t xml:space="preserve">Regreso al hotel, cena y alojamiento. </w:t>
      </w:r>
      <w:r w:rsidRPr="0086512E">
        <w:rPr>
          <w:rFonts w:ascii="Tahoma" w:hAnsi="Tahoma" w:cs="Tahoma"/>
          <w:sz w:val="24"/>
          <w:szCs w:val="24"/>
          <w:lang w:val="es-CO"/>
        </w:rPr>
        <w:t xml:space="preserve"> </w:t>
      </w:r>
    </w:p>
    <w:p w14:paraId="0E7D35DA" w14:textId="77777777" w:rsidR="00027E82" w:rsidRDefault="00027E82" w:rsidP="00027E82">
      <w:pPr>
        <w:jc w:val="both"/>
        <w:rPr>
          <w:rFonts w:ascii="Tahoma" w:hAnsi="Tahoma" w:cs="Tahoma"/>
          <w:b/>
          <w:sz w:val="24"/>
          <w:szCs w:val="24"/>
          <w:lang w:val="es-CO"/>
        </w:rPr>
      </w:pPr>
    </w:p>
    <w:p w14:paraId="7487B553" w14:textId="77777777" w:rsidR="00027E82" w:rsidRPr="0086512E" w:rsidRDefault="00027E82" w:rsidP="00027E82">
      <w:pPr>
        <w:pStyle w:val="Prrafodelista"/>
        <w:numPr>
          <w:ilvl w:val="0"/>
          <w:numId w:val="6"/>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 y cena</w:t>
      </w:r>
      <w:r>
        <w:rPr>
          <w:rFonts w:ascii="Tahoma" w:hAnsi="Tahoma" w:cs="Tahoma"/>
          <w:sz w:val="24"/>
          <w:szCs w:val="24"/>
          <w:lang w:val="es-CO"/>
        </w:rPr>
        <w:t>.</w:t>
      </w:r>
    </w:p>
    <w:p w14:paraId="154415C9" w14:textId="77777777" w:rsidR="00027E82" w:rsidRDefault="00027E82" w:rsidP="00027E82">
      <w:pPr>
        <w:rPr>
          <w:rFonts w:ascii="Aptos" w:hAnsi="Aptos"/>
          <w:sz w:val="20"/>
          <w:szCs w:val="20"/>
          <w:lang w:val="es-CO"/>
        </w:rPr>
      </w:pPr>
    </w:p>
    <w:p w14:paraId="70047165" w14:textId="77777777" w:rsidR="00027E82" w:rsidRPr="00BE31D0" w:rsidRDefault="00027E82" w:rsidP="00027E82">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8</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IZMIR O KUSADASI – PÉRGAMO - CANAKKALE</w:t>
      </w:r>
    </w:p>
    <w:p w14:paraId="757F246D" w14:textId="77777777" w:rsidR="00027E82" w:rsidRPr="00744E03" w:rsidRDefault="00027E82" w:rsidP="00027E82">
      <w:pPr>
        <w:rPr>
          <w:rFonts w:ascii="Aptos" w:hAnsi="Aptos"/>
          <w:b/>
          <w:lang w:val="es-CO"/>
        </w:rPr>
      </w:pPr>
    </w:p>
    <w:p w14:paraId="29A569A7" w14:textId="77777777" w:rsidR="00027E82" w:rsidRPr="00B05002" w:rsidRDefault="00027E82" w:rsidP="00027E82">
      <w:pPr>
        <w:jc w:val="both"/>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Salida hacia la antigua ciudad de</w:t>
      </w:r>
      <w:r w:rsidRPr="0086512E">
        <w:rPr>
          <w:rFonts w:ascii="Tahoma" w:hAnsi="Tahoma" w:cs="Tahoma"/>
          <w:b/>
          <w:sz w:val="24"/>
          <w:szCs w:val="24"/>
          <w:lang w:val="es-CO"/>
        </w:rPr>
        <w:t xml:space="preserve"> Pérgamo</w:t>
      </w:r>
      <w:r w:rsidRPr="0086512E">
        <w:rPr>
          <w:rFonts w:ascii="Tahoma" w:hAnsi="Tahoma" w:cs="Tahoma"/>
          <w:sz w:val="24"/>
          <w:szCs w:val="24"/>
          <w:lang w:val="es-CO"/>
        </w:rPr>
        <w:t xml:space="preserve">, uno de los principales centros culturales, comerciales y médicos de la antigüedad. Visitaremos el famoso </w:t>
      </w:r>
      <w:r w:rsidRPr="0086512E">
        <w:rPr>
          <w:rFonts w:ascii="Tahoma" w:hAnsi="Tahoma" w:cs="Tahoma"/>
          <w:b/>
          <w:sz w:val="24"/>
          <w:szCs w:val="24"/>
          <w:lang w:val="es-CO"/>
        </w:rPr>
        <w:t>Asclepio</w:t>
      </w:r>
      <w:r w:rsidRPr="0086512E">
        <w:rPr>
          <w:rFonts w:ascii="Tahoma" w:hAnsi="Tahoma" w:cs="Tahoma"/>
          <w:sz w:val="24"/>
          <w:szCs w:val="24"/>
          <w:lang w:val="es-CO"/>
        </w:rPr>
        <w:t xml:space="preserve">, considerado uno de los centros de salud más importantes de su época, dedicado al dios de la medicina. Este lugar también es conocido como el primer hospital psiquiátrico de la historia, donde se realizaron investigaciones médicas y se aplicaron diversos métodos de tratamiento. Después de la visita, continuaremos el viaje hacia </w:t>
      </w:r>
      <w:proofErr w:type="spellStart"/>
      <w:r w:rsidRPr="0086512E">
        <w:rPr>
          <w:rFonts w:ascii="Tahoma" w:hAnsi="Tahoma" w:cs="Tahoma"/>
          <w:b/>
          <w:sz w:val="24"/>
          <w:szCs w:val="24"/>
          <w:lang w:val="es-CO"/>
        </w:rPr>
        <w:t>Canakkale</w:t>
      </w:r>
      <w:proofErr w:type="spellEnd"/>
      <w:r w:rsidRPr="0086512E">
        <w:rPr>
          <w:rFonts w:ascii="Tahoma" w:hAnsi="Tahoma" w:cs="Tahoma"/>
          <w:b/>
          <w:sz w:val="24"/>
          <w:szCs w:val="24"/>
          <w:lang w:val="es-CO"/>
        </w:rPr>
        <w:t>,</w:t>
      </w:r>
      <w:r w:rsidRPr="0086512E">
        <w:rPr>
          <w:rFonts w:ascii="Tahoma" w:hAnsi="Tahoma" w:cs="Tahoma"/>
          <w:sz w:val="24"/>
          <w:szCs w:val="24"/>
          <w:lang w:val="es-CO"/>
        </w:rPr>
        <w:t xml:space="preserve"> </w:t>
      </w:r>
      <w:r w:rsidRPr="00B05002">
        <w:rPr>
          <w:rFonts w:ascii="Tahoma" w:hAnsi="Tahoma" w:cs="Tahoma"/>
          <w:sz w:val="24"/>
          <w:szCs w:val="24"/>
          <w:lang w:val="es-CO"/>
        </w:rPr>
        <w:t>para descubrir las ruinas de la legendaria ciudad de</w:t>
      </w:r>
      <w:r w:rsidRPr="00B05002">
        <w:rPr>
          <w:rFonts w:ascii="Tahoma" w:hAnsi="Tahoma" w:cs="Tahoma"/>
          <w:b/>
          <w:bCs/>
          <w:sz w:val="24"/>
          <w:szCs w:val="24"/>
          <w:lang w:val="es-CO"/>
        </w:rPr>
        <w:t xml:space="preserve"> Troya</w:t>
      </w:r>
      <w:r w:rsidRPr="00B05002">
        <w:rPr>
          <w:rFonts w:ascii="Tahoma" w:hAnsi="Tahoma" w:cs="Tahoma"/>
          <w:sz w:val="24"/>
          <w:szCs w:val="24"/>
          <w:lang w:val="es-CO"/>
        </w:rPr>
        <w:t>, cuyo nombre evoca otro igualmente inmortal: la Ilíada de Homero</w:t>
      </w:r>
      <w:r w:rsidRPr="00B05002">
        <w:rPr>
          <w:rFonts w:ascii="Tahoma" w:eastAsia="Calibri" w:hAnsi="Tahoma" w:cs="Tahoma"/>
          <w:sz w:val="24"/>
          <w:szCs w:val="24"/>
          <w:lang w:val="es-ES"/>
        </w:rPr>
        <w:t>.</w:t>
      </w:r>
      <w:r w:rsidRPr="00B05002">
        <w:rPr>
          <w:rFonts w:ascii="Tahoma" w:eastAsia="Calibri" w:hAnsi="Tahoma" w:cs="Tahoma"/>
          <w:color w:val="000000"/>
          <w:sz w:val="24"/>
          <w:szCs w:val="24"/>
          <w:lang w:val="es-ES"/>
        </w:rPr>
        <w:t xml:space="preserve"> </w:t>
      </w:r>
      <w:r w:rsidRPr="00B05002">
        <w:rPr>
          <w:rFonts w:ascii="Tahoma" w:hAnsi="Tahoma" w:cs="Tahoma"/>
          <w:sz w:val="24"/>
          <w:szCs w:val="24"/>
          <w:lang w:val="es-CO"/>
        </w:rPr>
        <w:t>Traslado al hotel. Cena y alojamiento.</w:t>
      </w:r>
    </w:p>
    <w:p w14:paraId="49D2EF7A" w14:textId="77777777" w:rsidR="00027E82" w:rsidRPr="002D0F09" w:rsidRDefault="00027E82" w:rsidP="00027E82">
      <w:pPr>
        <w:jc w:val="both"/>
        <w:rPr>
          <w:rFonts w:ascii="Tahoma" w:hAnsi="Tahoma" w:cs="Tahoma"/>
          <w:sz w:val="24"/>
          <w:szCs w:val="24"/>
          <w:lang w:val="es-CO"/>
        </w:rPr>
      </w:pPr>
    </w:p>
    <w:p w14:paraId="3C3A03EC" w14:textId="77777777" w:rsidR="00027E82" w:rsidRPr="00863CE0" w:rsidRDefault="00027E82" w:rsidP="00027E82">
      <w:pPr>
        <w:pStyle w:val="Prrafodelista"/>
        <w:numPr>
          <w:ilvl w:val="0"/>
          <w:numId w:val="6"/>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Desayuno y cena</w:t>
      </w:r>
      <w:r>
        <w:rPr>
          <w:rFonts w:ascii="Tahoma" w:hAnsi="Tahoma" w:cs="Tahoma"/>
          <w:sz w:val="24"/>
          <w:szCs w:val="24"/>
          <w:lang w:val="es-CO"/>
        </w:rPr>
        <w:t>.</w:t>
      </w:r>
    </w:p>
    <w:p w14:paraId="18B53E18" w14:textId="77777777" w:rsidR="00027E82" w:rsidRDefault="00027E82" w:rsidP="00027E82">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7C1BCB86" w14:textId="77777777" w:rsidR="00027E82" w:rsidRPr="00BE31D0" w:rsidRDefault="00027E82" w:rsidP="00027E82">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9</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CANAKKALE – BURSA - ESTAMBUL</w:t>
      </w:r>
    </w:p>
    <w:p w14:paraId="515BC558" w14:textId="77777777" w:rsidR="00027E82" w:rsidRPr="00744E03" w:rsidRDefault="00027E82" w:rsidP="00027E82">
      <w:pPr>
        <w:rPr>
          <w:rFonts w:ascii="Aptos" w:hAnsi="Aptos"/>
          <w:b/>
          <w:lang w:val="es-CO"/>
        </w:rPr>
      </w:pPr>
    </w:p>
    <w:p w14:paraId="48AEAFF0" w14:textId="77777777" w:rsidR="00027E82" w:rsidRPr="002D0F09" w:rsidRDefault="00027E82" w:rsidP="00027E82">
      <w:pPr>
        <w:jc w:val="both"/>
        <w:rPr>
          <w:rFonts w:ascii="Tahoma" w:hAnsi="Tahoma" w:cs="Tahoma"/>
          <w:b/>
          <w:bCs/>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Salida hacia Bursa, la primera capital del Imperio Otomano. En la ciudad, visitaremos la </w:t>
      </w:r>
      <w:r w:rsidRPr="0086512E">
        <w:rPr>
          <w:rFonts w:ascii="Tahoma" w:hAnsi="Tahoma" w:cs="Tahoma"/>
          <w:b/>
          <w:sz w:val="24"/>
          <w:szCs w:val="24"/>
          <w:lang w:val="es-CO"/>
        </w:rPr>
        <w:t>Gran Mezquita</w:t>
      </w:r>
      <w:r w:rsidRPr="0086512E">
        <w:rPr>
          <w:rFonts w:ascii="Tahoma" w:hAnsi="Tahoma" w:cs="Tahoma"/>
          <w:sz w:val="24"/>
          <w:szCs w:val="24"/>
          <w:lang w:val="es-CO"/>
        </w:rPr>
        <w:t xml:space="preserve">, conocida como "Ulu </w:t>
      </w:r>
      <w:proofErr w:type="spellStart"/>
      <w:r w:rsidRPr="0086512E">
        <w:rPr>
          <w:rFonts w:ascii="Tahoma" w:hAnsi="Tahoma" w:cs="Tahoma"/>
          <w:sz w:val="24"/>
          <w:szCs w:val="24"/>
          <w:lang w:val="es-CO"/>
        </w:rPr>
        <w:t>Camii</w:t>
      </w:r>
      <w:proofErr w:type="spellEnd"/>
      <w:r w:rsidRPr="0086512E">
        <w:rPr>
          <w:rFonts w:ascii="Tahoma" w:hAnsi="Tahoma" w:cs="Tahoma"/>
          <w:sz w:val="24"/>
          <w:szCs w:val="24"/>
          <w:lang w:val="es-CO"/>
        </w:rPr>
        <w:t xml:space="preserve">", uno de los hitos más importantes de Bursa. También visitaremos el famoso </w:t>
      </w:r>
      <w:r w:rsidRPr="0086512E">
        <w:rPr>
          <w:rFonts w:ascii="Tahoma" w:hAnsi="Tahoma" w:cs="Tahoma"/>
          <w:b/>
          <w:sz w:val="24"/>
          <w:szCs w:val="24"/>
          <w:lang w:val="es-CO"/>
        </w:rPr>
        <w:t>Bazar de la Seda</w:t>
      </w:r>
      <w:r w:rsidRPr="0086512E">
        <w:rPr>
          <w:rFonts w:ascii="Tahoma" w:hAnsi="Tahoma" w:cs="Tahoma"/>
          <w:sz w:val="24"/>
          <w:szCs w:val="24"/>
          <w:lang w:val="es-CO"/>
        </w:rPr>
        <w:t>, "</w:t>
      </w:r>
      <w:proofErr w:type="spellStart"/>
      <w:r w:rsidRPr="0086512E">
        <w:rPr>
          <w:rFonts w:ascii="Tahoma" w:hAnsi="Tahoma" w:cs="Tahoma"/>
          <w:sz w:val="24"/>
          <w:szCs w:val="24"/>
          <w:lang w:val="es-CO"/>
        </w:rPr>
        <w:t>Koza</w:t>
      </w:r>
      <w:proofErr w:type="spellEnd"/>
      <w:r w:rsidRPr="0086512E">
        <w:rPr>
          <w:rFonts w:ascii="Tahoma" w:hAnsi="Tahoma" w:cs="Tahoma"/>
          <w:sz w:val="24"/>
          <w:szCs w:val="24"/>
          <w:lang w:val="es-CO"/>
        </w:rPr>
        <w:t xml:space="preserve"> Han", un antiguo centro comercial significativo en la época de la Ruta de la Seda, donde los comerciantes venden seda, textiles y artesanías tradicionales. Finalmente, exploraremos el </w:t>
      </w:r>
      <w:r w:rsidRPr="0086512E">
        <w:rPr>
          <w:rFonts w:ascii="Tahoma" w:hAnsi="Tahoma" w:cs="Tahoma"/>
          <w:b/>
          <w:sz w:val="24"/>
          <w:szCs w:val="24"/>
          <w:lang w:val="es-CO"/>
        </w:rPr>
        <w:t>Mausoleo Verde</w:t>
      </w:r>
      <w:r w:rsidRPr="0086512E">
        <w:rPr>
          <w:rFonts w:ascii="Tahoma" w:hAnsi="Tahoma" w:cs="Tahoma"/>
          <w:sz w:val="24"/>
          <w:szCs w:val="24"/>
          <w:lang w:val="es-CO"/>
        </w:rPr>
        <w:t xml:space="preserve">, la tumba de Mehmet I, sultán otomano, que es un ejemplo impresionante de azulejos de loza verde que cubren tanto el exterior como el interior, reflejando la habilidad y el estilo decorativo de la época. </w:t>
      </w:r>
      <w:r w:rsidRPr="002D0F09">
        <w:rPr>
          <w:rFonts w:ascii="Tahoma" w:hAnsi="Tahoma" w:cs="Tahoma"/>
          <w:b/>
          <w:bCs/>
          <w:sz w:val="24"/>
          <w:szCs w:val="24"/>
          <w:lang w:val="es-CO"/>
        </w:rPr>
        <w:t xml:space="preserve">Continuación hacia Estambul. Alojamiento.  </w:t>
      </w:r>
    </w:p>
    <w:p w14:paraId="70A06466" w14:textId="77777777" w:rsidR="00027E82" w:rsidRPr="002D0F09" w:rsidRDefault="00027E82" w:rsidP="00027E82">
      <w:pPr>
        <w:jc w:val="both"/>
        <w:rPr>
          <w:rFonts w:ascii="Tahoma" w:hAnsi="Tahoma" w:cs="Tahoma"/>
          <w:b/>
          <w:bCs/>
          <w:sz w:val="24"/>
          <w:szCs w:val="24"/>
          <w:lang w:val="es-CO"/>
        </w:rPr>
      </w:pPr>
    </w:p>
    <w:p w14:paraId="54389191" w14:textId="77777777" w:rsidR="00027E82" w:rsidRPr="0086512E" w:rsidRDefault="00027E82" w:rsidP="00027E82">
      <w:pPr>
        <w:pStyle w:val="Prrafodelista"/>
        <w:numPr>
          <w:ilvl w:val="0"/>
          <w:numId w:val="6"/>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w:t>
      </w:r>
    </w:p>
    <w:p w14:paraId="193552E7" w14:textId="77777777" w:rsidR="00027E82" w:rsidRPr="00744E03" w:rsidRDefault="00027E82" w:rsidP="00027E82">
      <w:pPr>
        <w:rPr>
          <w:rFonts w:ascii="Aptos" w:hAnsi="Aptos"/>
          <w:b/>
          <w:sz w:val="20"/>
          <w:szCs w:val="20"/>
          <w:lang w:val="es-CO"/>
        </w:rPr>
      </w:pPr>
    </w:p>
    <w:p w14:paraId="2DBA189F" w14:textId="77777777" w:rsidR="00027E82" w:rsidRPr="00BE31D0" w:rsidRDefault="00027E82" w:rsidP="00027E82">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lastRenderedPageBreak/>
        <w:t xml:space="preserve">DÍA </w:t>
      </w:r>
      <w:r>
        <w:rPr>
          <w:rFonts w:ascii="Tahoma" w:hAnsi="Tahoma" w:cs="Tahoma"/>
          <w:b/>
          <w:bCs/>
          <w:color w:val="1F3864" w:themeColor="accent1" w:themeShade="80"/>
          <w:sz w:val="28"/>
          <w:szCs w:val="28"/>
          <w:lang w:val="es-AR"/>
        </w:rPr>
        <w:t>10</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ESTAMBUL - SALIDA</w:t>
      </w:r>
    </w:p>
    <w:p w14:paraId="574F6826" w14:textId="77777777" w:rsidR="00027E82" w:rsidRDefault="00027E82" w:rsidP="00027E82">
      <w:pPr>
        <w:rPr>
          <w:rFonts w:ascii="Aptos" w:hAnsi="Aptos"/>
          <w:b/>
          <w:lang w:val="es-CO"/>
        </w:rPr>
      </w:pPr>
    </w:p>
    <w:p w14:paraId="1C5B5239" w14:textId="77777777" w:rsidR="00027E82" w:rsidRPr="0086512E" w:rsidRDefault="00027E82" w:rsidP="00027E82">
      <w:pPr>
        <w:rPr>
          <w:rFonts w:ascii="Tahoma" w:hAnsi="Tahoma" w:cs="Tahoma"/>
          <w:sz w:val="24"/>
          <w:szCs w:val="24"/>
          <w:lang w:val="es-CO"/>
        </w:rPr>
      </w:pPr>
      <w:r w:rsidRPr="0086512E">
        <w:rPr>
          <w:rFonts w:ascii="Tahoma" w:hAnsi="Tahoma" w:cs="Tahoma"/>
          <w:sz w:val="24"/>
          <w:szCs w:val="24"/>
          <w:lang w:val="es-CO"/>
        </w:rPr>
        <w:t>Desayuno en el hotel. A la hora acordada, traslado al aeropuerto</w:t>
      </w:r>
      <w:r>
        <w:rPr>
          <w:rFonts w:ascii="Tahoma" w:hAnsi="Tahoma" w:cs="Tahoma"/>
          <w:sz w:val="24"/>
          <w:szCs w:val="24"/>
          <w:lang w:val="es-CO"/>
        </w:rPr>
        <w:t xml:space="preserve"> para vuelo de salida</w:t>
      </w:r>
      <w:r w:rsidRPr="0086512E">
        <w:rPr>
          <w:rFonts w:ascii="Tahoma" w:hAnsi="Tahoma" w:cs="Tahoma"/>
          <w:sz w:val="24"/>
          <w:szCs w:val="24"/>
          <w:lang w:val="es-CO"/>
        </w:rPr>
        <w:t xml:space="preserve">.  </w:t>
      </w:r>
    </w:p>
    <w:p w14:paraId="766E1511" w14:textId="77777777" w:rsidR="00027E82" w:rsidRDefault="00027E82" w:rsidP="00027E82">
      <w:pPr>
        <w:rPr>
          <w:rFonts w:ascii="Tahoma" w:hAnsi="Tahoma" w:cs="Tahoma"/>
          <w:b/>
          <w:sz w:val="24"/>
          <w:szCs w:val="24"/>
          <w:lang w:val="es-CO"/>
        </w:rPr>
      </w:pPr>
    </w:p>
    <w:p w14:paraId="782B2E80" w14:textId="77777777" w:rsidR="00027E82" w:rsidRPr="0086512E" w:rsidRDefault="00027E82" w:rsidP="00027E82">
      <w:pPr>
        <w:pStyle w:val="Prrafodelista"/>
        <w:numPr>
          <w:ilvl w:val="0"/>
          <w:numId w:val="6"/>
        </w:numPr>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w:t>
      </w:r>
      <w:r>
        <w:rPr>
          <w:rFonts w:ascii="Tahoma" w:hAnsi="Tahoma" w:cs="Tahoma"/>
          <w:sz w:val="24"/>
          <w:szCs w:val="24"/>
          <w:lang w:val="es-CO"/>
        </w:rPr>
        <w:t>.</w:t>
      </w:r>
    </w:p>
    <w:p w14:paraId="2BA3D1F9" w14:textId="77777777" w:rsidR="00027E82" w:rsidRDefault="00027E82" w:rsidP="00027E82">
      <w:pPr>
        <w:spacing w:line="240" w:lineRule="auto"/>
        <w:jc w:val="both"/>
        <w:rPr>
          <w:rFonts w:ascii="Tahoma" w:eastAsia="Dosis" w:hAnsi="Tahoma" w:cs="Tahoma"/>
          <w:color w:val="2F5496" w:themeColor="accent1" w:themeShade="BF"/>
          <w:sz w:val="24"/>
          <w:szCs w:val="24"/>
        </w:rPr>
      </w:pPr>
    </w:p>
    <w:p w14:paraId="46BAFF78" w14:textId="77777777" w:rsidR="00027E82" w:rsidRDefault="00027E82" w:rsidP="00027E82">
      <w:pPr>
        <w:spacing w:line="240" w:lineRule="auto"/>
        <w:jc w:val="both"/>
        <w:rPr>
          <w:rFonts w:ascii="Tahoma" w:eastAsia="Dosis" w:hAnsi="Tahoma" w:cs="Tahoma"/>
          <w:color w:val="2F5496" w:themeColor="accent1" w:themeShade="BF"/>
          <w:sz w:val="24"/>
          <w:szCs w:val="24"/>
        </w:rPr>
      </w:pPr>
      <w:r w:rsidRPr="0086512E">
        <w:rPr>
          <w:rFonts w:ascii="Tahoma" w:eastAsia="Dosis" w:hAnsi="Tahoma" w:cs="Tahoma"/>
          <w:color w:val="2F5496" w:themeColor="accent1" w:themeShade="BF"/>
          <w:sz w:val="24"/>
          <w:szCs w:val="24"/>
        </w:rPr>
        <w:t>Fin de nuestros servicios.</w:t>
      </w:r>
    </w:p>
    <w:p w14:paraId="0EE77969" w14:textId="77777777" w:rsidR="00027E82" w:rsidRDefault="00027E82" w:rsidP="00027E82">
      <w:pPr>
        <w:spacing w:line="240" w:lineRule="auto"/>
        <w:jc w:val="both"/>
        <w:rPr>
          <w:rFonts w:ascii="Tahoma" w:eastAsia="Dosis" w:hAnsi="Tahoma" w:cs="Tahoma"/>
          <w:color w:val="2F5496" w:themeColor="accent1" w:themeShade="BF"/>
          <w:sz w:val="24"/>
          <w:szCs w:val="24"/>
        </w:rPr>
      </w:pPr>
    </w:p>
    <w:p w14:paraId="61296A50" w14:textId="77777777" w:rsidR="00027E82" w:rsidRDefault="00027E82" w:rsidP="00027E82">
      <w:pPr>
        <w:spacing w:line="240" w:lineRule="auto"/>
        <w:jc w:val="both"/>
        <w:rPr>
          <w:rFonts w:ascii="Tahoma" w:eastAsia="Dosis" w:hAnsi="Tahoma" w:cs="Tahoma"/>
          <w:color w:val="2F5496" w:themeColor="accent1" w:themeShade="BF"/>
          <w:sz w:val="24"/>
          <w:szCs w:val="24"/>
        </w:rPr>
      </w:pPr>
    </w:p>
    <w:p w14:paraId="0CE06F9C" w14:textId="77777777" w:rsidR="00027E82" w:rsidRDefault="00027E82" w:rsidP="00027E82">
      <w:pPr>
        <w:spacing w:after="240" w:line="240" w:lineRule="auto"/>
        <w:jc w:val="both"/>
        <w:rPr>
          <w:rFonts w:ascii="Tahoma" w:eastAsia="Dosis" w:hAnsi="Tahoma" w:cs="Tahoma"/>
          <w:b/>
          <w:iCs/>
          <w:color w:val="FF0000"/>
          <w:sz w:val="24"/>
          <w:szCs w:val="24"/>
          <w:u w:val="single"/>
        </w:rPr>
      </w:pPr>
    </w:p>
    <w:p w14:paraId="19266068" w14:textId="77777777" w:rsidR="00027E82" w:rsidRPr="006C0EE3" w:rsidRDefault="00027E82" w:rsidP="00027E82">
      <w:pPr>
        <w:spacing w:after="240" w:line="240" w:lineRule="auto"/>
        <w:jc w:val="both"/>
        <w:rPr>
          <w:rFonts w:ascii="Tahoma" w:eastAsia="Dosis" w:hAnsi="Tahoma" w:cs="Tahoma"/>
          <w:b/>
          <w:iCs/>
          <w:color w:val="FF0000"/>
          <w:sz w:val="24"/>
          <w:szCs w:val="24"/>
          <w:u w:val="single"/>
        </w:rPr>
      </w:pPr>
      <w:r w:rsidRPr="006C0EE3">
        <w:rPr>
          <w:rFonts w:ascii="Tahoma" w:eastAsia="Dosis" w:hAnsi="Tahoma" w:cs="Tahoma"/>
          <w:b/>
          <w:iCs/>
          <w:color w:val="FF0000"/>
          <w:sz w:val="24"/>
          <w:szCs w:val="24"/>
          <w:u w:val="single"/>
        </w:rPr>
        <w:t xml:space="preserve">Notas importantes: </w:t>
      </w:r>
    </w:p>
    <w:p w14:paraId="704D3A1D" w14:textId="77777777" w:rsidR="00027E82" w:rsidRPr="00863CE0" w:rsidRDefault="00027E82" w:rsidP="00027E82">
      <w:pPr>
        <w:pStyle w:val="Prrafodelista"/>
        <w:widowControl w:val="0"/>
        <w:numPr>
          <w:ilvl w:val="0"/>
          <w:numId w:val="6"/>
        </w:numPr>
        <w:spacing w:line="240" w:lineRule="auto"/>
        <w:jc w:val="both"/>
        <w:rPr>
          <w:rFonts w:ascii="Tahoma" w:eastAsia="Calibri" w:hAnsi="Tahoma" w:cs="Tahoma"/>
          <w:bCs/>
          <w:color w:val="000000" w:themeColor="text1"/>
          <w:sz w:val="24"/>
          <w:szCs w:val="24"/>
          <w:lang w:val="es-CO"/>
        </w:rPr>
      </w:pPr>
      <w:r w:rsidRPr="00863CE0">
        <w:rPr>
          <w:rFonts w:ascii="Tahoma" w:eastAsia="Calibri" w:hAnsi="Tahoma" w:cs="Tahoma"/>
          <w:bCs/>
          <w:color w:val="000000" w:themeColor="text1"/>
          <w:sz w:val="24"/>
          <w:szCs w:val="24"/>
          <w:lang w:val="es-CO"/>
        </w:rPr>
        <w:t>El orden de las visitas puede sufrir alteraciones, dependiendo de las condiciones del día del tour o de los días festivos nacionales, sin perjuicio alguno para el programa de los pasajeros.</w:t>
      </w:r>
    </w:p>
    <w:p w14:paraId="5DBB5D8C" w14:textId="77777777" w:rsidR="00027E82" w:rsidRPr="00863CE0" w:rsidRDefault="00027E82" w:rsidP="00027E82">
      <w:pPr>
        <w:pStyle w:val="Prrafodelista"/>
        <w:widowControl w:val="0"/>
        <w:numPr>
          <w:ilvl w:val="0"/>
          <w:numId w:val="6"/>
        </w:numPr>
        <w:spacing w:line="240" w:lineRule="auto"/>
        <w:jc w:val="both"/>
        <w:rPr>
          <w:rFonts w:ascii="Tahoma" w:eastAsia="Calibri" w:hAnsi="Tahoma" w:cs="Tahoma"/>
          <w:bCs/>
          <w:color w:val="000000" w:themeColor="text1"/>
          <w:sz w:val="24"/>
          <w:szCs w:val="24"/>
          <w:lang w:val="es-CO"/>
        </w:rPr>
      </w:pPr>
      <w:r w:rsidRPr="00863CE0">
        <w:rPr>
          <w:rFonts w:ascii="Tahoma" w:eastAsia="Calibri" w:hAnsi="Tahoma" w:cs="Tahoma"/>
          <w:bCs/>
          <w:color w:val="000000" w:themeColor="text1"/>
          <w:sz w:val="24"/>
          <w:szCs w:val="24"/>
          <w:lang w:val="es-CO"/>
        </w:rPr>
        <w:t>Las excursiones opcionales deben contratarse directamente con nosotros. No nos responsabilizamos por las opcionales adquiridas a través de otros medios.</w:t>
      </w:r>
    </w:p>
    <w:p w14:paraId="7800BD2A" w14:textId="77777777" w:rsidR="00027E82" w:rsidRPr="00CB3F0F" w:rsidRDefault="00027E82" w:rsidP="00027E82">
      <w:pPr>
        <w:pStyle w:val="Prrafodelista"/>
        <w:widowControl w:val="0"/>
        <w:numPr>
          <w:ilvl w:val="0"/>
          <w:numId w:val="6"/>
        </w:numPr>
        <w:spacing w:line="240" w:lineRule="auto"/>
        <w:jc w:val="both"/>
        <w:rPr>
          <w:rFonts w:ascii="Tahoma" w:eastAsia="Calibri" w:hAnsi="Tahoma" w:cs="Tahoma"/>
          <w:b/>
          <w:color w:val="FF0000"/>
          <w:sz w:val="24"/>
          <w:szCs w:val="24"/>
          <w:lang w:val="es-CO"/>
        </w:rPr>
      </w:pPr>
      <w:r w:rsidRPr="00863CE0">
        <w:rPr>
          <w:rFonts w:ascii="Tahoma" w:eastAsia="Calibri" w:hAnsi="Tahoma" w:cs="Tahoma"/>
          <w:bCs/>
          <w:color w:val="000000" w:themeColor="text1"/>
          <w:sz w:val="24"/>
          <w:szCs w:val="24"/>
          <w:lang w:val="es-CO"/>
        </w:rPr>
        <w:t xml:space="preserve">Todos los trayectos se realizan en autobús (en función del número de pasajeros). </w:t>
      </w:r>
      <w:r w:rsidRPr="00CB3F0F">
        <w:rPr>
          <w:rFonts w:ascii="Tahoma" w:eastAsia="Calibri" w:hAnsi="Tahoma" w:cs="Tahoma"/>
          <w:b/>
          <w:color w:val="FF0000"/>
          <w:sz w:val="24"/>
          <w:szCs w:val="24"/>
          <w:lang w:val="es-CO"/>
        </w:rPr>
        <w:t>*Consúltenos para obtener información sobre suplementos aéreos.</w:t>
      </w:r>
      <w:r>
        <w:rPr>
          <w:rFonts w:ascii="Tahoma" w:eastAsia="Calibri" w:hAnsi="Tahoma" w:cs="Tahoma"/>
          <w:b/>
          <w:color w:val="FF0000"/>
          <w:sz w:val="24"/>
          <w:szCs w:val="24"/>
          <w:lang w:val="es-CO"/>
        </w:rPr>
        <w:t>*</w:t>
      </w:r>
    </w:p>
    <w:p w14:paraId="4F65F762" w14:textId="77777777" w:rsidR="00027E82" w:rsidRPr="00863CE0" w:rsidRDefault="00027E82" w:rsidP="00027E82">
      <w:pPr>
        <w:pStyle w:val="Prrafodelista"/>
        <w:widowControl w:val="0"/>
        <w:numPr>
          <w:ilvl w:val="0"/>
          <w:numId w:val="6"/>
        </w:numPr>
        <w:spacing w:line="240" w:lineRule="auto"/>
        <w:jc w:val="both"/>
        <w:rPr>
          <w:rFonts w:ascii="Tahoma" w:eastAsia="Calibri" w:hAnsi="Tahoma" w:cs="Tahoma"/>
          <w:bCs/>
          <w:color w:val="000000" w:themeColor="text1"/>
          <w:sz w:val="24"/>
          <w:szCs w:val="24"/>
          <w:lang w:val="es-CO"/>
        </w:rPr>
      </w:pPr>
      <w:r w:rsidRPr="00863CE0">
        <w:rPr>
          <w:rFonts w:ascii="Tahoma" w:eastAsia="Calibri" w:hAnsi="Tahoma" w:cs="Tahoma"/>
          <w:bCs/>
          <w:color w:val="000000" w:themeColor="text1"/>
          <w:sz w:val="24"/>
          <w:szCs w:val="24"/>
          <w:lang w:val="es-CO"/>
        </w:rPr>
        <w:t xml:space="preserve">El alojamiento en </w:t>
      </w:r>
      <w:r>
        <w:rPr>
          <w:rFonts w:ascii="Tahoma" w:eastAsia="Calibri" w:hAnsi="Tahoma" w:cs="Tahoma"/>
          <w:bCs/>
          <w:color w:val="000000" w:themeColor="text1"/>
          <w:sz w:val="24"/>
          <w:szCs w:val="24"/>
          <w:lang w:val="es-CO"/>
        </w:rPr>
        <w:t>Izmir</w:t>
      </w:r>
      <w:r w:rsidRPr="00863CE0">
        <w:rPr>
          <w:rFonts w:ascii="Tahoma" w:eastAsia="Calibri" w:hAnsi="Tahoma" w:cs="Tahoma"/>
          <w:bCs/>
          <w:color w:val="000000" w:themeColor="text1"/>
          <w:sz w:val="24"/>
          <w:szCs w:val="24"/>
          <w:lang w:val="es-CO"/>
        </w:rPr>
        <w:t>/</w:t>
      </w:r>
      <w:proofErr w:type="spellStart"/>
      <w:r w:rsidRPr="00863CE0">
        <w:rPr>
          <w:rFonts w:ascii="Tahoma" w:eastAsia="Calibri" w:hAnsi="Tahoma" w:cs="Tahoma"/>
          <w:bCs/>
          <w:color w:val="000000" w:themeColor="text1"/>
          <w:sz w:val="24"/>
          <w:szCs w:val="24"/>
          <w:lang w:val="es-CO"/>
        </w:rPr>
        <w:t>Kusadasi</w:t>
      </w:r>
      <w:proofErr w:type="spellEnd"/>
      <w:r w:rsidRPr="00863CE0">
        <w:rPr>
          <w:rFonts w:ascii="Tahoma" w:eastAsia="Calibri" w:hAnsi="Tahoma" w:cs="Tahoma"/>
          <w:bCs/>
          <w:color w:val="000000" w:themeColor="text1"/>
          <w:sz w:val="24"/>
          <w:szCs w:val="24"/>
          <w:lang w:val="es-CO"/>
        </w:rPr>
        <w:t xml:space="preserve"> se reservará según la estación del año y las condiciones de los hoteles. La ciudad exacta se definirá en el momento de la reserva.</w:t>
      </w:r>
    </w:p>
    <w:p w14:paraId="15D03F80" w14:textId="77777777" w:rsidR="00027E82" w:rsidRPr="00863CE0" w:rsidRDefault="00027E82" w:rsidP="00027E82">
      <w:pPr>
        <w:pStyle w:val="Prrafodelista"/>
        <w:widowControl w:val="0"/>
        <w:numPr>
          <w:ilvl w:val="0"/>
          <w:numId w:val="6"/>
        </w:numPr>
        <w:spacing w:line="240" w:lineRule="auto"/>
        <w:jc w:val="both"/>
        <w:rPr>
          <w:rFonts w:ascii="Tahoma" w:eastAsia="Calibri" w:hAnsi="Tahoma" w:cs="Tahoma"/>
          <w:bCs/>
          <w:color w:val="000000" w:themeColor="text1"/>
          <w:sz w:val="24"/>
          <w:szCs w:val="24"/>
          <w:lang w:val="es-CO"/>
        </w:rPr>
      </w:pPr>
      <w:r w:rsidRPr="00863CE0">
        <w:rPr>
          <w:rFonts w:ascii="Tahoma" w:eastAsia="Calibri" w:hAnsi="Tahoma" w:cs="Tahoma"/>
          <w:bCs/>
          <w:color w:val="000000" w:themeColor="text1"/>
          <w:sz w:val="24"/>
          <w:szCs w:val="24"/>
          <w:lang w:val="es-CO"/>
        </w:rPr>
        <w:t>La mayoría de los hoteles en Turquía proporciona una cama extra en habitaciones triples en lugar de ofrecer habitaciones triples originalmente planificadas. Para mayor comodidad de los pasajeros, no recomendamos el alojamiento en habitación triple.</w:t>
      </w:r>
    </w:p>
    <w:p w14:paraId="7120BD41" w14:textId="77777777" w:rsidR="00027E82" w:rsidRDefault="00027E82" w:rsidP="00027E82">
      <w:pPr>
        <w:rPr>
          <w:rFonts w:ascii="Tahoma" w:hAnsi="Tahoma" w:cs="Tahoma"/>
          <w:b/>
          <w:bCs/>
          <w:color w:val="1F3864" w:themeColor="accent1" w:themeShade="80"/>
          <w:sz w:val="24"/>
          <w:szCs w:val="24"/>
          <w:lang w:val="tr-TR"/>
        </w:rPr>
      </w:pPr>
      <w:r>
        <w:rPr>
          <w:rFonts w:ascii="Aptos" w:hAnsi="Aptos" w:cs="Calibri"/>
          <w:b/>
          <w:bCs/>
          <w:color w:val="000000"/>
          <w:sz w:val="26"/>
          <w:szCs w:val="26"/>
          <w:lang w:val="tr-TR"/>
        </w:rPr>
        <w:br/>
      </w:r>
    </w:p>
    <w:p w14:paraId="100969D1" w14:textId="77777777" w:rsidR="00027E82" w:rsidRDefault="00027E82" w:rsidP="00027E82">
      <w:pPr>
        <w:rPr>
          <w:rFonts w:ascii="Verdana" w:eastAsia="Calibri" w:hAnsi="Verdana" w:cs="Tahoma"/>
          <w:b/>
          <w:sz w:val="18"/>
          <w:szCs w:val="18"/>
          <w:lang w:val="es-CO"/>
        </w:rPr>
      </w:pPr>
    </w:p>
    <w:p w14:paraId="542D2C80" w14:textId="77777777" w:rsidR="00027E82" w:rsidRDefault="00027E82" w:rsidP="00027E82">
      <w:pPr>
        <w:rPr>
          <w:rFonts w:ascii="Tahoma" w:hAnsi="Tahoma" w:cs="Tahoma"/>
          <w:b/>
          <w:bCs/>
          <w:color w:val="000000" w:themeColor="text1"/>
          <w:u w:val="single"/>
        </w:rPr>
      </w:pPr>
    </w:p>
    <w:p w14:paraId="6410FF78" w14:textId="77777777" w:rsidR="00027E82" w:rsidRDefault="00027E82" w:rsidP="00027E82">
      <w:pPr>
        <w:rPr>
          <w:rFonts w:ascii="Tahoma" w:hAnsi="Tahoma" w:cs="Tahoma"/>
          <w:b/>
          <w:bCs/>
          <w:color w:val="000000" w:themeColor="text1"/>
          <w:u w:val="single"/>
        </w:rPr>
      </w:pPr>
    </w:p>
    <w:p w14:paraId="7B2577AE" w14:textId="77777777" w:rsidR="00027E82" w:rsidRDefault="00027E82" w:rsidP="00027E82">
      <w:pPr>
        <w:rPr>
          <w:rFonts w:ascii="Tahoma" w:hAnsi="Tahoma" w:cs="Tahoma"/>
          <w:b/>
          <w:bCs/>
          <w:color w:val="000000" w:themeColor="text1"/>
          <w:u w:val="single"/>
        </w:rPr>
      </w:pPr>
    </w:p>
    <w:p w14:paraId="676D4D4A" w14:textId="77777777" w:rsidR="00027E82" w:rsidRDefault="00027E82" w:rsidP="00027E82">
      <w:pPr>
        <w:rPr>
          <w:rFonts w:ascii="Tahoma" w:hAnsi="Tahoma" w:cs="Tahoma"/>
          <w:b/>
          <w:bCs/>
          <w:color w:val="000000" w:themeColor="text1"/>
          <w:u w:val="single"/>
        </w:rPr>
      </w:pPr>
    </w:p>
    <w:p w14:paraId="673AEC1E" w14:textId="77777777" w:rsidR="00027E82" w:rsidRPr="00817D37" w:rsidRDefault="00027E82" w:rsidP="00027E82">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p>
    <w:p w14:paraId="5A812BBD" w14:textId="77777777" w:rsidR="00027E82" w:rsidRDefault="00027E82" w:rsidP="00027E82"/>
    <w:p w14:paraId="2877E0A1" w14:textId="77777777" w:rsidR="00027E82" w:rsidRPr="00F226C4" w:rsidRDefault="00027E82" w:rsidP="00027E82"/>
    <w:p w14:paraId="4B44CD37" w14:textId="77777777" w:rsidR="00DF11FC" w:rsidRDefault="00DF11FC"/>
    <w:sectPr w:rsidR="00DF11FC" w:rsidSect="00027E82">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Noto Sans">
    <w:panose1 w:val="020B0502040504020204"/>
    <w:charset w:val="00"/>
    <w:family w:val="swiss"/>
    <w:pitch w:val="variable"/>
    <w:sig w:usb0="E00082FF" w:usb1="400078FF" w:usb2="0000002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Cambria">
    <w:panose1 w:val="02040503050406030204"/>
    <w:charset w:val="00"/>
    <w:family w:val="roman"/>
    <w:pitch w:val="variable"/>
    <w:sig w:usb0="E00002FF" w:usb1="400004FF" w:usb2="00000000" w:usb3="00000000" w:csb0="0000019F" w:csb1="00000000"/>
  </w:font>
  <w:font w:name="Aptos">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926E7B"/>
    <w:multiLevelType w:val="hybridMultilevel"/>
    <w:tmpl w:val="115A1312"/>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A9F4C02"/>
    <w:multiLevelType w:val="hybridMultilevel"/>
    <w:tmpl w:val="A7FAD38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2DFE2FA3"/>
    <w:multiLevelType w:val="hybridMultilevel"/>
    <w:tmpl w:val="5658EC8E"/>
    <w:lvl w:ilvl="0" w:tplc="B67677AE">
      <w:start w:val="1"/>
      <w:numFmt w:val="bullet"/>
      <w:lvlText w:val=""/>
      <w:lvlJc w:val="left"/>
      <w:pPr>
        <w:ind w:left="720" w:hanging="360"/>
      </w:pPr>
      <w:rPr>
        <w:rFonts w:ascii="Symbol" w:hAnsi="Symbol" w:hint="default"/>
        <w:b/>
        <w:bCs/>
        <w:color w:val="1F3864" w:themeColor="accent1" w:themeShade="80"/>
        <w:sz w:val="24"/>
        <w:szCs w:val="24"/>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F406419"/>
    <w:multiLevelType w:val="hybridMultilevel"/>
    <w:tmpl w:val="7F4AB1D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370F6D17"/>
    <w:multiLevelType w:val="hybridMultilevel"/>
    <w:tmpl w:val="A1FCE2E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414D7643"/>
    <w:multiLevelType w:val="multilevel"/>
    <w:tmpl w:val="5998707A"/>
    <w:lvl w:ilvl="0">
      <w:start w:val="1"/>
      <w:numFmt w:val="bullet"/>
      <w:lvlText w:val=""/>
      <w:lvlJc w:val="left"/>
      <w:pPr>
        <w:ind w:left="360" w:hanging="360"/>
      </w:pPr>
      <w:rPr>
        <w:rFonts w:ascii="Symbol" w:hAnsi="Symbol" w:hint="default"/>
        <w:b/>
        <w:bCs/>
        <w:color w:val="2F5496" w:themeColor="accent1" w:themeShade="BF"/>
      </w:rPr>
    </w:lvl>
    <w:lvl w:ilvl="1">
      <w:start w:val="1"/>
      <w:numFmt w:val="bullet"/>
      <w:lvlText w:val="•"/>
      <w:lvlJc w:val="left"/>
      <w:pPr>
        <w:ind w:left="1080" w:hanging="360"/>
      </w:pPr>
      <w:rPr>
        <w:rFonts w:ascii="Calibri" w:eastAsia="Calibri" w:hAnsi="Calibri" w:cs="Calibri"/>
      </w:rPr>
    </w:lvl>
    <w:lvl w:ilvl="2">
      <w:start w:val="1"/>
      <w:numFmt w:val="bullet"/>
      <w:lvlText w:val="▪"/>
      <w:lvlJc w:val="left"/>
      <w:pPr>
        <w:ind w:left="1800" w:hanging="360"/>
      </w:pPr>
      <w:rPr>
        <w:rFonts w:ascii="Noto Sans" w:eastAsia="Noto Sans" w:hAnsi="Noto Sans" w:cs="Noto Sans"/>
      </w:rPr>
    </w:lvl>
    <w:lvl w:ilvl="3">
      <w:start w:val="1"/>
      <w:numFmt w:val="bullet"/>
      <w:lvlText w:val="●"/>
      <w:lvlJc w:val="left"/>
      <w:pPr>
        <w:ind w:left="2520" w:hanging="360"/>
      </w:pPr>
      <w:rPr>
        <w:rFonts w:ascii="Noto Sans" w:eastAsia="Noto Sans" w:hAnsi="Noto Sans" w:cs="Noto San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w:eastAsia="Noto Sans" w:hAnsi="Noto Sans" w:cs="Noto Sans"/>
      </w:rPr>
    </w:lvl>
    <w:lvl w:ilvl="6">
      <w:start w:val="1"/>
      <w:numFmt w:val="bullet"/>
      <w:lvlText w:val="●"/>
      <w:lvlJc w:val="left"/>
      <w:pPr>
        <w:ind w:left="4680" w:hanging="360"/>
      </w:pPr>
      <w:rPr>
        <w:rFonts w:ascii="Noto Sans" w:eastAsia="Noto Sans" w:hAnsi="Noto Sans" w:cs="Noto San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w:eastAsia="Noto Sans" w:hAnsi="Noto Sans" w:cs="Noto Sans"/>
      </w:rPr>
    </w:lvl>
  </w:abstractNum>
  <w:abstractNum w:abstractNumId="6" w15:restartNumberingAfterBreak="0">
    <w:nsid w:val="62482B3D"/>
    <w:multiLevelType w:val="hybridMultilevel"/>
    <w:tmpl w:val="8256B48C"/>
    <w:lvl w:ilvl="0" w:tplc="08A2AC10">
      <w:start w:val="1"/>
      <w:numFmt w:val="bullet"/>
      <w:lvlText w:val=""/>
      <w:lvlJc w:val="left"/>
      <w:pPr>
        <w:ind w:left="36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718310740">
    <w:abstractNumId w:val="5"/>
  </w:num>
  <w:num w:numId="2" w16cid:durableId="1904441761">
    <w:abstractNumId w:val="6"/>
  </w:num>
  <w:num w:numId="3" w16cid:durableId="1377007931">
    <w:abstractNumId w:val="0"/>
  </w:num>
  <w:num w:numId="4" w16cid:durableId="1729376930">
    <w:abstractNumId w:val="1"/>
  </w:num>
  <w:num w:numId="5" w16cid:durableId="7684394">
    <w:abstractNumId w:val="4"/>
  </w:num>
  <w:num w:numId="6" w16cid:durableId="1989743567">
    <w:abstractNumId w:val="3"/>
  </w:num>
  <w:num w:numId="7" w16cid:durableId="50643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E82"/>
    <w:rsid w:val="00027E82"/>
    <w:rsid w:val="00082FC0"/>
    <w:rsid w:val="000953EC"/>
    <w:rsid w:val="0022184D"/>
    <w:rsid w:val="003514CF"/>
    <w:rsid w:val="003F6868"/>
    <w:rsid w:val="00C77DE1"/>
    <w:rsid w:val="00CE6A5B"/>
    <w:rsid w:val="00DF11FC"/>
    <w:rsid w:val="00E921DA"/>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B992E"/>
  <w15:chartTrackingRefBased/>
  <w15:docId w15:val="{CE0D2BB9-6EDE-554C-A971-16F536612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7E82"/>
    <w:pPr>
      <w:spacing w:line="276" w:lineRule="auto"/>
    </w:pPr>
    <w:rPr>
      <w:rFonts w:ascii="Arial" w:eastAsia="Arial" w:hAnsi="Arial" w:cs="Arial"/>
      <w:kern w:val="0"/>
      <w:sz w:val="22"/>
      <w:szCs w:val="22"/>
      <w:lang w:val="es-419" w:eastAsia="es-ES_tradnl"/>
      <w14:ligatures w14:val="none"/>
    </w:rPr>
  </w:style>
  <w:style w:type="paragraph" w:styleId="Ttulo1">
    <w:name w:val="heading 1"/>
    <w:basedOn w:val="Normal"/>
    <w:next w:val="Normal"/>
    <w:link w:val="Ttulo1Car"/>
    <w:uiPriority w:val="9"/>
    <w:qFormat/>
    <w:rsid w:val="00027E8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027E8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27E8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027E8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027E8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027E8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27E8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27E8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27E8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27E82"/>
    <w:rPr>
      <w:rFonts w:asciiTheme="majorHAnsi" w:eastAsiaTheme="majorEastAsia" w:hAnsiTheme="majorHAnsi" w:cstheme="majorBidi"/>
      <w:color w:val="2F5496" w:themeColor="accent1" w:themeShade="BF"/>
      <w:sz w:val="40"/>
      <w:szCs w:val="40"/>
      <w:lang w:val="es-ES"/>
    </w:rPr>
  </w:style>
  <w:style w:type="character" w:customStyle="1" w:styleId="Ttulo2Car">
    <w:name w:val="Título 2 Car"/>
    <w:basedOn w:val="Fuentedeprrafopredeter"/>
    <w:link w:val="Ttulo2"/>
    <w:uiPriority w:val="9"/>
    <w:semiHidden/>
    <w:rsid w:val="00027E82"/>
    <w:rPr>
      <w:rFonts w:asciiTheme="majorHAnsi" w:eastAsiaTheme="majorEastAsia" w:hAnsiTheme="majorHAnsi" w:cstheme="majorBidi"/>
      <w:color w:val="2F5496" w:themeColor="accent1" w:themeShade="BF"/>
      <w:sz w:val="32"/>
      <w:szCs w:val="32"/>
      <w:lang w:val="es-ES"/>
    </w:rPr>
  </w:style>
  <w:style w:type="character" w:customStyle="1" w:styleId="Ttulo3Car">
    <w:name w:val="Título 3 Car"/>
    <w:basedOn w:val="Fuentedeprrafopredeter"/>
    <w:link w:val="Ttulo3"/>
    <w:uiPriority w:val="9"/>
    <w:semiHidden/>
    <w:rsid w:val="00027E82"/>
    <w:rPr>
      <w:rFonts w:eastAsiaTheme="majorEastAsia" w:cstheme="majorBidi"/>
      <w:color w:val="2F5496" w:themeColor="accent1" w:themeShade="BF"/>
      <w:sz w:val="28"/>
      <w:szCs w:val="28"/>
      <w:lang w:val="es-ES"/>
    </w:rPr>
  </w:style>
  <w:style w:type="character" w:customStyle="1" w:styleId="Ttulo4Car">
    <w:name w:val="Título 4 Car"/>
    <w:basedOn w:val="Fuentedeprrafopredeter"/>
    <w:link w:val="Ttulo4"/>
    <w:uiPriority w:val="9"/>
    <w:semiHidden/>
    <w:rsid w:val="00027E82"/>
    <w:rPr>
      <w:rFonts w:eastAsiaTheme="majorEastAsia" w:cstheme="majorBidi"/>
      <w:i/>
      <w:iCs/>
      <w:color w:val="2F5496" w:themeColor="accent1" w:themeShade="BF"/>
      <w:lang w:val="es-ES"/>
    </w:rPr>
  </w:style>
  <w:style w:type="character" w:customStyle="1" w:styleId="Ttulo5Car">
    <w:name w:val="Título 5 Car"/>
    <w:basedOn w:val="Fuentedeprrafopredeter"/>
    <w:link w:val="Ttulo5"/>
    <w:uiPriority w:val="9"/>
    <w:semiHidden/>
    <w:rsid w:val="00027E82"/>
    <w:rPr>
      <w:rFonts w:eastAsiaTheme="majorEastAsia" w:cstheme="majorBidi"/>
      <w:color w:val="2F5496" w:themeColor="accent1" w:themeShade="BF"/>
      <w:lang w:val="es-ES"/>
    </w:rPr>
  </w:style>
  <w:style w:type="character" w:customStyle="1" w:styleId="Ttulo6Car">
    <w:name w:val="Título 6 Car"/>
    <w:basedOn w:val="Fuentedeprrafopredeter"/>
    <w:link w:val="Ttulo6"/>
    <w:uiPriority w:val="9"/>
    <w:semiHidden/>
    <w:rsid w:val="00027E82"/>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027E82"/>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027E82"/>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027E82"/>
    <w:rPr>
      <w:rFonts w:eastAsiaTheme="majorEastAsia" w:cstheme="majorBidi"/>
      <w:color w:val="272727" w:themeColor="text1" w:themeTint="D8"/>
      <w:lang w:val="es-ES"/>
    </w:rPr>
  </w:style>
  <w:style w:type="paragraph" w:styleId="Ttulo">
    <w:name w:val="Title"/>
    <w:basedOn w:val="Normal"/>
    <w:next w:val="Normal"/>
    <w:link w:val="TtuloCar"/>
    <w:uiPriority w:val="10"/>
    <w:qFormat/>
    <w:rsid w:val="00027E82"/>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27E82"/>
    <w:rPr>
      <w:rFonts w:asciiTheme="majorHAnsi" w:eastAsiaTheme="majorEastAsia" w:hAnsiTheme="majorHAnsi" w:cstheme="majorBidi"/>
      <w:spacing w:val="-10"/>
      <w:kern w:val="28"/>
      <w:sz w:val="56"/>
      <w:szCs w:val="56"/>
      <w:lang w:val="es-ES"/>
    </w:rPr>
  </w:style>
  <w:style w:type="paragraph" w:styleId="Subttulo">
    <w:name w:val="Subtitle"/>
    <w:basedOn w:val="Normal"/>
    <w:next w:val="Normal"/>
    <w:link w:val="SubttuloCar"/>
    <w:uiPriority w:val="11"/>
    <w:qFormat/>
    <w:rsid w:val="00027E82"/>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27E82"/>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027E82"/>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027E82"/>
    <w:rPr>
      <w:i/>
      <w:iCs/>
      <w:color w:val="404040" w:themeColor="text1" w:themeTint="BF"/>
      <w:lang w:val="es-ES"/>
    </w:rPr>
  </w:style>
  <w:style w:type="paragraph" w:styleId="Prrafodelista">
    <w:name w:val="List Paragraph"/>
    <w:basedOn w:val="Normal"/>
    <w:uiPriority w:val="34"/>
    <w:qFormat/>
    <w:rsid w:val="00027E82"/>
    <w:pPr>
      <w:ind w:left="720"/>
      <w:contextualSpacing/>
    </w:pPr>
  </w:style>
  <w:style w:type="character" w:styleId="nfasisintenso">
    <w:name w:val="Intense Emphasis"/>
    <w:basedOn w:val="Fuentedeprrafopredeter"/>
    <w:uiPriority w:val="21"/>
    <w:qFormat/>
    <w:rsid w:val="00027E82"/>
    <w:rPr>
      <w:i/>
      <w:iCs/>
      <w:color w:val="2F5496" w:themeColor="accent1" w:themeShade="BF"/>
    </w:rPr>
  </w:style>
  <w:style w:type="paragraph" w:styleId="Citadestacada">
    <w:name w:val="Intense Quote"/>
    <w:basedOn w:val="Normal"/>
    <w:next w:val="Normal"/>
    <w:link w:val="CitadestacadaCar"/>
    <w:uiPriority w:val="30"/>
    <w:qFormat/>
    <w:rsid w:val="00027E8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27E82"/>
    <w:rPr>
      <w:i/>
      <w:iCs/>
      <w:color w:val="2F5496" w:themeColor="accent1" w:themeShade="BF"/>
      <w:lang w:val="es-ES"/>
    </w:rPr>
  </w:style>
  <w:style w:type="character" w:styleId="Referenciaintensa">
    <w:name w:val="Intense Reference"/>
    <w:basedOn w:val="Fuentedeprrafopredeter"/>
    <w:uiPriority w:val="32"/>
    <w:qFormat/>
    <w:rsid w:val="00027E82"/>
    <w:rPr>
      <w:b/>
      <w:bCs/>
      <w:smallCaps/>
      <w:color w:val="2F5496" w:themeColor="accent1" w:themeShade="BF"/>
      <w:spacing w:val="5"/>
    </w:rPr>
  </w:style>
  <w:style w:type="paragraph" w:styleId="NormalWeb">
    <w:name w:val="Normal (Web)"/>
    <w:basedOn w:val="Normal"/>
    <w:uiPriority w:val="99"/>
    <w:unhideWhenUsed/>
    <w:rsid w:val="00027E82"/>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027E8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8</Pages>
  <Words>2205</Words>
  <Characters>12130</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2</cp:revision>
  <dcterms:created xsi:type="dcterms:W3CDTF">2026-03-11T14:44:00Z</dcterms:created>
  <dcterms:modified xsi:type="dcterms:W3CDTF">2026-03-11T15:22:00Z</dcterms:modified>
</cp:coreProperties>
</file>