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6801" w14:textId="707745CC" w:rsidR="001552A0" w:rsidRPr="007B4AA5" w:rsidRDefault="00B65730" w:rsidP="001552A0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57A1C447" wp14:editId="457D24D9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7570"/>
            <wp:effectExtent l="0" t="0" r="6350" b="0"/>
            <wp:wrapTopAndBottom/>
            <wp:docPr id="1557446567" name="Drawing 0" descr="293ced1cd5e702c561fa57662a49e13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293ced1cd5e702c561fa57662a49e13c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52A0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DFEFD3" wp14:editId="6B00535B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6377C6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1552A0">
        <w:rPr>
          <w:rFonts w:ascii="Arimo" w:eastAsia="Arimo" w:hAnsi="Arimo" w:cs="Arimo"/>
          <w:color w:val="000000"/>
        </w:rPr>
        <w:t xml:space="preserve"> </w:t>
      </w:r>
      <w:r w:rsidR="001552A0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068AC4DF" wp14:editId="14AF476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3D74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10</w:t>
      </w:r>
      <w:r w:rsidR="001552A0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="001552A0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1552A0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 w:rsidR="00243D74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9</w:t>
      </w:r>
      <w:r w:rsidR="001552A0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="001552A0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</w:t>
      </w:r>
      <w:r w:rsidR="001552A0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</w:t>
      </w:r>
      <w:r w:rsidR="001552A0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LLEGADA A ESTAMBUL</w:t>
      </w:r>
    </w:p>
    <w:p w14:paraId="7049D52A" w14:textId="0F641C4F" w:rsidR="001552A0" w:rsidRPr="007B4AA5" w:rsidRDefault="0014748F" w:rsidP="001552A0">
      <w:pPr>
        <w:rPr>
          <w:rFonts w:ascii="Tahoma" w:eastAsia="Dosis" w:hAnsi="Tahoma" w:cs="Tahoma"/>
          <w:color w:val="36A9E0"/>
        </w:rPr>
      </w:pP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2 Pasajeros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  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</w:t>
      </w:r>
      <w:r w:rsidR="004C608B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</w:t>
      </w:r>
      <w:r w:rsidR="001552A0" w:rsidRPr="007B4AA5">
        <w:rPr>
          <w:rFonts w:ascii="Tahoma" w:eastAsia="Dosis" w:hAnsi="Tahoma" w:cs="Tahoma"/>
          <w:b/>
          <w:color w:val="36A9E0"/>
        </w:rPr>
        <w:t xml:space="preserve">INICIA: </w:t>
      </w:r>
      <w:r>
        <w:rPr>
          <w:rFonts w:ascii="Tahoma" w:eastAsia="Dosis" w:hAnsi="Tahoma" w:cs="Tahoma"/>
          <w:color w:val="36A9E0"/>
        </w:rPr>
        <w:t xml:space="preserve">jueves </w:t>
      </w:r>
      <w:r w:rsidRPr="0014748F">
        <w:rPr>
          <w:rFonts w:ascii="Tahoma" w:eastAsia="Dosis" w:hAnsi="Tahoma" w:cs="Tahoma"/>
          <w:b/>
          <w:color w:val="36A9E0"/>
          <w:sz w:val="36"/>
          <w:szCs w:val="36"/>
        </w:rPr>
        <w:t>2026 - 2027</w:t>
      </w:r>
      <w:r w:rsidR="001552A0" w:rsidRPr="007B4AA5">
        <w:rPr>
          <w:rFonts w:ascii="Tahoma" w:eastAsia="Dosis" w:hAnsi="Tahoma" w:cs="Tahoma"/>
          <w:color w:val="36A9E0"/>
        </w:rPr>
        <w:t xml:space="preserve">         </w:t>
      </w:r>
      <w:r w:rsidR="001552A0">
        <w:rPr>
          <w:rFonts w:ascii="Tahoma" w:eastAsia="Dosis" w:hAnsi="Tahoma" w:cs="Tahoma"/>
          <w:color w:val="36A9E0"/>
        </w:rPr>
        <w:t xml:space="preserve">          </w:t>
      </w:r>
    </w:p>
    <w:p w14:paraId="5B838E30" w14:textId="70065105" w:rsidR="001552A0" w:rsidRPr="007B4AA5" w:rsidRDefault="001552A0" w:rsidP="001552A0">
      <w:pPr>
        <w:rPr>
          <w:rFonts w:ascii="Tahoma" w:hAnsi="Tahoma" w:cs="Tahoma"/>
          <w:color w:val="36A9E0"/>
          <w:shd w:val="clear" w:color="auto" w:fill="FFFFFF"/>
        </w:rPr>
      </w:pPr>
    </w:p>
    <w:p w14:paraId="60F2B0DC" w14:textId="5054C84B" w:rsidR="001552A0" w:rsidRDefault="001552A0" w:rsidP="001552A0">
      <w:pPr>
        <w:rPr>
          <w:rFonts w:ascii="Tahoma" w:hAnsi="Tahoma" w:cs="Tahoma"/>
          <w:color w:val="212529"/>
          <w:shd w:val="clear" w:color="auto" w:fill="FFFFFF"/>
        </w:rPr>
      </w:pPr>
    </w:p>
    <w:p w14:paraId="5977D790" w14:textId="5A5BD3D8" w:rsidR="001552A0" w:rsidRDefault="004C608B" w:rsidP="001552A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Dosis Light" w:eastAsia="Dosis Light" w:hAnsi="Dosis Light" w:cs="Dosis Light"/>
          <w:noProof/>
        </w:rPr>
        <w:drawing>
          <wp:anchor distT="0" distB="0" distL="114300" distR="114300" simplePos="0" relativeHeight="251662336" behindDoc="0" locked="0" layoutInCell="1" allowOverlap="1" wp14:anchorId="43044180" wp14:editId="196C9DA9">
            <wp:simplePos x="0" y="0"/>
            <wp:positionH relativeFrom="margin">
              <wp:posOffset>3894667</wp:posOffset>
            </wp:positionH>
            <wp:positionV relativeFrom="margin">
              <wp:posOffset>3589867</wp:posOffset>
            </wp:positionV>
            <wp:extent cx="2924175" cy="1320800"/>
            <wp:effectExtent l="0" t="0" r="0" b="0"/>
            <wp:wrapSquare wrapText="bothSides"/>
            <wp:docPr id="55" name="image4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5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2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595A1E0" w14:textId="2E3ED011" w:rsidR="001552A0" w:rsidRDefault="001552A0" w:rsidP="001552A0">
      <w:pPr>
        <w:rPr>
          <w:rFonts w:ascii="Tahoma" w:hAnsi="Tahoma" w:cs="Tahoma"/>
          <w:color w:val="212529"/>
          <w:shd w:val="clear" w:color="auto" w:fill="FFFFFF"/>
        </w:rPr>
      </w:pPr>
    </w:p>
    <w:p w14:paraId="3870042A" w14:textId="54CDCD4D" w:rsidR="001552A0" w:rsidRDefault="001552A0" w:rsidP="001552A0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F42209" wp14:editId="7ECA6F22">
                <wp:simplePos x="0" y="0"/>
                <wp:positionH relativeFrom="column">
                  <wp:posOffset>-182880</wp:posOffset>
                </wp:positionH>
                <wp:positionV relativeFrom="paragraph">
                  <wp:posOffset>181610</wp:posOffset>
                </wp:positionV>
                <wp:extent cx="3550920" cy="563880"/>
                <wp:effectExtent l="0" t="0" r="508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09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D64175" w14:textId="77777777" w:rsidR="001552A0" w:rsidRPr="00AC248D" w:rsidRDefault="001552A0" w:rsidP="001552A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CAPADOCIA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PAMUKKALE  IZMIR/KUSADASI</w:t>
                            </w:r>
                            <w:r w:rsidR="00243D7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CANAKKALE</w:t>
                            </w:r>
                          </w:p>
                          <w:p w14:paraId="469A0A48" w14:textId="77777777" w:rsidR="001552A0" w:rsidRPr="00AC248D" w:rsidRDefault="001552A0" w:rsidP="001552A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42209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4.4pt;margin-top:14.3pt;width:279.6pt;height:4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" fillcolor="white [3201]" stroked="f" strokeweight=".5pt">
                <v:textbox>
                  <w:txbxContent>
                    <w:p w14:paraId="50D64175" w14:textId="77777777" w:rsidR="001552A0" w:rsidRPr="00AC248D" w:rsidRDefault="001552A0" w:rsidP="001552A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CAPADOCIA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PAMUKKALE  IZMIR/KUSADASI</w:t>
                      </w:r>
                      <w:r w:rsidR="00243D74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CANAKKALE</w:t>
                      </w:r>
                    </w:p>
                    <w:p w14:paraId="469A0A48" w14:textId="77777777" w:rsidR="001552A0" w:rsidRPr="00AC248D" w:rsidRDefault="001552A0" w:rsidP="001552A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5C876A" w14:textId="19833A2F" w:rsidR="001552A0" w:rsidRDefault="001552A0" w:rsidP="001552A0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44C3C446" w14:textId="77777777" w:rsidR="001552A0" w:rsidRDefault="001552A0" w:rsidP="001552A0">
      <w:pPr>
        <w:rPr>
          <w:rFonts w:ascii="Tahoma" w:hAnsi="Tahoma" w:cs="Tahoma"/>
          <w:b/>
          <w:bCs/>
          <w:color w:val="36A9E0"/>
        </w:rPr>
      </w:pPr>
    </w:p>
    <w:p w14:paraId="254D984F" w14:textId="77777777" w:rsidR="001552A0" w:rsidRDefault="001552A0" w:rsidP="001552A0">
      <w:pPr>
        <w:rPr>
          <w:rFonts w:ascii="Tahoma" w:hAnsi="Tahoma" w:cs="Tahoma"/>
          <w:b/>
          <w:bCs/>
          <w:color w:val="36A9E0"/>
        </w:rPr>
      </w:pPr>
    </w:p>
    <w:p w14:paraId="2CD8D13D" w14:textId="77777777" w:rsidR="001552A0" w:rsidRDefault="001552A0" w:rsidP="001552A0">
      <w:pPr>
        <w:rPr>
          <w:rFonts w:ascii="Tahoma" w:hAnsi="Tahoma" w:cs="Tahoma"/>
          <w:b/>
          <w:bCs/>
          <w:color w:val="36A9E0"/>
        </w:rPr>
      </w:pPr>
    </w:p>
    <w:p w14:paraId="14DFD007" w14:textId="77777777" w:rsidR="001552A0" w:rsidRDefault="001552A0" w:rsidP="001552A0">
      <w:pPr>
        <w:rPr>
          <w:rFonts w:ascii="Tahoma" w:hAnsi="Tahoma" w:cs="Tahoma"/>
          <w:b/>
          <w:bCs/>
          <w:color w:val="36A9E0"/>
        </w:rPr>
      </w:pPr>
    </w:p>
    <w:p w14:paraId="693C5F3A" w14:textId="77777777" w:rsidR="001552A0" w:rsidRDefault="001552A0" w:rsidP="001552A0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4C1E273C" w14:textId="77777777" w:rsidR="001552A0" w:rsidRDefault="001552A0" w:rsidP="001552A0">
      <w:pPr>
        <w:rPr>
          <w:rFonts w:ascii="Tahoma" w:hAnsi="Tahoma" w:cs="Tahoma"/>
          <w:b/>
          <w:bCs/>
          <w:color w:val="36A9E0"/>
        </w:rPr>
      </w:pPr>
    </w:p>
    <w:p w14:paraId="3BD4099B" w14:textId="77777777" w:rsidR="001552A0" w:rsidRPr="005D7715" w:rsidRDefault="001552A0" w:rsidP="001552A0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50814CDC" w14:textId="77777777" w:rsidR="001552A0" w:rsidRDefault="001552A0" w:rsidP="001552A0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0B6E6DB1" w14:textId="77777777" w:rsidR="001552A0" w:rsidRPr="005D7715" w:rsidRDefault="001552A0" w:rsidP="001552A0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37167093" wp14:editId="72E98FBD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053C4BC9" wp14:editId="753416E3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1BC84817" w14:textId="77777777" w:rsidR="001552A0" w:rsidRPr="00C67D27" w:rsidRDefault="001552A0" w:rsidP="001552A0">
      <w:pPr>
        <w:pStyle w:val="Prrafodelista"/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67D27">
        <w:rPr>
          <w:rFonts w:ascii="Tahoma" w:eastAsia="Dosis" w:hAnsi="Tahoma" w:cs="Tahoma"/>
          <w:sz w:val="24"/>
          <w:szCs w:val="24"/>
        </w:rPr>
        <w:t>Guía de habla hispana.</w:t>
      </w:r>
    </w:p>
    <w:p w14:paraId="6D826834" w14:textId="77777777" w:rsidR="001552A0" w:rsidRPr="009E563D" w:rsidRDefault="001552A0" w:rsidP="001552A0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Entradas y visitas a los monumentos de acuerdo al mencionado en el programa.</w:t>
      </w:r>
    </w:p>
    <w:p w14:paraId="3EE48887" w14:textId="77777777" w:rsidR="001552A0" w:rsidRPr="009E563D" w:rsidRDefault="001552A0" w:rsidP="001552A0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Visitas a las  tiendas de acuerdo al mencionado en el programa.</w:t>
      </w:r>
    </w:p>
    <w:p w14:paraId="605683A0" w14:textId="77777777" w:rsidR="001552A0" w:rsidRPr="009E563D" w:rsidRDefault="001552A0" w:rsidP="001552A0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72047022" w14:textId="77777777" w:rsidR="001552A0" w:rsidRPr="005D7715" w:rsidRDefault="001552A0" w:rsidP="001552A0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</w:t>
      </w:r>
      <w:r w:rsidR="00243D74">
        <w:rPr>
          <w:rFonts w:ascii="Tahoma" w:eastAsia="Dosis" w:hAnsi="Tahoma" w:cs="Tahoma"/>
          <w:b/>
          <w:bCs/>
          <w:sz w:val="24"/>
          <w:szCs w:val="24"/>
        </w:rPr>
        <w:t>5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Cenas</w:t>
      </w:r>
    </w:p>
    <w:p w14:paraId="7EB5CC64" w14:textId="77777777" w:rsidR="001552A0" w:rsidRDefault="001552A0" w:rsidP="001552A0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F6F0B45" w14:textId="77777777" w:rsidR="001552A0" w:rsidRDefault="001552A0" w:rsidP="001552A0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021021F9" w14:textId="77777777" w:rsidR="001552A0" w:rsidRPr="005D7715" w:rsidRDefault="001552A0" w:rsidP="001552A0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3FF40102" w14:textId="77777777" w:rsidR="001552A0" w:rsidRPr="00823CB9" w:rsidRDefault="001552A0" w:rsidP="001552A0">
      <w:pPr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Extras o g</w:t>
      </w:r>
      <w:r w:rsidRPr="009E563D">
        <w:rPr>
          <w:rFonts w:ascii="Tahoma" w:eastAsia="Dosis" w:hAnsi="Tahoma" w:cs="Tahoma"/>
          <w:sz w:val="24"/>
          <w:szCs w:val="24"/>
        </w:rPr>
        <w:t>astos personales</w:t>
      </w:r>
      <w:r>
        <w:rPr>
          <w:rFonts w:ascii="Tahoma" w:eastAsia="Dosis" w:hAnsi="Tahoma" w:cs="Tahoma"/>
          <w:sz w:val="24"/>
          <w:szCs w:val="24"/>
        </w:rPr>
        <w:t>.</w:t>
      </w:r>
    </w:p>
    <w:p w14:paraId="0ED7825F" w14:textId="77777777" w:rsidR="001552A0" w:rsidRPr="00C57C12" w:rsidRDefault="001552A0" w:rsidP="001552A0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7CB13C6B" w14:textId="77777777" w:rsidR="001552A0" w:rsidRPr="009E563D" w:rsidRDefault="001552A0" w:rsidP="001552A0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3667C0C5" w14:textId="77777777" w:rsidR="001552A0" w:rsidRPr="009E563D" w:rsidRDefault="001552A0" w:rsidP="001552A0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455B0E9F" w14:textId="77777777" w:rsidR="001552A0" w:rsidRPr="009E563D" w:rsidRDefault="003C707B" w:rsidP="001552A0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Las b</w:t>
      </w:r>
      <w:r w:rsidR="001552A0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están incluidas </w:t>
      </w:r>
      <w:r w:rsidR="001552A0" w:rsidRPr="009E563D">
        <w:rPr>
          <w:rFonts w:ascii="Tahoma" w:eastAsia="Dosis" w:hAnsi="Tahoma" w:cs="Tahoma"/>
          <w:sz w:val="24"/>
          <w:szCs w:val="24"/>
        </w:rPr>
        <w:t>en las comidas</w:t>
      </w:r>
      <w:r w:rsidR="001552A0">
        <w:rPr>
          <w:rFonts w:ascii="Tahoma" w:eastAsia="Dosis" w:hAnsi="Tahoma" w:cs="Tahoma"/>
          <w:sz w:val="24"/>
          <w:szCs w:val="24"/>
        </w:rPr>
        <w:t>.</w:t>
      </w:r>
    </w:p>
    <w:p w14:paraId="514CC76C" w14:textId="77777777" w:rsidR="001552A0" w:rsidRPr="005D7715" w:rsidRDefault="001552A0" w:rsidP="001552A0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lastRenderedPageBreak/>
        <w:t>Tasas hoteleras + IVA paquete: 15 USD Platino /25 USD Oro/45 USD Turquesa de Noviembre a Abril/65 USD Turquesa de Mayo a Octubre/Hotel cueva/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              B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>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098B5606" w14:textId="77777777" w:rsidR="001552A0" w:rsidRPr="005D7715" w:rsidRDefault="001552A0" w:rsidP="001552A0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Tiquetes aéreos.</w:t>
      </w:r>
    </w:p>
    <w:p w14:paraId="7D9F57F2" w14:textId="77777777" w:rsidR="001552A0" w:rsidRPr="005D7715" w:rsidRDefault="001552A0" w:rsidP="001552A0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64FDDD3E" w14:textId="77777777" w:rsidR="001552A0" w:rsidRPr="005D7715" w:rsidRDefault="001552A0" w:rsidP="001552A0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7A1D76CD" w14:textId="77777777" w:rsidR="001552A0" w:rsidRPr="005D7715" w:rsidRDefault="001552A0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57638A29" w14:textId="77777777" w:rsidR="001552A0" w:rsidRPr="0006461A" w:rsidRDefault="001552A0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20B8321F" w14:textId="77777777" w:rsidR="001552A0" w:rsidRPr="00F05645" w:rsidRDefault="001552A0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4C608B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</w:t>
      </w:r>
      <w:r w:rsidRPr="004C608B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p w14:paraId="55677FF7" w14:textId="3D73409D" w:rsidR="001552A0" w:rsidRPr="00F05645" w:rsidRDefault="001552A0" w:rsidP="001552A0">
      <w:pPr>
        <w:spacing w:after="240" w:line="240" w:lineRule="auto"/>
        <w:jc w:val="both"/>
        <w:rPr>
          <w:rFonts w:ascii="Tahoma" w:eastAsia="Dosis" w:hAnsi="Tahoma" w:cs="Tahoma"/>
          <w:color w:val="FF0000"/>
          <w:u w:val="single"/>
        </w:rPr>
      </w:pP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1552A0" w14:paraId="29FF2B35" w14:textId="77777777" w:rsidTr="004C608B">
        <w:trPr>
          <w:trHeight w:val="99"/>
        </w:trPr>
        <w:tc>
          <w:tcPr>
            <w:tcW w:w="2445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A5031D" w14:textId="77777777" w:rsidR="001552A0" w:rsidRPr="007B35E9" w:rsidRDefault="001552A0" w:rsidP="00B31A68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756E51" w14:textId="77777777" w:rsidR="001552A0" w:rsidRPr="005D7715" w:rsidRDefault="001552A0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315D9CB" w14:textId="77777777" w:rsidR="001552A0" w:rsidRPr="005D7715" w:rsidRDefault="001552A0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850F558" w14:textId="77777777" w:rsidR="001552A0" w:rsidRPr="005D7715" w:rsidRDefault="001552A0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E11E71" w14:textId="77777777" w:rsidR="001552A0" w:rsidRPr="005D7715" w:rsidRDefault="001552A0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B59ADFD" w14:textId="77777777" w:rsidR="001552A0" w:rsidRPr="005D7715" w:rsidRDefault="001552A0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*</w:t>
            </w: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              (valor por persona)</w:t>
            </w:r>
          </w:p>
          <w:p w14:paraId="1A74B40E" w14:textId="77777777" w:rsidR="001552A0" w:rsidRPr="005D7715" w:rsidRDefault="001552A0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2C3B35" w14:textId="77777777" w:rsidR="001552A0" w:rsidRPr="005D7715" w:rsidRDefault="001552A0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DE8039E" w14:textId="77777777" w:rsidR="001552A0" w:rsidRPr="005D7715" w:rsidRDefault="001552A0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28DFBA6A" w14:textId="77777777" w:rsidR="001552A0" w:rsidRPr="005D7715" w:rsidRDefault="001552A0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4C608B" w14:paraId="72692625" w14:textId="77777777" w:rsidTr="00B31A68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295AA8" w14:textId="77777777" w:rsidR="004C608B" w:rsidRPr="005D7715" w:rsidRDefault="004C608B" w:rsidP="004C608B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87C707" w14:textId="073D0833" w:rsidR="004C608B" w:rsidRPr="004C608B" w:rsidRDefault="004C608B" w:rsidP="004C608B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4C608B">
              <w:rPr>
                <w:rFonts w:ascii="Tahoma" w:hAnsi="Tahoma" w:cs="Tahoma"/>
                <w:color w:val="000000" w:themeColor="text1"/>
              </w:rPr>
              <w:t>699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EB5C3D" w14:textId="779002BD" w:rsidR="004C608B" w:rsidRPr="004C608B" w:rsidRDefault="004C608B" w:rsidP="004C608B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4C608B">
              <w:rPr>
                <w:rFonts w:ascii="Tahoma" w:hAnsi="Tahoma" w:cs="Tahoma"/>
                <w:color w:val="000000" w:themeColor="text1"/>
              </w:rPr>
              <w:t>699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3E8460" w14:textId="160B70E6" w:rsidR="004C608B" w:rsidRPr="004C608B" w:rsidRDefault="004C608B" w:rsidP="004C608B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4C608B">
              <w:rPr>
                <w:rFonts w:ascii="Tahoma" w:hAnsi="Tahoma" w:cs="Tahoma"/>
                <w:color w:val="000000" w:themeColor="text1"/>
              </w:rPr>
              <w:t>999</w:t>
            </w:r>
          </w:p>
        </w:tc>
      </w:tr>
      <w:tr w:rsidR="004C608B" w14:paraId="3EDFFFD2" w14:textId="77777777" w:rsidTr="00B31A68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E96063" w14:textId="77777777" w:rsidR="004C608B" w:rsidRPr="005D7715" w:rsidRDefault="004C608B" w:rsidP="004C608B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ORO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23950E" w14:textId="2F1D17F7" w:rsidR="004C608B" w:rsidRPr="004C608B" w:rsidRDefault="004C608B" w:rsidP="004C608B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4C608B">
              <w:rPr>
                <w:rFonts w:ascii="Tahoma" w:hAnsi="Tahoma" w:cs="Tahoma"/>
                <w:color w:val="000000" w:themeColor="text1"/>
              </w:rPr>
              <w:t>799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19DA75" w14:textId="48F9E247" w:rsidR="004C608B" w:rsidRPr="004C608B" w:rsidRDefault="004C608B" w:rsidP="004C608B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4C608B">
              <w:rPr>
                <w:rFonts w:ascii="Tahoma" w:hAnsi="Tahoma" w:cs="Tahoma"/>
                <w:color w:val="000000" w:themeColor="text1"/>
              </w:rPr>
              <w:t>799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DE7FF7" w14:textId="4FC14B19" w:rsidR="004C608B" w:rsidRPr="004C608B" w:rsidRDefault="004C608B" w:rsidP="004C608B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4C608B">
              <w:rPr>
                <w:rFonts w:ascii="Tahoma" w:hAnsi="Tahoma" w:cs="Tahoma"/>
                <w:color w:val="000000" w:themeColor="text1"/>
              </w:rPr>
              <w:t>1199</w:t>
            </w:r>
          </w:p>
        </w:tc>
      </w:tr>
      <w:tr w:rsidR="001552A0" w14:paraId="405A2C6D" w14:textId="77777777" w:rsidTr="00B31A68">
        <w:trPr>
          <w:trHeight w:val="246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65F401" w14:textId="77777777" w:rsidR="001552A0" w:rsidRPr="005D7715" w:rsidRDefault="001552A0" w:rsidP="00B31A68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TURQUESA</w:t>
            </w:r>
          </w:p>
        </w:tc>
        <w:tc>
          <w:tcPr>
            <w:tcW w:w="8010" w:type="dxa"/>
            <w:gridSpan w:val="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4EA69A" w14:textId="77777777" w:rsidR="001552A0" w:rsidRPr="005D7715" w:rsidRDefault="001552A0" w:rsidP="00B31A68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BAJO PETICIÓN</w:t>
            </w:r>
          </w:p>
        </w:tc>
      </w:tr>
    </w:tbl>
    <w:p w14:paraId="66875644" w14:textId="77777777" w:rsidR="001552A0" w:rsidRDefault="001552A0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tbl>
      <w:tblPr>
        <w:tblpPr w:leftFromText="180" w:rightFromText="180" w:topFromText="180" w:bottomFromText="180" w:vertAnchor="text" w:tblpX="49"/>
        <w:tblW w:w="1008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10080"/>
      </w:tblGrid>
      <w:tr w:rsidR="004C608B" w14:paraId="65E7927C" w14:textId="77777777" w:rsidTr="00FF4092">
        <w:trPr>
          <w:trHeight w:val="231"/>
        </w:trPr>
        <w:tc>
          <w:tcPr>
            <w:tcW w:w="10080" w:type="dxa"/>
            <w:vAlign w:val="center"/>
          </w:tcPr>
          <w:p w14:paraId="30FC9B89" w14:textId="401F756F" w:rsidR="004C608B" w:rsidRPr="004C608B" w:rsidRDefault="004C608B" w:rsidP="004C608B">
            <w:pPr>
              <w:rPr>
                <w:rFonts w:ascii="Tahoma" w:hAnsi="Tahoma" w:cs="Tahoma"/>
                <w:b/>
                <w:iCs/>
                <w:color w:val="595959"/>
                <w:sz w:val="24"/>
                <w:szCs w:val="24"/>
              </w:rPr>
            </w:pPr>
            <w:r w:rsidRPr="004C608B">
              <w:rPr>
                <w:rFonts w:ascii="Tahoma" w:hAnsi="Tahoma" w:cs="Tahoma"/>
                <w:iCs/>
                <w:color w:val="000000" w:themeColor="text1"/>
                <w:sz w:val="24"/>
                <w:szCs w:val="24"/>
              </w:rPr>
              <w:t>*PARA LAS SALIDAS QUE TENGAN LA NOCHE DEL 31 DE DICIEMBRE SE APLICA</w:t>
            </w:r>
            <w:r w:rsidRPr="004C608B">
              <w:rPr>
                <w:rFonts w:ascii="Tahoma" w:hAnsi="Tahoma" w:cs="Tahoma"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4C608B">
              <w:rPr>
                <w:rFonts w:ascii="Tahoma" w:hAnsi="Tahoma" w:cs="Tahoma"/>
                <w:iCs/>
                <w:color w:val="000000" w:themeColor="text1"/>
                <w:sz w:val="24"/>
                <w:szCs w:val="24"/>
              </w:rPr>
              <w:t xml:space="preserve">SUPLEMENTO PARA LA CENA DE AÑO NUEVO DE </w:t>
            </w:r>
            <w:r w:rsidRPr="004C608B">
              <w:rPr>
                <w:rFonts w:ascii="Tahoma" w:hAnsi="Tahoma" w:cs="Tahoma"/>
                <w:b/>
                <w:iCs/>
                <w:color w:val="000000" w:themeColor="text1"/>
                <w:sz w:val="24"/>
                <w:szCs w:val="24"/>
              </w:rPr>
              <w:t>200 USD.</w:t>
            </w:r>
          </w:p>
        </w:tc>
      </w:tr>
    </w:tbl>
    <w:p w14:paraId="2D1C47D6" w14:textId="77777777" w:rsidR="004C608B" w:rsidRPr="00F05645" w:rsidRDefault="004C608B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1830851" w14:textId="77777777" w:rsidR="004C608B" w:rsidRDefault="004C608B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2B5FFE5E" w14:textId="77777777" w:rsidR="004C608B" w:rsidRDefault="004C608B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p w14:paraId="71054F35" w14:textId="33C51915" w:rsidR="001552A0" w:rsidRPr="0006461A" w:rsidRDefault="001552A0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4C608B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CUADRO fechas de salida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202</w:t>
      </w:r>
      <w:r w:rsidR="004C608B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6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- 202</w:t>
      </w:r>
      <w:r w:rsidR="004C608B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7</w:t>
      </w:r>
    </w:p>
    <w:p w14:paraId="73BCA2A8" w14:textId="77777777" w:rsidR="001552A0" w:rsidRPr="0006461A" w:rsidRDefault="001552A0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36A9E0"/>
          <w:sz w:val="28"/>
          <w:szCs w:val="28"/>
          <w:u w:val="single"/>
          <w:lang w:val="es-AR"/>
        </w:rPr>
      </w:pPr>
    </w:p>
    <w:tbl>
      <w:tblPr>
        <w:tblW w:w="526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600" w:firstRow="0" w:lastRow="0" w:firstColumn="0" w:lastColumn="0" w:noHBand="1" w:noVBand="1"/>
      </w:tblPr>
      <w:tblGrid>
        <w:gridCol w:w="1210"/>
        <w:gridCol w:w="1210"/>
        <w:gridCol w:w="2845"/>
      </w:tblGrid>
      <w:tr w:rsidR="004C608B" w:rsidRPr="0006461A" w14:paraId="17202E75" w14:textId="77777777" w:rsidTr="004C608B">
        <w:trPr>
          <w:trHeight w:val="490"/>
        </w:trPr>
        <w:tc>
          <w:tcPr>
            <w:tcW w:w="1210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B8F15B" w14:textId="77777777" w:rsidR="004C608B" w:rsidRPr="004C608B" w:rsidRDefault="004C608B" w:rsidP="00DB08D3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4C608B">
              <w:rPr>
                <w:rFonts w:ascii="Tahoma" w:eastAsia="Calibri" w:hAnsi="Tahoma" w:cs="Tahoma"/>
                <w:bCs/>
                <w:color w:val="FFFFFF" w:themeColor="background1"/>
              </w:rPr>
              <w:t>AÑO</w:t>
            </w:r>
          </w:p>
        </w:tc>
        <w:tc>
          <w:tcPr>
            <w:tcW w:w="1210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10004F" w14:textId="77777777" w:rsidR="004C608B" w:rsidRPr="004C608B" w:rsidRDefault="004C608B" w:rsidP="00DB08D3">
            <w:pPr>
              <w:widowControl w:val="0"/>
              <w:jc w:val="center"/>
              <w:rPr>
                <w:rFonts w:ascii="Tahoma" w:eastAsia="Calibri" w:hAnsi="Tahoma" w:cs="Tahoma"/>
                <w:bCs/>
                <w:color w:val="FFFFFF" w:themeColor="background1"/>
              </w:rPr>
            </w:pPr>
            <w:r w:rsidRPr="004C608B">
              <w:rPr>
                <w:rFonts w:ascii="Tahoma" w:eastAsia="Calibri" w:hAnsi="Tahoma" w:cs="Tahoma"/>
                <w:bCs/>
                <w:color w:val="FFFFFF" w:themeColor="background1"/>
              </w:rPr>
              <w:t>MES</w:t>
            </w:r>
          </w:p>
        </w:tc>
        <w:tc>
          <w:tcPr>
            <w:tcW w:w="2845" w:type="dxa"/>
            <w:shd w:val="clear" w:color="auto" w:fill="BFBFBF" w:themeFill="background1" w:themeFillShade="B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E89EC8" w14:textId="0AC51453" w:rsidR="004C608B" w:rsidRPr="004C608B" w:rsidRDefault="004C608B" w:rsidP="00DB08D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Cs/>
                <w:color w:val="FFFFFF" w:themeColor="background1"/>
                <w:sz w:val="24"/>
                <w:szCs w:val="24"/>
                <w:lang w:val="es-AR"/>
              </w:rPr>
            </w:pPr>
            <w:r w:rsidRPr="004C608B">
              <w:rPr>
                <w:rFonts w:ascii="Tahoma" w:hAnsi="Tahoma" w:cs="Tahoma"/>
                <w:bCs/>
                <w:color w:val="FFFFFF" w:themeColor="background1"/>
                <w:sz w:val="24"/>
                <w:szCs w:val="24"/>
                <w:lang w:val="es-AR"/>
              </w:rPr>
              <w:t xml:space="preserve">INICIO </w:t>
            </w:r>
            <w:r w:rsidR="00EA5CD2">
              <w:rPr>
                <w:rFonts w:ascii="Tahoma" w:hAnsi="Tahoma" w:cs="Tahoma"/>
                <w:bCs/>
                <w:color w:val="FFFFFF" w:themeColor="background1"/>
                <w:sz w:val="24"/>
                <w:szCs w:val="24"/>
                <w:lang w:val="es-AR"/>
              </w:rPr>
              <w:t>JUEVES</w:t>
            </w:r>
          </w:p>
        </w:tc>
      </w:tr>
      <w:tr w:rsidR="004C608B" w:rsidRPr="0006461A" w14:paraId="2F78811E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A30323" w14:textId="64CAA1AB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202</w:t>
            </w:r>
            <w:r>
              <w:rPr>
                <w:rFonts w:ascii="Tahoma" w:eastAsia="Calibri" w:hAnsi="Tahoma" w:cs="Tahoma"/>
                <w:b/>
                <w:color w:val="36A9E0"/>
              </w:rPr>
              <w:t>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BC3E3E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ABR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AC92E9" w14:textId="4ADF7318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02</w:t>
            </w:r>
          </w:p>
        </w:tc>
      </w:tr>
      <w:tr w:rsidR="004C608B" w:rsidRPr="0006461A" w14:paraId="3E054D0D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FE27F3" w14:textId="290EA08F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385A67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4F7D20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MAY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802B62" w14:textId="7142DEE4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07</w:t>
            </w:r>
          </w:p>
        </w:tc>
      </w:tr>
      <w:tr w:rsidR="004C608B" w:rsidRPr="0006461A" w14:paraId="03CC3F71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C69B3F3" w14:textId="725AA95E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385A67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297561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JUN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88C6B6" w14:textId="68A2B588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04</w:t>
            </w:r>
          </w:p>
        </w:tc>
      </w:tr>
      <w:tr w:rsidR="004C608B" w:rsidRPr="0006461A" w14:paraId="048C4532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DAA8081" w14:textId="461DD4FB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385A67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10C662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JUL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975833" w14:textId="398D9491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02</w:t>
            </w:r>
          </w:p>
        </w:tc>
      </w:tr>
      <w:tr w:rsidR="004C608B" w:rsidRPr="0006461A" w14:paraId="68302BBD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473442" w14:textId="37615959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385A67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AC7816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AGO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8788A3" w14:textId="379D5996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06</w:t>
            </w:r>
          </w:p>
        </w:tc>
      </w:tr>
      <w:tr w:rsidR="004C608B" w:rsidRPr="0006461A" w14:paraId="5BADE379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0AE8CC" w14:textId="141D9130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385A67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91AC9C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SEP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78F9F" w14:textId="72B24785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10</w:t>
            </w:r>
          </w:p>
        </w:tc>
      </w:tr>
      <w:tr w:rsidR="004C608B" w:rsidRPr="0006461A" w14:paraId="6E6D000F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FC8AEC" w14:textId="36B02B36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385A67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6A6423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OCT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907BD7" w14:textId="11541C6F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08</w:t>
            </w:r>
          </w:p>
        </w:tc>
      </w:tr>
      <w:tr w:rsidR="004C608B" w:rsidRPr="0006461A" w14:paraId="6FAEF2AA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A833BD" w14:textId="20D03E5A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385A67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D5BB71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NOV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84B976" w14:textId="671EC788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05</w:t>
            </w:r>
          </w:p>
        </w:tc>
      </w:tr>
      <w:tr w:rsidR="004C608B" w:rsidRPr="0006461A" w14:paraId="07421168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5A0672F" w14:textId="1E479642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385A67">
              <w:rPr>
                <w:rFonts w:ascii="Tahoma" w:eastAsia="Calibri" w:hAnsi="Tahoma" w:cs="Tahoma"/>
                <w:b/>
                <w:color w:val="36A9E0"/>
              </w:rPr>
              <w:t>2026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A3407B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36A9E0"/>
              </w:rPr>
            </w:pPr>
            <w:r w:rsidRPr="0006461A">
              <w:rPr>
                <w:rFonts w:ascii="Tahoma" w:eastAsia="Calibri" w:hAnsi="Tahoma" w:cs="Tahoma"/>
                <w:b/>
                <w:color w:val="36A9E0"/>
              </w:rPr>
              <w:t>DIC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ED7052" w14:textId="0FC8FC00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10</w:t>
            </w:r>
          </w:p>
        </w:tc>
      </w:tr>
      <w:tr w:rsidR="004C608B" w:rsidRPr="0006461A" w14:paraId="58C68C3C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A264BA" w14:textId="566AD7EA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202</w:t>
            </w:r>
            <w:r>
              <w:rPr>
                <w:rFonts w:ascii="Tahoma" w:eastAsia="Calibri" w:hAnsi="Tahoma" w:cs="Tahoma"/>
                <w:b/>
                <w:color w:val="9CC2E5" w:themeColor="accent5" w:themeTint="99"/>
              </w:rPr>
              <w:t>7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FEF1E9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ENE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935647" w14:textId="1BA0E313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07</w:t>
            </w:r>
          </w:p>
        </w:tc>
      </w:tr>
      <w:tr w:rsidR="004C608B" w:rsidRPr="0006461A" w14:paraId="01165BA9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3FEC000" w14:textId="79D4E79F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D415EC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18908C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FEB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6E2ED1" w14:textId="14A90F75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11</w:t>
            </w:r>
          </w:p>
        </w:tc>
      </w:tr>
      <w:tr w:rsidR="004C608B" w:rsidRPr="0006461A" w14:paraId="2E25E6FB" w14:textId="77777777" w:rsidTr="004C608B">
        <w:trPr>
          <w:trHeight w:val="312"/>
        </w:trPr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C71678" w14:textId="1BEF9A0E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D415EC">
              <w:rPr>
                <w:rFonts w:ascii="Tahoma" w:eastAsia="Calibri" w:hAnsi="Tahoma" w:cs="Tahoma"/>
                <w:b/>
                <w:color w:val="9CC2E5" w:themeColor="accent5" w:themeTint="99"/>
              </w:rPr>
              <w:t>2027</w:t>
            </w:r>
          </w:p>
        </w:tc>
        <w:tc>
          <w:tcPr>
            <w:tcW w:w="121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B5DCA6" w14:textId="77777777" w:rsidR="004C608B" w:rsidRPr="0006461A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color w:val="9CC2E5" w:themeColor="accent5" w:themeTint="99"/>
              </w:rPr>
            </w:pPr>
            <w:r w:rsidRPr="0006461A">
              <w:rPr>
                <w:rFonts w:ascii="Tahoma" w:eastAsia="Calibri" w:hAnsi="Tahoma" w:cs="Tahoma"/>
                <w:b/>
                <w:color w:val="9CC2E5" w:themeColor="accent5" w:themeTint="99"/>
              </w:rPr>
              <w:t>MAR</w:t>
            </w:r>
          </w:p>
        </w:tc>
        <w:tc>
          <w:tcPr>
            <w:tcW w:w="2845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DEB68E" w14:textId="2B720859" w:rsidR="004C608B" w:rsidRPr="004C608B" w:rsidRDefault="004C608B" w:rsidP="004C608B">
            <w:pPr>
              <w:widowControl w:val="0"/>
              <w:jc w:val="center"/>
              <w:rPr>
                <w:rFonts w:ascii="Tahoma" w:eastAsia="Calibri" w:hAnsi="Tahoma" w:cs="Tahoma"/>
                <w:iCs/>
                <w:color w:val="AEAAAA" w:themeColor="background2" w:themeShade="BF"/>
              </w:rPr>
            </w:pPr>
            <w:r w:rsidRPr="004C608B">
              <w:rPr>
                <w:rFonts w:ascii="Tahoma" w:hAnsi="Tahoma" w:cs="Tahoma"/>
                <w:iCs/>
                <w:color w:val="000000"/>
              </w:rPr>
              <w:t>11</w:t>
            </w:r>
          </w:p>
        </w:tc>
      </w:tr>
    </w:tbl>
    <w:p w14:paraId="7F1AFEBA" w14:textId="51F5CFCB" w:rsidR="001552A0" w:rsidRPr="0006461A" w:rsidRDefault="001552A0" w:rsidP="001552A0">
      <w:pPr>
        <w:spacing w:line="240" w:lineRule="auto"/>
        <w:jc w:val="both"/>
        <w:rPr>
          <w:rFonts w:ascii="Tahoma" w:eastAsia="Dosis" w:hAnsi="Tahoma" w:cs="Tahoma"/>
          <w:color w:val="FF0000"/>
          <w:sz w:val="18"/>
          <w:szCs w:val="18"/>
        </w:rPr>
      </w:pPr>
    </w:p>
    <w:p w14:paraId="49AB13B7" w14:textId="77777777" w:rsidR="001552A0" w:rsidRPr="0006461A" w:rsidRDefault="001552A0" w:rsidP="001552A0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43202DC5" w14:textId="77777777" w:rsidR="001552A0" w:rsidRPr="005D7715" w:rsidRDefault="001552A0" w:rsidP="001552A0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4488B3AF" w14:textId="77777777" w:rsidR="001552A0" w:rsidRPr="0006461A" w:rsidRDefault="001552A0" w:rsidP="001552A0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4B62279A" w14:textId="77777777" w:rsidR="001552A0" w:rsidRDefault="001552A0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0EBA3AC0" w14:textId="77777777" w:rsidR="004C608B" w:rsidRDefault="004C608B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0F960F6C" w14:textId="08A7216E" w:rsidR="001552A0" w:rsidRPr="00A82A72" w:rsidRDefault="001552A0" w:rsidP="001552A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lastRenderedPageBreak/>
        <w:t>ITINERARIO</w:t>
      </w:r>
    </w:p>
    <w:p w14:paraId="0ADA58DC" w14:textId="77777777" w:rsidR="001552A0" w:rsidRPr="00A82A72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58FB35B" w14:textId="77777777" w:rsidR="001552A0" w:rsidRPr="00A82A72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 xml:space="preserve"> LLEGADA A ESTAMBUL</w:t>
      </w:r>
    </w:p>
    <w:p w14:paraId="4C97C500" w14:textId="77777777" w:rsidR="008B3922" w:rsidRDefault="008B3922" w:rsidP="008B3922">
      <w:pPr>
        <w:widowControl w:val="0"/>
        <w:spacing w:line="240" w:lineRule="auto"/>
        <w:ind w:right="-355"/>
        <w:rPr>
          <w:rFonts w:ascii="Tahoma" w:eastAsia="Dosis" w:hAnsi="Tahoma" w:cs="Tahoma"/>
          <w:sz w:val="24"/>
          <w:szCs w:val="24"/>
        </w:rPr>
      </w:pPr>
    </w:p>
    <w:p w14:paraId="4A6CA89E" w14:textId="170C43F5" w:rsidR="008B3922" w:rsidRPr="008B3922" w:rsidRDefault="008B3922" w:rsidP="008B3922">
      <w:pPr>
        <w:pStyle w:val="Prrafodelista"/>
        <w:widowControl w:val="0"/>
        <w:numPr>
          <w:ilvl w:val="0"/>
          <w:numId w:val="9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Llegada al Aeropuerto de Estambul (IST).</w:t>
      </w:r>
    </w:p>
    <w:p w14:paraId="458DA365" w14:textId="77777777" w:rsidR="008B3922" w:rsidRPr="008B3922" w:rsidRDefault="008B3922" w:rsidP="008B3922">
      <w:pPr>
        <w:pStyle w:val="Prrafodelista"/>
        <w:widowControl w:val="0"/>
        <w:numPr>
          <w:ilvl w:val="0"/>
          <w:numId w:val="9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hAnsi="Tahoma" w:cs="Tahoma"/>
          <w:color w:val="000000" w:themeColor="text1"/>
          <w:sz w:val="24"/>
          <w:szCs w:val="24"/>
        </w:rPr>
        <w:t>Desembarco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del vuelo.</w:t>
      </w:r>
    </w:p>
    <w:p w14:paraId="65C2260B" w14:textId="77777777" w:rsidR="008B3922" w:rsidRPr="008B3922" w:rsidRDefault="008B3922" w:rsidP="008B3922">
      <w:pPr>
        <w:pStyle w:val="Prrafodelista"/>
        <w:widowControl w:val="0"/>
        <w:numPr>
          <w:ilvl w:val="0"/>
          <w:numId w:val="9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hAnsi="Tahoma" w:cs="Tahoma"/>
          <w:color w:val="000000" w:themeColor="text1"/>
          <w:sz w:val="24"/>
          <w:szCs w:val="24"/>
        </w:rPr>
        <w:t>Paso por migración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y </w:t>
      </w:r>
      <w:r w:rsidRPr="008B3922">
        <w:rPr>
          <w:rFonts w:ascii="Tahoma" w:hAnsi="Tahoma" w:cs="Tahoma"/>
          <w:color w:val="000000" w:themeColor="text1"/>
          <w:sz w:val="24"/>
          <w:szCs w:val="24"/>
        </w:rPr>
        <w:t>reclamo de equipaje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643A515B" w14:textId="77777777" w:rsidR="008B3922" w:rsidRPr="008B3922" w:rsidRDefault="008B3922" w:rsidP="008B3922">
      <w:pPr>
        <w:pStyle w:val="Prrafodelista"/>
        <w:widowControl w:val="0"/>
        <w:numPr>
          <w:ilvl w:val="0"/>
          <w:numId w:val="9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hAnsi="Tahoma" w:cs="Tahoma"/>
          <w:color w:val="000000" w:themeColor="text1"/>
          <w:sz w:val="24"/>
          <w:szCs w:val="24"/>
        </w:rPr>
        <w:t>Dirigirse al punto de encuentro: puerta 8 de salida (IST)*</w:t>
      </w:r>
    </w:p>
    <w:p w14:paraId="2C4FF656" w14:textId="77777777" w:rsidR="008B3922" w:rsidRPr="008B3922" w:rsidRDefault="008B3922" w:rsidP="008B3922">
      <w:pPr>
        <w:pStyle w:val="Prrafodelista"/>
        <w:widowControl w:val="0"/>
        <w:numPr>
          <w:ilvl w:val="0"/>
          <w:numId w:val="9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ExtraLight" w:hAnsi="Tahoma" w:cs="Tahoma"/>
          <w:color w:val="EE0000"/>
          <w:sz w:val="24"/>
          <w:szCs w:val="24"/>
        </w:rPr>
        <w:t xml:space="preserve">Nota: </w:t>
      </w:r>
      <w:r w:rsidRPr="008B3922">
        <w:rPr>
          <w:rFonts w:ascii="Tahoma" w:eastAsia="Dosis ExtraLight" w:hAnsi="Tahoma" w:cs="Tahoma"/>
          <w:color w:val="000000" w:themeColor="text1"/>
          <w:sz w:val="24"/>
          <w:szCs w:val="24"/>
        </w:rPr>
        <w:t>*Consultar punto de encuentro p/ llegadas a SAW. En caso de no localizarlo, contactar a nuestro número de emergencias.</w:t>
      </w:r>
    </w:p>
    <w:p w14:paraId="12AA18C3" w14:textId="77777777" w:rsidR="008B3922" w:rsidRPr="008B3922" w:rsidRDefault="008B3922" w:rsidP="008B3922">
      <w:pPr>
        <w:pStyle w:val="Prrafodelista"/>
        <w:widowControl w:val="0"/>
        <w:numPr>
          <w:ilvl w:val="0"/>
          <w:numId w:val="9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Traslado al hotel.</w:t>
      </w:r>
    </w:p>
    <w:p w14:paraId="2284AA50" w14:textId="77777777" w:rsidR="008B3922" w:rsidRPr="008B3922" w:rsidRDefault="008B3922" w:rsidP="008B3922">
      <w:pPr>
        <w:pStyle w:val="Prrafodelista"/>
        <w:widowControl w:val="0"/>
        <w:numPr>
          <w:ilvl w:val="0"/>
          <w:numId w:val="9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Tiempo libre para descansar.</w:t>
      </w:r>
    </w:p>
    <w:p w14:paraId="31EB971D" w14:textId="77777777" w:rsidR="008B3922" w:rsidRDefault="008B3922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650B1DB5" w14:textId="41C4B1F3" w:rsidR="001552A0" w:rsidRPr="00A82A72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767F9579" w14:textId="77777777" w:rsidR="001552A0" w:rsidRDefault="001552A0" w:rsidP="001552A0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6499A765" w14:textId="77999C07" w:rsidR="008B3922" w:rsidRDefault="008B3922" w:rsidP="008B3922">
      <w:pPr>
        <w:widowControl w:val="0"/>
        <w:spacing w:line="240" w:lineRule="auto"/>
        <w:ind w:hanging="135"/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 Día libre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opcionales:</w:t>
      </w:r>
    </w:p>
    <w:p w14:paraId="0CB893A5" w14:textId="3FC3FCC7" w:rsidR="008B3922" w:rsidRPr="008B3922" w:rsidRDefault="008B3922" w:rsidP="008B3922">
      <w:pPr>
        <w:widowControl w:val="0"/>
        <w:spacing w:line="240" w:lineRule="auto"/>
        <w:ind w:hanging="13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“Las Perlas del Cuerno de Oro y Bósforo”</w:t>
      </w:r>
    </w:p>
    <w:p w14:paraId="6DF3BDD2" w14:textId="7EAD977E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rPr>
          <w:rFonts w:ascii="Tahoma" w:eastAsia="Dosis Light" w:hAnsi="Tahoma" w:cs="Tahoma"/>
          <w:color w:val="000000" w:themeColor="text1"/>
          <w:sz w:val="24"/>
          <w:szCs w:val="24"/>
          <w:u w:val="single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</w:p>
    <w:p w14:paraId="3AC60492" w14:textId="77777777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al antiguo barrio Judío en Balat.</w:t>
      </w:r>
    </w:p>
    <w:p w14:paraId="59AA2270" w14:textId="77777777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al barrio Griego en Fener.</w:t>
      </w:r>
    </w:p>
    <w:p w14:paraId="6EF814E0" w14:textId="77777777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Contemplación de las vistas del "Cuerno de Oro".</w:t>
      </w:r>
    </w:p>
    <w:p w14:paraId="3E45CEAF" w14:textId="4F023970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Almuerzo en restaurante de comidas típicas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.</w:t>
      </w:r>
    </w:p>
    <w:p w14:paraId="1716EC6A" w14:textId="77777777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 la Catedral de San Jorge.</w:t>
      </w:r>
    </w:p>
    <w:p w14:paraId="65785401" w14:textId="77777777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de Solimán El Magnífico.</w:t>
      </w:r>
    </w:p>
    <w:p w14:paraId="543B9EBA" w14:textId="77777777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al Bazar de las Especias.</w:t>
      </w:r>
    </w:p>
    <w:p w14:paraId="0E4522C9" w14:textId="77777777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Paseo en barco por el Bósforo.</w:t>
      </w:r>
    </w:p>
    <w:p w14:paraId="0D542B00" w14:textId="2A5D1712" w:rsidR="008B3922" w:rsidRPr="008B3922" w:rsidRDefault="008B3922" w:rsidP="008B3922">
      <w:pPr>
        <w:pStyle w:val="Prrafodelista"/>
        <w:widowControl w:val="0"/>
        <w:numPr>
          <w:ilvl w:val="0"/>
          <w:numId w:val="10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8B3922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4408B7C3" w14:textId="77777777" w:rsidR="008B3922" w:rsidRDefault="008B3922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2D0A0C5" w14:textId="72FBE18C" w:rsidR="001552A0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48B4A099" w14:textId="77777777" w:rsidR="001552A0" w:rsidRPr="00F934CA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</w:p>
    <w:p w14:paraId="12D8A41F" w14:textId="279EEE71" w:rsidR="008B3922" w:rsidRDefault="008B3922" w:rsidP="008B3922">
      <w:pPr>
        <w:widowControl w:val="0"/>
        <w:spacing w:line="240" w:lineRule="auto"/>
        <w:ind w:hanging="13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 Día libre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con posibilidad de realizar 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  <w:u w:val="single"/>
        </w:rPr>
        <w:t>excursiones opcionales:</w:t>
      </w:r>
    </w:p>
    <w:p w14:paraId="5EF342C5" w14:textId="42457179" w:rsidR="008B3922" w:rsidRPr="008B3922" w:rsidRDefault="008B3922" w:rsidP="008B3922">
      <w:pPr>
        <w:widowControl w:val="0"/>
        <w:spacing w:line="240" w:lineRule="auto"/>
        <w:ind w:hanging="13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“Joyas de Constantinopla”</w:t>
      </w:r>
    </w:p>
    <w:p w14:paraId="1C11E794" w14:textId="05669B18" w:rsidR="008B3922" w:rsidRPr="008B3922" w:rsidRDefault="008B3922" w:rsidP="008B3922">
      <w:pPr>
        <w:pStyle w:val="Prrafodelista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08:00 (horario a ser confirmado por el guía)</w:t>
      </w:r>
      <w:r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75EDCC63" w14:textId="77777777" w:rsidR="008B3922" w:rsidRPr="008B3922" w:rsidRDefault="008B3922" w:rsidP="008B3922">
      <w:pPr>
        <w:pStyle w:val="Prrafodelista"/>
        <w:widowControl w:val="0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al Hipódromo Romano.</w:t>
      </w:r>
    </w:p>
    <w:p w14:paraId="3EC6F7F0" w14:textId="77777777" w:rsidR="008B3922" w:rsidRPr="008B3922" w:rsidRDefault="008B3922" w:rsidP="008B3922">
      <w:pPr>
        <w:pStyle w:val="Prrafodelista"/>
        <w:widowControl w:val="0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 la Mezquita Azul.</w:t>
      </w:r>
    </w:p>
    <w:p w14:paraId="72228355" w14:textId="77777777" w:rsidR="008B3922" w:rsidRPr="008B3922" w:rsidRDefault="008B3922" w:rsidP="008B3922">
      <w:pPr>
        <w:pStyle w:val="Prrafodelista"/>
        <w:widowControl w:val="0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Santa Sofía (entradas no incluídas)</w:t>
      </w:r>
    </w:p>
    <w:p w14:paraId="11B77E04" w14:textId="4C5896D9" w:rsidR="008B3922" w:rsidRPr="008B3922" w:rsidRDefault="008B3922" w:rsidP="008B3922">
      <w:pPr>
        <w:pStyle w:val="Prrafodelista"/>
        <w:widowControl w:val="0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Almuerzo en restaurante de comidas típicas</w:t>
      </w:r>
      <w:r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476A0E22" w14:textId="77777777" w:rsidR="008B3922" w:rsidRPr="008B3922" w:rsidRDefault="008B3922" w:rsidP="008B3922">
      <w:pPr>
        <w:pStyle w:val="Prrafodelista"/>
        <w:widowControl w:val="0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al Palacio Topkapi.</w:t>
      </w:r>
    </w:p>
    <w:p w14:paraId="4AAD0E69" w14:textId="77777777" w:rsidR="008B3922" w:rsidRPr="008B3922" w:rsidRDefault="008B3922" w:rsidP="008B3922">
      <w:pPr>
        <w:pStyle w:val="Prrafodelista"/>
        <w:widowControl w:val="0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 la iglesia de Aya Irini.</w:t>
      </w:r>
    </w:p>
    <w:p w14:paraId="6C0EA6BC" w14:textId="77777777" w:rsidR="008B3922" w:rsidRPr="008B3922" w:rsidRDefault="008B3922" w:rsidP="008B3922">
      <w:pPr>
        <w:pStyle w:val="Prrafodelista"/>
        <w:widowControl w:val="0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al Gran Bazar.</w:t>
      </w:r>
    </w:p>
    <w:p w14:paraId="091F7D46" w14:textId="3E4865B2" w:rsidR="008B3922" w:rsidRPr="008B3922" w:rsidRDefault="008B3922" w:rsidP="008B3922">
      <w:pPr>
        <w:pStyle w:val="Prrafodelista"/>
        <w:widowControl w:val="0"/>
        <w:numPr>
          <w:ilvl w:val="0"/>
          <w:numId w:val="11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07420C73" w14:textId="77777777" w:rsidR="008B3922" w:rsidRDefault="008B3922" w:rsidP="008B3922">
      <w:pPr>
        <w:widowControl w:val="0"/>
        <w:spacing w:line="240" w:lineRule="auto"/>
        <w:ind w:left="283" w:right="-355"/>
        <w:rPr>
          <w:rFonts w:ascii="Dosis Light" w:eastAsia="Dosis Light" w:hAnsi="Dosis Light" w:cs="Dosis Light"/>
          <w:i/>
        </w:rPr>
      </w:pPr>
    </w:p>
    <w:p w14:paraId="684DA959" w14:textId="77777777" w:rsidR="008B3922" w:rsidRDefault="008B3922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D88D034" w14:textId="77777777" w:rsidR="008B3922" w:rsidRDefault="008B3922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0BA211B" w14:textId="77777777" w:rsidR="008B3922" w:rsidRDefault="008B3922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4432D5BE" w14:textId="74A81EFF" w:rsidR="001552A0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– ANKARA – CAPADOCIA</w:t>
      </w:r>
    </w:p>
    <w:p w14:paraId="6D3EB728" w14:textId="77777777" w:rsidR="001552A0" w:rsidRPr="00F934CA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135FE7AC" w14:textId="561DCDF4" w:rsidR="008B3922" w:rsidRPr="008B3922" w:rsidRDefault="008B3922" w:rsidP="008B3922">
      <w:pPr>
        <w:widowControl w:val="0"/>
        <w:spacing w:line="240" w:lineRule="auto"/>
        <w:ind w:hanging="13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"lunch-box"</w:t>
      </w:r>
      <w:r w:rsidRPr="008B3922">
        <w:rPr>
          <w:rFonts w:ascii="Tahoma" w:hAnsi="Tahoma" w:cs="Tahoma"/>
          <w:b/>
          <w:bCs/>
          <w:color w:val="000000" w:themeColor="text1"/>
          <w:sz w:val="24"/>
          <w:szCs w:val="24"/>
        </w:rPr>
        <w:t xml:space="preserve">. 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incluida en el hotel.</w:t>
      </w:r>
    </w:p>
    <w:p w14:paraId="614774E1" w14:textId="77777777" w:rsidR="008B3922" w:rsidRPr="008B3922" w:rsidRDefault="008B3922" w:rsidP="008B3922">
      <w:pPr>
        <w:pStyle w:val="Prrafodelista"/>
        <w:numPr>
          <w:ilvl w:val="0"/>
          <w:numId w:val="1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Salida aprox. a las 06:00 (horario a ser confirmado por el guía)</w:t>
      </w:r>
    </w:p>
    <w:p w14:paraId="0D5BD790" w14:textId="77777777" w:rsidR="008B3922" w:rsidRPr="008B3922" w:rsidRDefault="008B3922" w:rsidP="008B3922">
      <w:pPr>
        <w:pStyle w:val="Prrafodelista"/>
        <w:widowControl w:val="0"/>
        <w:numPr>
          <w:ilvl w:val="0"/>
          <w:numId w:val="1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panorámica de Ankara.</w:t>
      </w:r>
    </w:p>
    <w:p w14:paraId="176955D4" w14:textId="77777777" w:rsidR="008B3922" w:rsidRPr="008B3922" w:rsidRDefault="008B3922" w:rsidP="008B3922">
      <w:pPr>
        <w:pStyle w:val="Prrafodelista"/>
        <w:widowControl w:val="0"/>
        <w:numPr>
          <w:ilvl w:val="0"/>
          <w:numId w:val="1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al Mausoleo de Atatürk.</w:t>
      </w:r>
    </w:p>
    <w:p w14:paraId="3F0E676E" w14:textId="77777777" w:rsidR="008B3922" w:rsidRPr="008B3922" w:rsidRDefault="008B3922" w:rsidP="008B3922">
      <w:pPr>
        <w:pStyle w:val="Prrafodelista"/>
        <w:widowControl w:val="0"/>
        <w:numPr>
          <w:ilvl w:val="0"/>
          <w:numId w:val="1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Contemplación del Lago Salado.</w:t>
      </w:r>
    </w:p>
    <w:p w14:paraId="26A2B064" w14:textId="77777777" w:rsidR="008B3922" w:rsidRPr="008B3922" w:rsidRDefault="008B3922" w:rsidP="008B3922">
      <w:pPr>
        <w:pStyle w:val="Prrafodelista"/>
        <w:widowControl w:val="0"/>
        <w:numPr>
          <w:ilvl w:val="0"/>
          <w:numId w:val="12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 un Caravanserai.</w:t>
      </w:r>
    </w:p>
    <w:p w14:paraId="7292D9FE" w14:textId="77777777" w:rsidR="008B3922" w:rsidRDefault="008B3922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5DD72195" w14:textId="33DAF918" w:rsidR="001552A0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21302FD7" w14:textId="77777777" w:rsidR="001552A0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764F297A" w14:textId="0441B6A4" w:rsidR="008B3922" w:rsidRPr="008B3922" w:rsidRDefault="008B3922" w:rsidP="008B3922">
      <w:pPr>
        <w:widowControl w:val="0"/>
        <w:spacing w:line="240" w:lineRule="auto"/>
        <w:ind w:hanging="135"/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08:00h. </w:t>
      </w:r>
      <w:r w:rsidRPr="008B392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hotel.</w:t>
      </w:r>
    </w:p>
    <w:p w14:paraId="55F73145" w14:textId="77777777" w:rsidR="008B3922" w:rsidRPr="008B3922" w:rsidRDefault="008B3922" w:rsidP="008B3922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al Museo al Aire Libre de Göreme.</w:t>
      </w:r>
    </w:p>
    <w:p w14:paraId="0729F8F7" w14:textId="77777777" w:rsidR="008B3922" w:rsidRPr="008B3922" w:rsidRDefault="008B3922" w:rsidP="008B3922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 los valles de Capadocia.</w:t>
      </w:r>
    </w:p>
    <w:p w14:paraId="7040C77C" w14:textId="77777777" w:rsidR="008B3922" w:rsidRPr="008B3922" w:rsidRDefault="008B3922" w:rsidP="008B3922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Vista panorámica de los valles de rocas volcánicas.</w:t>
      </w:r>
    </w:p>
    <w:p w14:paraId="0031E340" w14:textId="77777777" w:rsidR="008B3922" w:rsidRPr="008B3922" w:rsidRDefault="008B3922" w:rsidP="008B3922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 la ciudad subterránea de Capadocia.</w:t>
      </w:r>
    </w:p>
    <w:p w14:paraId="14E7C3D4" w14:textId="77777777" w:rsidR="008B3922" w:rsidRPr="008B3922" w:rsidRDefault="008B3922" w:rsidP="008B3922">
      <w:pPr>
        <w:pStyle w:val="Prrafodelista"/>
        <w:widowControl w:val="0"/>
        <w:numPr>
          <w:ilvl w:val="0"/>
          <w:numId w:val="13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>Visita a un centro de alfombras.</w:t>
      </w:r>
    </w:p>
    <w:p w14:paraId="17677062" w14:textId="1A504AA0" w:rsidR="008B3922" w:rsidRPr="008B3922" w:rsidRDefault="008B3922" w:rsidP="008B3922">
      <w:pPr>
        <w:pStyle w:val="NormalWeb"/>
        <w:numPr>
          <w:ilvl w:val="0"/>
          <w:numId w:val="13"/>
        </w:numPr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000000" w:themeColor="text1"/>
        </w:rPr>
      </w:pPr>
      <w:r w:rsidRPr="008B3922">
        <w:rPr>
          <w:rFonts w:ascii="Tahoma" w:eastAsia="Dosis Light" w:hAnsi="Tahoma" w:cs="Tahoma"/>
          <w:color w:val="000000" w:themeColor="text1"/>
        </w:rPr>
        <w:t>Visita a un centro de piedras preciosas.</w:t>
      </w:r>
    </w:p>
    <w:p w14:paraId="5F69D499" w14:textId="77777777" w:rsidR="008B3922" w:rsidRPr="008B3922" w:rsidRDefault="008B3922" w:rsidP="008B39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2E5D790" w14:textId="0551DD8C" w:rsidR="008B3922" w:rsidRPr="008B3922" w:rsidRDefault="008B3922" w:rsidP="008B39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000000" w:themeColor="text1"/>
          <w:u w:val="single"/>
        </w:rPr>
      </w:pPr>
      <w:r w:rsidRPr="008B3922">
        <w:rPr>
          <w:rFonts w:ascii="Tahoma" w:hAnsi="Tahoma" w:cs="Tahoma"/>
          <w:b/>
          <w:bCs/>
          <w:color w:val="000000" w:themeColor="text1"/>
          <w:u w:val="single"/>
        </w:rPr>
        <w:t>Posibilidad de realizar excursiones opcionales:</w:t>
      </w:r>
    </w:p>
    <w:p w14:paraId="2D9A259A" w14:textId="77777777" w:rsidR="008B3922" w:rsidRPr="008B3922" w:rsidRDefault="008B3922" w:rsidP="008B3922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hAnsi="Tahoma" w:cs="Tahoma"/>
          <w:b/>
          <w:bCs/>
          <w:color w:val="000000" w:themeColor="text1"/>
          <w:sz w:val="24"/>
          <w:szCs w:val="24"/>
        </w:rPr>
        <w:t>Noche Turca: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Show de bailes folclóricos en una cueva típica con bebidas locales.</w:t>
      </w:r>
    </w:p>
    <w:p w14:paraId="0DA13EA5" w14:textId="77777777" w:rsidR="008B3922" w:rsidRPr="008B3922" w:rsidRDefault="008B3922" w:rsidP="008B3922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hAnsi="Tahoma" w:cs="Tahoma"/>
          <w:b/>
          <w:bCs/>
          <w:color w:val="000000" w:themeColor="text1"/>
          <w:sz w:val="24"/>
          <w:szCs w:val="24"/>
        </w:rPr>
        <w:t>Jeep Safari: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Aventura por los valles de Capadocia con paradas para fotografías.</w:t>
      </w:r>
    </w:p>
    <w:p w14:paraId="7DECEE2B" w14:textId="77777777" w:rsidR="008B3922" w:rsidRPr="008B3922" w:rsidRDefault="008B3922" w:rsidP="008B3922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8B3922">
        <w:rPr>
          <w:rFonts w:ascii="Tahoma" w:hAnsi="Tahoma" w:cs="Tahoma"/>
          <w:b/>
          <w:bCs/>
          <w:color w:val="000000" w:themeColor="text1"/>
          <w:sz w:val="24"/>
          <w:szCs w:val="24"/>
        </w:rPr>
        <w:t>Paseo en globo:</w:t>
      </w:r>
      <w:r w:rsidRPr="008B392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Vuelo al amanecer para disfrutar de los paisajes únicos de la región.</w:t>
      </w:r>
    </w:p>
    <w:p w14:paraId="7BA0F05A" w14:textId="77777777" w:rsidR="008B3922" w:rsidRPr="008B3922" w:rsidRDefault="008B3922" w:rsidP="008B392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000000" w:themeColor="text1"/>
        </w:rPr>
      </w:pPr>
    </w:p>
    <w:p w14:paraId="1B62FA24" w14:textId="77777777" w:rsidR="008B3922" w:rsidRDefault="008B3922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332123C1" w14:textId="6DF2EC5F" w:rsidR="001552A0" w:rsidRDefault="001552A0" w:rsidP="001552A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 y cena]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 – PAMUKKALE</w:t>
      </w:r>
    </w:p>
    <w:p w14:paraId="19656341" w14:textId="77777777" w:rsidR="001552A0" w:rsidRDefault="001552A0" w:rsidP="001552A0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022FCB28" w14:textId="316FDDBC" w:rsidR="00D65FE2" w:rsidRPr="00D65FE2" w:rsidRDefault="00D65FE2" w:rsidP="00D65FE2">
      <w:pPr>
        <w:widowControl w:val="0"/>
        <w:spacing w:line="240" w:lineRule="auto"/>
        <w:ind w:hanging="135"/>
        <w:rPr>
          <w:rFonts w:ascii="Tahoma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D65FE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D65FE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</w:t>
      </w: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. Salida aprox. a las 06:00h. </w:t>
      </w:r>
      <w:r w:rsidRPr="00D65FE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Cena en el hotel.</w:t>
      </w:r>
    </w:p>
    <w:p w14:paraId="68E81FAF" w14:textId="77777777" w:rsidR="00D65FE2" w:rsidRPr="00D65FE2" w:rsidRDefault="00D65FE2" w:rsidP="00D65FE2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>Visita a Hierápolis.</w:t>
      </w:r>
    </w:p>
    <w:p w14:paraId="2AF15F30" w14:textId="6EFFDDAD" w:rsidR="00D65FE2" w:rsidRPr="00D65FE2" w:rsidRDefault="00D65FE2" w:rsidP="00D65FE2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>Visita al Castillo de Algodón.</w:t>
      </w:r>
    </w:p>
    <w:p w14:paraId="08DD8F2E" w14:textId="1594A619" w:rsidR="00D65FE2" w:rsidRPr="00D65FE2" w:rsidRDefault="00D65FE2" w:rsidP="00D65FE2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>Visita a un outlet para conocer productos textiles de fabricación local</w:t>
      </w:r>
      <w:r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36CA89EA" w14:textId="02B4B8C5" w:rsidR="00D65FE2" w:rsidRPr="00D65FE2" w:rsidRDefault="00D65FE2" w:rsidP="00D65FE2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ExtraLight" w:hAnsi="Tahoma" w:cs="Tahoma"/>
          <w:color w:val="EE0000"/>
          <w:sz w:val="24"/>
          <w:szCs w:val="24"/>
        </w:rPr>
        <w:t>Nota:</w:t>
      </w:r>
      <w:r w:rsidRPr="00D65FE2">
        <w:rPr>
          <w:rFonts w:ascii="Tahoma" w:eastAsia="Dosis Light" w:hAnsi="Tahoma" w:cs="Tahoma"/>
          <w:color w:val="EE0000"/>
          <w:sz w:val="24"/>
          <w:szCs w:val="24"/>
        </w:rPr>
        <w:t xml:space="preserve"> </w:t>
      </w: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>El orden de las excursiones en Pamukkale puede modificarse de acuerdo a la temporada</w:t>
      </w:r>
      <w:r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7177EBF4" w14:textId="77777777" w:rsidR="001552A0" w:rsidRDefault="001552A0" w:rsidP="00EA5CD2">
      <w:pPr>
        <w:spacing w:line="240" w:lineRule="auto"/>
        <w:rPr>
          <w:rFonts w:ascii="Tahoma" w:eastAsia="Dosis" w:hAnsi="Tahoma" w:cs="Tahoma"/>
          <w:b/>
          <w:bCs/>
          <w:sz w:val="24"/>
          <w:szCs w:val="24"/>
        </w:rPr>
      </w:pPr>
    </w:p>
    <w:p w14:paraId="20A3D6D2" w14:textId="77777777" w:rsidR="001552A0" w:rsidRPr="00817D37" w:rsidRDefault="001552A0" w:rsidP="00EA5CD2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419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Pr="00817D37">
        <w:rPr>
          <w:rFonts w:ascii="Tahoma" w:hAnsi="Tahoma" w:cs="Tahoma"/>
          <w:b/>
          <w:bCs/>
          <w:color w:val="36A9E0"/>
          <w:sz w:val="28"/>
          <w:szCs w:val="28"/>
        </w:rPr>
        <w:t xml:space="preserve">PAMUKKALE – SELÇUK – IZMIR/ KUŞADASI </w:t>
      </w:r>
    </w:p>
    <w:p w14:paraId="4874EE69" w14:textId="77777777" w:rsidR="001552A0" w:rsidRPr="00417B17" w:rsidRDefault="001552A0" w:rsidP="001552A0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21330B8F" w14:textId="455AEDE3" w:rsidR="00D65FE2" w:rsidRPr="00D65FE2" w:rsidRDefault="00D65FE2" w:rsidP="00D65FE2">
      <w:pPr>
        <w:widowControl w:val="0"/>
        <w:spacing w:line="240" w:lineRule="auto"/>
        <w:ind w:hanging="13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D65FE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D65FE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</w:t>
      </w: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>. Salida aprox. a las 08:00h</w:t>
      </w:r>
    </w:p>
    <w:p w14:paraId="3E4F2466" w14:textId="77777777" w:rsidR="00D65FE2" w:rsidRPr="00D65FE2" w:rsidRDefault="00D65FE2" w:rsidP="00D65FE2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>Visita a la Casa de María.</w:t>
      </w:r>
    </w:p>
    <w:p w14:paraId="7D342069" w14:textId="77777777" w:rsidR="00D65FE2" w:rsidRPr="00D65FE2" w:rsidRDefault="00D65FE2" w:rsidP="00D65FE2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>Visita panorámica de Selçuk.</w:t>
      </w:r>
    </w:p>
    <w:p w14:paraId="67492C97" w14:textId="53CC67A9" w:rsidR="001552A0" w:rsidRPr="00D65FE2" w:rsidRDefault="00D65FE2" w:rsidP="00D65FE2">
      <w:pPr>
        <w:pStyle w:val="Prrafodelista"/>
        <w:numPr>
          <w:ilvl w:val="0"/>
          <w:numId w:val="16"/>
        </w:numPr>
        <w:spacing w:line="240" w:lineRule="auto"/>
        <w:jc w:val="both"/>
        <w:rPr>
          <w:rFonts w:ascii="Tahoma" w:eastAsia="Dosis" w:hAnsi="Tahoma" w:cs="Tahoma"/>
          <w:color w:val="000000" w:themeColor="text1"/>
          <w:sz w:val="24"/>
          <w:szCs w:val="24"/>
        </w:rPr>
      </w:pPr>
      <w:r w:rsidRPr="00D65FE2">
        <w:rPr>
          <w:rFonts w:ascii="Tahoma" w:eastAsia="Dosis Light" w:hAnsi="Tahoma" w:cs="Tahoma"/>
          <w:color w:val="000000" w:themeColor="text1"/>
          <w:sz w:val="24"/>
          <w:szCs w:val="24"/>
        </w:rPr>
        <w:t>Visita a un showroom de cuero.</w:t>
      </w:r>
    </w:p>
    <w:p w14:paraId="1B88899F" w14:textId="77777777" w:rsidR="00D65FE2" w:rsidRDefault="00D65FE2" w:rsidP="001552A0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D4083A7" w14:textId="5C3AE362" w:rsidR="001552A0" w:rsidRDefault="001552A0" w:rsidP="00EA5CD2">
      <w:pPr>
        <w:spacing w:line="240" w:lineRule="auto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8 –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 y cena] </w:t>
      </w:r>
      <w:r w:rsidR="00894A12" w:rsidRPr="00817D37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KUŞADASI</w:t>
      </w:r>
      <w:r w:rsidR="00894A1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/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IZMIR</w:t>
      </w:r>
      <w:r w:rsidR="00542DF4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-</w:t>
      </w:r>
      <w:r w:rsidR="00EA5CD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</w:t>
      </w:r>
      <w:r w:rsidR="00894A1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PÉRGAMO – TROYA - ÇANAKKALE</w:t>
      </w:r>
    </w:p>
    <w:p w14:paraId="2F07A5F7" w14:textId="77777777" w:rsidR="00894A12" w:rsidRDefault="00894A12" w:rsidP="00894A12">
      <w:pPr>
        <w:spacing w:after="200" w:line="240" w:lineRule="auto"/>
        <w:jc w:val="both"/>
        <w:rPr>
          <w:rFonts w:ascii="Dosis" w:eastAsia="Dosis" w:hAnsi="Dosis" w:cs="Dosis"/>
          <w:sz w:val="18"/>
          <w:szCs w:val="18"/>
        </w:rPr>
      </w:pPr>
    </w:p>
    <w:p w14:paraId="6254A63F" w14:textId="5C8E2B12" w:rsidR="00EA5CD2" w:rsidRPr="00EA5CD2" w:rsidRDefault="00EA5CD2" w:rsidP="00EA5CD2">
      <w:pPr>
        <w:widowControl w:val="0"/>
        <w:spacing w:line="240" w:lineRule="auto"/>
        <w:ind w:hanging="13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A5CD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EA5CD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EA5CD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</w:t>
      </w:r>
      <w:r w:rsidRPr="00EA5CD2">
        <w:rPr>
          <w:rFonts w:ascii="Tahoma" w:eastAsia="Dosis Light" w:hAnsi="Tahoma" w:cs="Tahoma"/>
          <w:color w:val="000000" w:themeColor="text1"/>
          <w:sz w:val="24"/>
          <w:szCs w:val="24"/>
        </w:rPr>
        <w:t>. Salida aprox. a las 08:00h</w:t>
      </w:r>
    </w:p>
    <w:p w14:paraId="647ABCFD" w14:textId="77777777" w:rsidR="00EA5CD2" w:rsidRPr="00EA5CD2" w:rsidRDefault="00EA5CD2" w:rsidP="00EA5CD2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A5CD2">
        <w:rPr>
          <w:rFonts w:ascii="Tahoma" w:eastAsia="Dosis Light" w:hAnsi="Tahoma" w:cs="Tahoma"/>
          <w:color w:val="000000" w:themeColor="text1"/>
          <w:sz w:val="24"/>
          <w:szCs w:val="24"/>
        </w:rPr>
        <w:t>Visita al Hospital Asclepio en Pérgamo</w:t>
      </w:r>
    </w:p>
    <w:p w14:paraId="53B12AA6" w14:textId="77777777" w:rsidR="00EA5CD2" w:rsidRPr="00EA5CD2" w:rsidRDefault="00EA5CD2" w:rsidP="00EA5CD2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A5CD2">
        <w:rPr>
          <w:rFonts w:ascii="Tahoma" w:eastAsia="Dosis Light" w:hAnsi="Tahoma" w:cs="Tahoma"/>
          <w:color w:val="000000" w:themeColor="text1"/>
          <w:sz w:val="24"/>
          <w:szCs w:val="24"/>
        </w:rPr>
        <w:t>Visita a Troya y su famoso Caballo</w:t>
      </w:r>
    </w:p>
    <w:p w14:paraId="2BFC9453" w14:textId="77777777" w:rsidR="00EA5CD2" w:rsidRDefault="00EA5CD2" w:rsidP="00894A12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0C75B008" w14:textId="66642C18" w:rsidR="00894A12" w:rsidRDefault="00894A12" w:rsidP="00894A12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9 –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ÇANAKKALE - ESTAMBUL</w:t>
      </w:r>
    </w:p>
    <w:p w14:paraId="04CD41C1" w14:textId="77777777" w:rsidR="00EA5CD2" w:rsidRDefault="00EA5CD2" w:rsidP="00EA5CD2">
      <w:pPr>
        <w:widowControl w:val="0"/>
        <w:ind w:hanging="135"/>
        <w:rPr>
          <w:rFonts w:ascii="Dosis" w:eastAsia="Dosis" w:hAnsi="Dosis" w:cs="Dosis"/>
          <w:sz w:val="18"/>
          <w:szCs w:val="18"/>
        </w:rPr>
      </w:pPr>
    </w:p>
    <w:p w14:paraId="26BD77C3" w14:textId="16374A9E" w:rsidR="00EA5CD2" w:rsidRPr="00EA5CD2" w:rsidRDefault="00EA5CD2" w:rsidP="00EA5CD2">
      <w:pPr>
        <w:widowControl w:val="0"/>
        <w:spacing w:line="240" w:lineRule="auto"/>
        <w:ind w:hanging="135"/>
        <w:rPr>
          <w:rFonts w:ascii="Tahoma" w:hAnsi="Tahoma" w:cs="Tahoma"/>
          <w:color w:val="000000" w:themeColor="text1"/>
          <w:sz w:val="24"/>
          <w:szCs w:val="24"/>
        </w:rPr>
      </w:pPr>
      <w:r w:rsidRPr="00EA5CD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Desayuno inclu</w:t>
      </w:r>
      <w:r w:rsidRPr="00EA5CD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i</w:t>
      </w:r>
      <w:r w:rsidRPr="00EA5CD2">
        <w:rPr>
          <w:rFonts w:ascii="Tahoma" w:eastAsia="Dosis Light" w:hAnsi="Tahoma" w:cs="Tahoma"/>
          <w:b/>
          <w:bCs/>
          <w:color w:val="000000" w:themeColor="text1"/>
          <w:sz w:val="24"/>
          <w:szCs w:val="24"/>
        </w:rPr>
        <w:t>do.</w:t>
      </w:r>
      <w:r w:rsidRPr="00EA5CD2">
        <w:rPr>
          <w:rFonts w:ascii="Tahoma" w:eastAsia="Dosis Light" w:hAnsi="Tahoma" w:cs="Tahoma"/>
          <w:color w:val="000000" w:themeColor="text1"/>
          <w:sz w:val="24"/>
          <w:szCs w:val="24"/>
        </w:rPr>
        <w:t xml:space="preserve"> Salida aprox. a las 08:00h</w:t>
      </w:r>
    </w:p>
    <w:p w14:paraId="4DA828F7" w14:textId="6932FF39" w:rsidR="00EA5CD2" w:rsidRPr="00EA5CD2" w:rsidRDefault="00EA5CD2" w:rsidP="00EA5CD2">
      <w:pPr>
        <w:pStyle w:val="Prrafodelista"/>
        <w:widowControl w:val="0"/>
        <w:numPr>
          <w:ilvl w:val="0"/>
          <w:numId w:val="18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A5CD2">
        <w:rPr>
          <w:rFonts w:ascii="Tahoma" w:eastAsia="Dosis Light" w:hAnsi="Tahoma" w:cs="Tahoma"/>
          <w:color w:val="000000" w:themeColor="text1"/>
          <w:sz w:val="24"/>
          <w:szCs w:val="24"/>
        </w:rPr>
        <w:t>Cruce del estrecho de Dardanelos</w:t>
      </w:r>
      <w:r w:rsidRPr="00EA5CD2">
        <w:rPr>
          <w:rFonts w:ascii="Tahoma" w:eastAsia="Dosis Light" w:hAnsi="Tahoma" w:cs="Tahoma"/>
          <w:color w:val="000000" w:themeColor="text1"/>
          <w:sz w:val="24"/>
          <w:szCs w:val="24"/>
        </w:rPr>
        <w:t>.</w:t>
      </w:r>
    </w:p>
    <w:p w14:paraId="47385D41" w14:textId="77777777" w:rsidR="00EA5CD2" w:rsidRPr="00EA5CD2" w:rsidRDefault="00EA5CD2" w:rsidP="00EA5CD2">
      <w:pPr>
        <w:pStyle w:val="Prrafodelista"/>
        <w:widowControl w:val="0"/>
        <w:numPr>
          <w:ilvl w:val="0"/>
          <w:numId w:val="18"/>
        </w:numPr>
        <w:spacing w:line="240" w:lineRule="auto"/>
        <w:ind w:right="-355"/>
        <w:rPr>
          <w:rFonts w:ascii="Tahoma" w:eastAsia="Dosis Light" w:hAnsi="Tahoma" w:cs="Tahoma"/>
          <w:color w:val="000000" w:themeColor="text1"/>
          <w:sz w:val="24"/>
          <w:szCs w:val="24"/>
        </w:rPr>
      </w:pPr>
      <w:r w:rsidRPr="00EA5CD2">
        <w:rPr>
          <w:rFonts w:ascii="Tahoma" w:eastAsia="Dosis Light" w:hAnsi="Tahoma" w:cs="Tahoma"/>
          <w:color w:val="000000" w:themeColor="text1"/>
          <w:sz w:val="24"/>
          <w:szCs w:val="24"/>
        </w:rPr>
        <w:t>Llegada a Estambul, traslado al hotel.</w:t>
      </w:r>
    </w:p>
    <w:p w14:paraId="0C60EED8" w14:textId="77777777" w:rsidR="00EA5CD2" w:rsidRDefault="00EA5CD2" w:rsidP="00894A12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DAFF1B7" w14:textId="731C52A8" w:rsidR="00894A12" w:rsidRDefault="00894A12" w:rsidP="00894A12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 w:rsidR="00542DF4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10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 </w:t>
      </w:r>
      <w:r w:rsidR="003C707B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3C707B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ESTAMBUL - </w:t>
      </w:r>
      <w:r w:rsidR="00EA5CD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SALIDA</w:t>
      </w:r>
    </w:p>
    <w:p w14:paraId="61D8F6AF" w14:textId="77777777" w:rsidR="00894A12" w:rsidRDefault="00894A12" w:rsidP="001552A0">
      <w:pPr>
        <w:spacing w:line="240" w:lineRule="auto"/>
        <w:jc w:val="both"/>
        <w:rPr>
          <w:rFonts w:ascii="Dosis" w:eastAsia="Dosis" w:hAnsi="Dosis" w:cs="Dosis"/>
          <w:sz w:val="18"/>
          <w:szCs w:val="18"/>
        </w:rPr>
      </w:pPr>
    </w:p>
    <w:p w14:paraId="5B7C857E" w14:textId="77777777" w:rsidR="001552A0" w:rsidRPr="006C4092" w:rsidRDefault="001552A0" w:rsidP="001552A0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409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Desayuno. </w:t>
      </w:r>
      <w:r w:rsidR="00894A12" w:rsidRPr="00894A12">
        <w:rPr>
          <w:rFonts w:ascii="Tahoma" w:eastAsia="Dosis" w:hAnsi="Tahoma" w:cs="Tahoma"/>
          <w:b/>
          <w:bCs/>
          <w:sz w:val="24"/>
          <w:szCs w:val="24"/>
        </w:rPr>
        <w:t>Traslado al Aeropuerto (IST) y vuelo de regreso.</w:t>
      </w:r>
    </w:p>
    <w:p w14:paraId="531A1E85" w14:textId="77777777" w:rsidR="001552A0" w:rsidRDefault="001552A0" w:rsidP="001552A0">
      <w:pPr>
        <w:spacing w:line="240" w:lineRule="auto"/>
        <w:jc w:val="both"/>
        <w:rPr>
          <w:rFonts w:ascii="Tahoma" w:eastAsia="Dosis" w:hAnsi="Tahoma" w:cs="Tahoma"/>
          <w:color w:val="36A9E0"/>
          <w:sz w:val="24"/>
          <w:szCs w:val="24"/>
        </w:rPr>
      </w:pPr>
    </w:p>
    <w:p w14:paraId="2C11B5CD" w14:textId="77777777" w:rsidR="001552A0" w:rsidRPr="00680EE2" w:rsidRDefault="001552A0" w:rsidP="001552A0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3E783903" w14:textId="77777777" w:rsidR="00894A12" w:rsidRDefault="00894A12" w:rsidP="001552A0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25300321" w14:textId="77777777" w:rsidR="001552A0" w:rsidRPr="006C0EE3" w:rsidRDefault="001552A0" w:rsidP="001552A0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42D0F4A6" w14:textId="77777777" w:rsidR="00696E11" w:rsidRPr="004C608B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b/>
          <w:bCs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b/>
          <w:bCs/>
          <w:iCs/>
          <w:color w:val="000000" w:themeColor="text1"/>
          <w:sz w:val="24"/>
          <w:szCs w:val="24"/>
        </w:rPr>
        <w:t xml:space="preserve">Precios en Dólares Americanos. </w:t>
      </w:r>
    </w:p>
    <w:p w14:paraId="654657B3" w14:textId="77777777" w:rsidR="00696E11" w:rsidRPr="004C608B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Operación con mínimo de 2 PAX. </w:t>
      </w:r>
    </w:p>
    <w:p w14:paraId="569F4E3C" w14:textId="77777777" w:rsidR="00696E11" w:rsidRPr="004C608B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>La acomodación en triple será con la adición de una cama extra portable una vez que los hoteles no suelen tener habitaciones con 3 camas en T</w:t>
      </w:r>
      <w:r>
        <w:rPr>
          <w:rFonts w:ascii="Tahoma" w:hAnsi="Tahoma" w:cs="Tahoma"/>
          <w:iCs/>
          <w:color w:val="000000" w:themeColor="text1"/>
          <w:sz w:val="24"/>
          <w:szCs w:val="24"/>
        </w:rPr>
        <w:t>urquía</w:t>
      </w: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>.</w:t>
      </w:r>
    </w:p>
    <w:p w14:paraId="38893654" w14:textId="77777777" w:rsidR="00696E11" w:rsidRPr="004C608B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*En caso de no recibir los datos de vuelo de llegada o salida hasta 07 días antes del tour no se podrá garantizar el servicio de traslados </w:t>
      </w:r>
    </w:p>
    <w:p w14:paraId="02F608E4" w14:textId="77777777" w:rsidR="00696E11" w:rsidRPr="004C608B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**Se requiere recibir datos de pasaportes hasta 25 días antes de la llegada no se podrá garantizar disponibilidad en el tramo de tren o vuelo y estará sujeto al cobro de suplementos. </w:t>
      </w:r>
    </w:p>
    <w:p w14:paraId="33BFB42C" w14:textId="77777777" w:rsidR="00696E11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El hospedaje se podrá dar en Izmir o Kusadasi, de acuerdo a la temporada. </w:t>
      </w:r>
    </w:p>
    <w:p w14:paraId="5C6FCF4E" w14:textId="77777777" w:rsidR="00696E11" w:rsidRPr="004C608B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El orden del itinerario puede ser cambiado sin previo aviso por disponibilidad de guías y días de cierre de los monumentos, siempre respetando las visitas a realizarse. </w:t>
      </w:r>
    </w:p>
    <w:p w14:paraId="4870D394" w14:textId="77777777" w:rsidR="00696E11" w:rsidRPr="004C608B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>Puede cambiarse también el orden de las excursiones opcionales entre los días 2 y 3.</w:t>
      </w:r>
    </w:p>
    <w:p w14:paraId="3D4587C4" w14:textId="77777777" w:rsidR="00696E11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4C608B">
        <w:rPr>
          <w:rFonts w:ascii="Tahoma" w:hAnsi="Tahoma" w:cs="Tahoma"/>
          <w:iCs/>
          <w:color w:val="000000" w:themeColor="text1"/>
          <w:sz w:val="24"/>
          <w:szCs w:val="24"/>
        </w:rPr>
        <w:t xml:space="preserve">Días de cierre de las visitas: Domingos - Gran Bazar | martes - Palacio Topkapı. Son ofrecidas visitas similares o se cambia el orden de día en caso de cierre. </w:t>
      </w:r>
    </w:p>
    <w:p w14:paraId="4FBE0FA4" w14:textId="1ABC1A31" w:rsidR="001552A0" w:rsidRPr="00696E11" w:rsidRDefault="00696E11" w:rsidP="00696E11">
      <w:pPr>
        <w:pStyle w:val="Prrafodelista"/>
        <w:framePr w:hSpace="180" w:vSpace="180" w:wrap="around" w:vAnchor="text" w:hAnchor="text" w:x="49"/>
        <w:numPr>
          <w:ilvl w:val="0"/>
          <w:numId w:val="7"/>
        </w:numPr>
        <w:rPr>
          <w:rFonts w:ascii="Tahoma" w:hAnsi="Tahoma" w:cs="Tahoma"/>
          <w:iCs/>
          <w:color w:val="000000" w:themeColor="text1"/>
          <w:sz w:val="24"/>
          <w:szCs w:val="24"/>
        </w:rPr>
      </w:pPr>
      <w:r w:rsidRPr="00696E11">
        <w:rPr>
          <w:rFonts w:ascii="Tahoma" w:hAnsi="Tahoma" w:cs="Tahoma"/>
          <w:iCs/>
          <w:color w:val="000000" w:themeColor="text1"/>
          <w:sz w:val="24"/>
          <w:szCs w:val="24"/>
        </w:rPr>
        <w:t>Las noches en Estambul son operadas de dos maneras: 3 al principio + 1 al final (de acuerdo a lo publicado) // o // 2 al principio + 2 al final. En caso de que el Gran Bazar este cerrado se visitará el Bazar de las especias</w:t>
      </w:r>
    </w:p>
    <w:p w14:paraId="496AD4A7" w14:textId="77777777" w:rsidR="001552A0" w:rsidRDefault="001552A0" w:rsidP="001552A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26CEED9" w14:textId="77777777" w:rsidR="001552A0" w:rsidRDefault="001552A0" w:rsidP="001552A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B05EDB0" w14:textId="77777777" w:rsidR="004C608B" w:rsidRDefault="004C608B" w:rsidP="001552A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B76C94C" w14:textId="77777777" w:rsidR="004C608B" w:rsidRDefault="004C608B" w:rsidP="001552A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F95AD28" w14:textId="77777777" w:rsidR="004C608B" w:rsidRDefault="004C608B" w:rsidP="001552A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813CF0D" w14:textId="7DABB9C1" w:rsidR="001552A0" w:rsidRPr="00817D37" w:rsidRDefault="001552A0" w:rsidP="004C608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3AFB05DB" w14:textId="77777777" w:rsidR="00DF11FC" w:rsidRDefault="00DF11FC"/>
    <w:sectPr w:rsidR="00DF11FC" w:rsidSect="001552A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D18F3"/>
    <w:multiLevelType w:val="hybridMultilevel"/>
    <w:tmpl w:val="98B4AFD0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C28F6"/>
    <w:multiLevelType w:val="multilevel"/>
    <w:tmpl w:val="22CAF0F4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⚬"/>
      <w:lvlJc w:val="left"/>
      <w:pPr>
        <w:ind w:left="1275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6626A1E"/>
    <w:multiLevelType w:val="hybridMultilevel"/>
    <w:tmpl w:val="B3E868A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D4356"/>
    <w:multiLevelType w:val="hybridMultilevel"/>
    <w:tmpl w:val="F1CE2B3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D1A1E"/>
    <w:multiLevelType w:val="hybridMultilevel"/>
    <w:tmpl w:val="62749450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E75E4"/>
    <w:multiLevelType w:val="hybridMultilevel"/>
    <w:tmpl w:val="E0F4AAE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B04467"/>
    <w:multiLevelType w:val="hybridMultilevel"/>
    <w:tmpl w:val="EF60E4E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BE41DC"/>
    <w:multiLevelType w:val="hybridMultilevel"/>
    <w:tmpl w:val="ADECABA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2" w15:restartNumberingAfterBreak="0">
    <w:nsid w:val="4CD135BD"/>
    <w:multiLevelType w:val="hybridMultilevel"/>
    <w:tmpl w:val="840C3E7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AD5918"/>
    <w:multiLevelType w:val="hybridMultilevel"/>
    <w:tmpl w:val="7FA2DE1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5" w15:restartNumberingAfterBreak="0">
    <w:nsid w:val="693D1909"/>
    <w:multiLevelType w:val="hybridMultilevel"/>
    <w:tmpl w:val="6CD0EB52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A556B7"/>
    <w:multiLevelType w:val="hybridMultilevel"/>
    <w:tmpl w:val="F74EFA3E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11"/>
  </w:num>
  <w:num w:numId="2" w16cid:durableId="256868072">
    <w:abstractNumId w:val="14"/>
  </w:num>
  <w:num w:numId="3" w16cid:durableId="1767379901">
    <w:abstractNumId w:val="17"/>
  </w:num>
  <w:num w:numId="4" w16cid:durableId="1565601005">
    <w:abstractNumId w:val="7"/>
  </w:num>
  <w:num w:numId="5" w16cid:durableId="1132869409">
    <w:abstractNumId w:val="8"/>
  </w:num>
  <w:num w:numId="6" w16cid:durableId="1079836979">
    <w:abstractNumId w:val="6"/>
  </w:num>
  <w:num w:numId="7" w16cid:durableId="828910894">
    <w:abstractNumId w:val="15"/>
  </w:num>
  <w:num w:numId="8" w16cid:durableId="1917468292">
    <w:abstractNumId w:val="1"/>
  </w:num>
  <w:num w:numId="9" w16cid:durableId="109864426">
    <w:abstractNumId w:val="4"/>
  </w:num>
  <w:num w:numId="10" w16cid:durableId="1101335393">
    <w:abstractNumId w:val="10"/>
  </w:num>
  <w:num w:numId="11" w16cid:durableId="1310091044">
    <w:abstractNumId w:val="5"/>
  </w:num>
  <w:num w:numId="12" w16cid:durableId="167644459">
    <w:abstractNumId w:val="12"/>
  </w:num>
  <w:num w:numId="13" w16cid:durableId="976497408">
    <w:abstractNumId w:val="13"/>
  </w:num>
  <w:num w:numId="14" w16cid:durableId="1058548321">
    <w:abstractNumId w:val="0"/>
  </w:num>
  <w:num w:numId="15" w16cid:durableId="848912273">
    <w:abstractNumId w:val="3"/>
  </w:num>
  <w:num w:numId="16" w16cid:durableId="1337341434">
    <w:abstractNumId w:val="16"/>
  </w:num>
  <w:num w:numId="17" w16cid:durableId="353774789">
    <w:abstractNumId w:val="9"/>
  </w:num>
  <w:num w:numId="18" w16cid:durableId="20842558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2A0"/>
    <w:rsid w:val="0014748F"/>
    <w:rsid w:val="001552A0"/>
    <w:rsid w:val="00243D74"/>
    <w:rsid w:val="003514CF"/>
    <w:rsid w:val="003C707B"/>
    <w:rsid w:val="004C608B"/>
    <w:rsid w:val="00542DF4"/>
    <w:rsid w:val="00696E11"/>
    <w:rsid w:val="00894A12"/>
    <w:rsid w:val="008B3922"/>
    <w:rsid w:val="00B65730"/>
    <w:rsid w:val="00CE6A5B"/>
    <w:rsid w:val="00D65FE2"/>
    <w:rsid w:val="00DB08D3"/>
    <w:rsid w:val="00DF11FC"/>
    <w:rsid w:val="00E921DA"/>
    <w:rsid w:val="00EA5CD2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5016A"/>
  <w15:chartTrackingRefBased/>
  <w15:docId w15:val="{7C98B11A-BEDE-6C4E-BD9A-CB82C4349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2A0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52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55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tulo">
    <w:name w:val="Title"/>
    <w:basedOn w:val="Normal"/>
    <w:next w:val="Normal"/>
    <w:link w:val="TtuloCar"/>
    <w:uiPriority w:val="10"/>
    <w:qFormat/>
    <w:rsid w:val="008B3922"/>
    <w:pPr>
      <w:keepNext/>
      <w:keepLines/>
      <w:spacing w:line="240" w:lineRule="auto"/>
      <w:ind w:left="283" w:right="-355" w:hanging="360"/>
    </w:pPr>
    <w:rPr>
      <w:rFonts w:ascii="Dosis" w:eastAsia="Dosis" w:hAnsi="Dosis" w:cs="Dosis"/>
      <w:b/>
      <w:color w:val="666666"/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0"/>
    <w:rsid w:val="008B3922"/>
    <w:rPr>
      <w:rFonts w:ascii="Dosis" w:eastAsia="Dosis" w:hAnsi="Dosis" w:cs="Dosis"/>
      <w:b/>
      <w:color w:val="666666"/>
      <w:kern w:val="0"/>
      <w:sz w:val="36"/>
      <w:szCs w:val="36"/>
      <w:lang w:val="es-419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1023</Words>
  <Characters>5627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3</cp:revision>
  <dcterms:created xsi:type="dcterms:W3CDTF">2026-03-13T20:54:00Z</dcterms:created>
  <dcterms:modified xsi:type="dcterms:W3CDTF">2026-03-13T21:36:00Z</dcterms:modified>
</cp:coreProperties>
</file>