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DA5BC" w14:textId="36220DC3" w:rsidR="00B167E4" w:rsidRPr="000D4B0A" w:rsidRDefault="00FD77D2" w:rsidP="00B167E4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74D0889B" wp14:editId="78E22B54">
            <wp:simplePos x="0" y="0"/>
            <wp:positionH relativeFrom="margin">
              <wp:posOffset>-79375</wp:posOffset>
            </wp:positionH>
            <wp:positionV relativeFrom="margin">
              <wp:posOffset>0</wp:posOffset>
            </wp:positionV>
            <wp:extent cx="7020560" cy="2145030"/>
            <wp:effectExtent l="0" t="0" r="2540" b="1270"/>
            <wp:wrapSquare wrapText="bothSides"/>
            <wp:docPr id="984880318" name="Drawing 0" descr="6be41eaab4166ea681bf6210e74cfef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6be41eaab4166ea681bf6210e74cfef5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0560" cy="2145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67E4">
        <w:rPr>
          <w:rFonts w:ascii="Arimo" w:eastAsia="Arimo" w:hAnsi="Arimo" w:cs="Arimo"/>
          <w:color w:val="000000"/>
        </w:rPr>
        <w:t xml:space="preserve"> </w:t>
      </w:r>
      <w:r w:rsidR="00B167E4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10F6EA81" wp14:editId="6B8F0145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167E4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15</w:t>
      </w:r>
      <w:r w:rsidR="00B167E4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B167E4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B167E4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 w:rsidR="00B167E4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14</w:t>
      </w:r>
      <w:r w:rsidR="00B167E4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B167E4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</w:t>
      </w:r>
      <w:r w:rsidR="00B167E4" w:rsidRPr="00C04183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</w:t>
      </w:r>
      <w:r w:rsidR="00C04183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              </w:t>
      </w:r>
      <w:r w:rsidR="00C04183" w:rsidRPr="00C04183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</w:p>
    <w:p w14:paraId="426BE0BC" w14:textId="77777777" w:rsidR="00B167E4" w:rsidRDefault="00B167E4" w:rsidP="00B167E4">
      <w:pPr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   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        </w:t>
      </w:r>
      <w:r>
        <w:rPr>
          <w:rFonts w:ascii="Tahoma" w:hAnsi="Tahoma" w:cs="Tahoma"/>
          <w:color w:val="7916A8"/>
          <w:sz w:val="28"/>
          <w:szCs w:val="28"/>
        </w:rPr>
        <w:t xml:space="preserve">Programa verano.                                          </w:t>
      </w:r>
    </w:p>
    <w:p w14:paraId="3F99520E" w14:textId="77777777" w:rsidR="00B167E4" w:rsidRPr="00003016" w:rsidRDefault="00B167E4" w:rsidP="00B167E4">
      <w:pPr>
        <w:ind w:left="6120"/>
        <w:rPr>
          <w:rFonts w:ascii="Tahoma" w:hAnsi="Tahoma" w:cs="Tahoma"/>
          <w:b/>
          <w:bCs/>
          <w:color w:val="5B77E7"/>
          <w:sz w:val="22"/>
          <w:szCs w:val="22"/>
        </w:rPr>
      </w:pPr>
      <w:r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</w:t>
      </w:r>
      <w:r w:rsidRPr="00003016"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                </w:t>
      </w:r>
    </w:p>
    <w:p w14:paraId="77EDC10B" w14:textId="77777777" w:rsidR="00B167E4" w:rsidRDefault="00B167E4" w:rsidP="00B167E4">
      <w:pPr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7713BAA7" w14:textId="77777777" w:rsidR="00B167E4" w:rsidRDefault="00B167E4" w:rsidP="00B167E4">
      <w:pPr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AEC9C04" w14:textId="08B37F49" w:rsidR="00B167E4" w:rsidRDefault="00B167E4" w:rsidP="00AC79E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  <w:r w:rsidRPr="00FA4490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SALIDAS 202</w:t>
      </w:r>
      <w:r w:rsidR="00AC79E7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6</w:t>
      </w:r>
      <w:r w:rsidRPr="00FA4490">
        <w:rPr>
          <w:rFonts w:ascii="Tahoma" w:eastAsiaTheme="minorHAnsi" w:hAnsi="Tahoma" w:cs="Tahoma"/>
          <w:color w:val="7916A8"/>
          <w:kern w:val="0"/>
          <w:lang w:val="es-ES_tradnl" w:eastAsia="en-US"/>
        </w:rPr>
        <w:t>:</w:t>
      </w:r>
    </w:p>
    <w:p w14:paraId="722A2F53" w14:textId="77777777" w:rsidR="00B167E4" w:rsidRPr="00FD77D2" w:rsidRDefault="00B167E4" w:rsidP="00B167E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eastAsiaTheme="minorHAnsi" w:hAnsi="Tahoma" w:cs="Tahoma"/>
          <w:kern w:val="0"/>
          <w:lang w:val="es-ES_tradnl" w:eastAsia="en-US"/>
        </w:rPr>
      </w:pPr>
    </w:p>
    <w:p w14:paraId="5766763E" w14:textId="0603194C" w:rsidR="00B167E4" w:rsidRPr="00AC79E7" w:rsidRDefault="00AC79E7" w:rsidP="00AC79E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*</w:t>
      </w:r>
      <w:r w:rsidR="00FD77D2" w:rsidRPr="00AC79E7">
        <w:rPr>
          <w:rFonts w:ascii="Tahoma" w:eastAsiaTheme="minorHAnsi" w:hAnsi="Tahoma" w:cs="Tahoma"/>
          <w:kern w:val="0"/>
          <w:lang w:val="es-ES_tradnl" w:eastAsia="en-US"/>
        </w:rPr>
        <w:t>Ciertos viernes, primera salida el 0</w:t>
      </w:r>
      <w:r>
        <w:rPr>
          <w:rFonts w:ascii="Tahoma" w:eastAsiaTheme="minorHAnsi" w:hAnsi="Tahoma" w:cs="Tahoma"/>
          <w:kern w:val="0"/>
          <w:lang w:val="es-ES_tradnl" w:eastAsia="en-US"/>
        </w:rPr>
        <w:t>8</w:t>
      </w:r>
      <w:r w:rsidR="00FD77D2" w:rsidRPr="00AC79E7">
        <w:rPr>
          <w:rFonts w:ascii="Tahoma" w:eastAsiaTheme="minorHAnsi" w:hAnsi="Tahoma" w:cs="Tahoma"/>
          <w:kern w:val="0"/>
          <w:lang w:val="es-ES_tradnl" w:eastAsia="en-US"/>
        </w:rPr>
        <w:t xml:space="preserve"> de mayo y última el </w:t>
      </w:r>
      <w:r>
        <w:rPr>
          <w:rFonts w:ascii="Tahoma" w:eastAsiaTheme="minorHAnsi" w:hAnsi="Tahoma" w:cs="Tahoma"/>
          <w:kern w:val="0"/>
          <w:lang w:val="es-ES_tradnl" w:eastAsia="en-US"/>
        </w:rPr>
        <w:t>9</w:t>
      </w:r>
      <w:r w:rsidR="00FD77D2" w:rsidRPr="00AC79E7">
        <w:rPr>
          <w:rFonts w:ascii="Tahoma" w:eastAsiaTheme="minorHAnsi" w:hAnsi="Tahoma" w:cs="Tahoma"/>
          <w:kern w:val="0"/>
          <w:lang w:val="es-ES_tradnl" w:eastAsia="en-US"/>
        </w:rPr>
        <w:t xml:space="preserve"> de octubre 202</w:t>
      </w:r>
      <w:r>
        <w:rPr>
          <w:rFonts w:ascii="Tahoma" w:eastAsiaTheme="minorHAnsi" w:hAnsi="Tahoma" w:cs="Tahoma"/>
          <w:kern w:val="0"/>
          <w:lang w:val="es-ES_tradnl" w:eastAsia="en-US"/>
        </w:rPr>
        <w:t>6</w:t>
      </w:r>
      <w:r w:rsidR="00FD77D2" w:rsidRPr="00AC79E7"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10D3025E" w14:textId="77777777" w:rsidR="00B167E4" w:rsidRPr="00BB55DD" w:rsidRDefault="00B167E4" w:rsidP="00B167E4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</w:pPr>
    </w:p>
    <w:p w14:paraId="0A0E7B76" w14:textId="77777777" w:rsidR="00B167E4" w:rsidRDefault="00B167E4" w:rsidP="00B167E4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68A310E4" w14:textId="650742DA" w:rsidR="00B167E4" w:rsidRDefault="00AC79E7" w:rsidP="00B167E4">
      <w:pPr>
        <w:jc w:val="center"/>
        <w:rPr>
          <w:rFonts w:ascii="Tahoma" w:hAnsi="Tahoma" w:cs="Tahoma"/>
          <w:color w:val="767171" w:themeColor="background2" w:themeShade="80"/>
          <w:u w:val="single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30ACEC" wp14:editId="4594FD9A">
                <wp:simplePos x="0" y="0"/>
                <wp:positionH relativeFrom="column">
                  <wp:posOffset>1257300</wp:posOffset>
                </wp:positionH>
                <wp:positionV relativeFrom="paragraph">
                  <wp:posOffset>46355</wp:posOffset>
                </wp:positionV>
                <wp:extent cx="4656455" cy="668216"/>
                <wp:effectExtent l="0" t="0" r="4445" b="508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6682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325712" w14:textId="77777777" w:rsidR="00B167E4" w:rsidRDefault="00FD77D2" w:rsidP="00B167E4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ZAGREB</w:t>
                            </w:r>
                            <w:r w:rsidR="00B167E4"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- 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SPLIT</w:t>
                            </w:r>
                            <w:r w:rsidR="00B167E4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–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DUBROVNIK</w:t>
                            </w:r>
                            <w:r w:rsidR="00B167E4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–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ATENAS</w:t>
                            </w:r>
                          </w:p>
                          <w:p w14:paraId="2642FF38" w14:textId="77777777" w:rsidR="00B167E4" w:rsidRPr="000D4B0A" w:rsidRDefault="00FD77D2" w:rsidP="00B167E4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MYKONOS</w:t>
                            </w:r>
                            <w:r w:rsidR="00B167E4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–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SANTORINI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30ACEC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99pt;margin-top:3.65pt;width:366.65pt;height:5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" fillcolor="white [3201]" stroked="f" strokeweight=".5pt">
                <v:textbox>
                  <w:txbxContent>
                    <w:p w14:paraId="00325712" w14:textId="77777777" w:rsidR="00B167E4" w:rsidRDefault="00FD77D2" w:rsidP="00B167E4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ZAGREB</w:t>
                      </w:r>
                      <w:r w:rsidR="00B167E4"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- 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SPLIT</w:t>
                      </w:r>
                      <w:r w:rsidR="00B167E4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–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DUBROVNIK</w:t>
                      </w:r>
                      <w:r w:rsidR="00B167E4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–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ATENAS</w:t>
                      </w:r>
                    </w:p>
                    <w:p w14:paraId="2642FF38" w14:textId="77777777" w:rsidR="00B167E4" w:rsidRPr="000D4B0A" w:rsidRDefault="00FD77D2" w:rsidP="00B167E4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MYKONOS</w:t>
                      </w:r>
                      <w:r w:rsidR="00B167E4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–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SANTORINI</w:t>
                      </w:r>
                    </w:p>
                  </w:txbxContent>
                </v:textbox>
              </v:shape>
            </w:pict>
          </mc:Fallback>
        </mc:AlternateContent>
      </w:r>
    </w:p>
    <w:p w14:paraId="52CBEF6A" w14:textId="516FF239" w:rsidR="00B167E4" w:rsidRPr="00291425" w:rsidRDefault="00B167E4" w:rsidP="00AC79E7">
      <w:pPr>
        <w:rPr>
          <w:rFonts w:ascii="Tahoma" w:hAnsi="Tahoma" w:cs="Tahoma"/>
          <w:color w:val="767171" w:themeColor="background2" w:themeShade="80"/>
          <w:u w:val="single"/>
          <w:shd w:val="clear" w:color="auto" w:fill="FFFFFF"/>
        </w:rPr>
      </w:pPr>
    </w:p>
    <w:p w14:paraId="74ACA79F" w14:textId="566A3843" w:rsidR="00B167E4" w:rsidRPr="00102416" w:rsidRDefault="00B167E4" w:rsidP="00B167E4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1EA7711B" w14:textId="32183072" w:rsidR="00B167E4" w:rsidRPr="00102416" w:rsidRDefault="00B167E4" w:rsidP="00B167E4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18AAD355" w14:textId="77777777" w:rsidR="00B167E4" w:rsidRPr="00102416" w:rsidRDefault="00B167E4" w:rsidP="00B167E4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6C7A1208" w14:textId="77777777" w:rsidR="00B167E4" w:rsidRPr="00102416" w:rsidRDefault="00B167E4" w:rsidP="00B167E4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2212B8EA" w14:textId="77777777" w:rsidR="00B167E4" w:rsidRDefault="00B167E4" w:rsidP="00B167E4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5D542A2B" w14:textId="44D29EFF" w:rsidR="00B167E4" w:rsidRDefault="00B167E4" w:rsidP="00B167E4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INCLUYE</w:t>
      </w:r>
    </w:p>
    <w:p w14:paraId="00E2AC69" w14:textId="77777777" w:rsidR="00B167E4" w:rsidRDefault="00B167E4" w:rsidP="00B167E4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12FCE421" w14:textId="77777777" w:rsidR="00B167E4" w:rsidRPr="007F67EF" w:rsidRDefault="00B167E4" w:rsidP="00B167E4">
      <w:pPr>
        <w:rPr>
          <w:rFonts w:ascii="Tahoma" w:hAnsi="Tahoma" w:cs="Tahoma"/>
          <w:color w:val="2E74B5" w:themeColor="accent5" w:themeShade="BF"/>
        </w:rPr>
      </w:pPr>
      <w:r w:rsidRPr="007F67EF">
        <w:rPr>
          <w:rFonts w:ascii="Tahoma" w:hAnsi="Tahoma" w:cs="Tahoma"/>
          <w:color w:val="7916A8"/>
          <w:sz w:val="28"/>
          <w:szCs w:val="28"/>
        </w:rPr>
        <w:t>En Grecia</w:t>
      </w:r>
    </w:p>
    <w:p w14:paraId="0AC8915F" w14:textId="77777777" w:rsidR="00B167E4" w:rsidRDefault="00B167E4" w:rsidP="00B167E4">
      <w:pPr>
        <w:rPr>
          <w:rFonts w:ascii="Tahoma" w:hAnsi="Tahoma" w:cs="Tahoma"/>
          <w:color w:val="7916A8"/>
        </w:rPr>
      </w:pPr>
    </w:p>
    <w:p w14:paraId="4B7D9E26" w14:textId="77777777" w:rsidR="00B167E4" w:rsidRDefault="00B167E4" w:rsidP="00B167E4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>3 noches en Atenas en alojamiento y desayuno.</w:t>
      </w:r>
    </w:p>
    <w:p w14:paraId="2D28F594" w14:textId="77777777" w:rsidR="00B167E4" w:rsidRPr="00527DFE" w:rsidRDefault="00B167E4" w:rsidP="00B167E4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2</w:t>
      </w: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</w:t>
      </w:r>
      <w:proofErr w:type="spellStart"/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Mykonos</w:t>
      </w:r>
      <w:proofErr w:type="spellEnd"/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en alojamiento y desayuno.</w:t>
      </w:r>
    </w:p>
    <w:p w14:paraId="176201DD" w14:textId="77777777" w:rsidR="00B167E4" w:rsidRPr="00E031EC" w:rsidRDefault="00B167E4" w:rsidP="00B167E4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2</w:t>
      </w: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Santorini</w:t>
      </w: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en alojamiento y desayuno. </w:t>
      </w:r>
    </w:p>
    <w:p w14:paraId="25EE3F9F" w14:textId="77777777" w:rsidR="00B167E4" w:rsidRPr="00E031EC" w:rsidRDefault="00B167E4" w:rsidP="00B167E4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kern w:val="0"/>
          <w:lang w:val="es-ES_tradnl" w:eastAsia="en-US"/>
        </w:rPr>
        <w:t>Visita de la ciudad de Atenas &amp; Museo Nuevo, en tour regular, con guía hispana y entradas incluidas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400B836A" w14:textId="77777777" w:rsidR="00B167E4" w:rsidRPr="00E031EC" w:rsidRDefault="00B167E4" w:rsidP="00B167E4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Traslados privados en Atenas </w:t>
      </w:r>
      <w:r>
        <w:rPr>
          <w:rFonts w:ascii="Tahoma" w:eastAsiaTheme="minorHAnsi" w:hAnsi="Tahoma" w:cs="Tahoma"/>
          <w:kern w:val="0"/>
          <w:lang w:val="es-ES_tradnl" w:eastAsia="en-US"/>
        </w:rPr>
        <w:t>aeropuerto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otel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/p</w:t>
      </w:r>
      <w:r>
        <w:rPr>
          <w:rFonts w:ascii="Tahoma" w:eastAsiaTheme="minorHAnsi" w:hAnsi="Tahoma" w:cs="Tahoma"/>
          <w:kern w:val="0"/>
          <w:lang w:val="es-ES_tradnl" w:eastAsia="en-US"/>
        </w:rPr>
        <w:t>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otel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/a</w:t>
      </w:r>
      <w:r>
        <w:rPr>
          <w:rFonts w:ascii="Tahoma" w:eastAsiaTheme="minorHAnsi" w:hAnsi="Tahoma" w:cs="Tahoma"/>
          <w:kern w:val="0"/>
          <w:lang w:val="es-ES_tradnl" w:eastAsia="en-US"/>
        </w:rPr>
        <w:t>eropuerto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 (el de llegada con asistencia) para todas las categorías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14BD4C62" w14:textId="77777777" w:rsidR="00B167E4" w:rsidRPr="00E031EC" w:rsidRDefault="00B167E4" w:rsidP="00B167E4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Traslados compartidos en </w:t>
      </w:r>
      <w:proofErr w:type="spellStart"/>
      <w:r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>
        <w:rPr>
          <w:rFonts w:ascii="Tahoma" w:eastAsiaTheme="minorHAnsi" w:hAnsi="Tahoma" w:cs="Tahoma"/>
          <w:kern w:val="0"/>
          <w:lang w:val="es-ES_tradnl" w:eastAsia="en-US"/>
        </w:rPr>
        <w:t xml:space="preserve"> y Santorini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>
        <w:rPr>
          <w:rFonts w:ascii="Tahoma" w:eastAsiaTheme="minorHAnsi" w:hAnsi="Tahoma" w:cs="Tahoma"/>
          <w:kern w:val="0"/>
          <w:lang w:val="es-ES_tradnl" w:eastAsia="en-US"/>
        </w:rPr>
        <w:t>puerto/hotel/puerto.</w:t>
      </w:r>
    </w:p>
    <w:p w14:paraId="3D27FB08" w14:textId="77777777" w:rsidR="00B167E4" w:rsidRPr="007F67EF" w:rsidRDefault="00B167E4" w:rsidP="00B167E4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7F67EF">
        <w:rPr>
          <w:rFonts w:ascii="Tahoma" w:eastAsiaTheme="minorHAnsi" w:hAnsi="Tahoma" w:cs="Tahoma"/>
          <w:kern w:val="0"/>
          <w:lang w:val="es-ES_tradnl" w:eastAsia="en-US"/>
        </w:rPr>
        <w:t>Tiquetes de barco ferry Atenas (Pireo)/</w:t>
      </w:r>
      <w:proofErr w:type="spellStart"/>
      <w:r w:rsidRPr="007F67EF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 w:rsidRPr="007F67EF">
        <w:rPr>
          <w:rFonts w:ascii="Tahoma" w:eastAsiaTheme="minorHAnsi" w:hAnsi="Tahoma" w:cs="Tahoma"/>
          <w:kern w:val="0"/>
          <w:lang w:val="es-ES_tradnl" w:eastAsia="en-US"/>
        </w:rPr>
        <w:t xml:space="preserve"> &amp; Santorini/Atenas (Pireo) en asientos numerados.</w:t>
      </w:r>
    </w:p>
    <w:p w14:paraId="41D63AEC" w14:textId="77777777" w:rsidR="00FD77D2" w:rsidRPr="00014F21" w:rsidRDefault="00B167E4" w:rsidP="00B167E4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7F67EF">
        <w:rPr>
          <w:rFonts w:ascii="Tahoma" w:eastAsiaTheme="minorHAnsi" w:hAnsi="Tahoma" w:cs="Tahoma"/>
          <w:kern w:val="0"/>
          <w:lang w:val="es-ES_tradnl" w:eastAsia="en-US"/>
        </w:rPr>
        <w:t xml:space="preserve">Tiquetes de barco </w:t>
      </w:r>
      <w:proofErr w:type="spellStart"/>
      <w:r w:rsidRPr="007F67EF">
        <w:rPr>
          <w:rFonts w:ascii="Tahoma" w:eastAsiaTheme="minorHAnsi" w:hAnsi="Tahoma" w:cs="Tahoma"/>
          <w:kern w:val="0"/>
          <w:lang w:val="es-ES_tradnl" w:eastAsia="en-US"/>
        </w:rPr>
        <w:t>hydrofoil</w:t>
      </w:r>
      <w:proofErr w:type="spellEnd"/>
      <w:r w:rsidRPr="007F67EF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proofErr w:type="spellStart"/>
      <w:r w:rsidRPr="007F67EF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 w:rsidRPr="007F67EF">
        <w:rPr>
          <w:rFonts w:ascii="Tahoma" w:eastAsiaTheme="minorHAnsi" w:hAnsi="Tahoma" w:cs="Tahoma"/>
          <w:kern w:val="0"/>
          <w:lang w:val="es-ES_tradnl" w:eastAsia="en-US"/>
        </w:rPr>
        <w:t>/Santorini (</w:t>
      </w:r>
      <w:proofErr w:type="spellStart"/>
      <w:r w:rsidRPr="007F67EF">
        <w:rPr>
          <w:rFonts w:ascii="Tahoma" w:eastAsiaTheme="minorHAnsi" w:hAnsi="Tahoma" w:cs="Tahoma"/>
          <w:kern w:val="0"/>
          <w:lang w:val="es-ES_tradnl" w:eastAsia="en-US"/>
        </w:rPr>
        <w:t>economy</w:t>
      </w:r>
      <w:proofErr w:type="spellEnd"/>
      <w:r w:rsidRPr="007F67EF">
        <w:rPr>
          <w:rFonts w:ascii="Tahoma" w:eastAsiaTheme="minorHAnsi" w:hAnsi="Tahoma" w:cs="Tahoma"/>
          <w:kern w:val="0"/>
          <w:lang w:val="es-ES_tradnl" w:eastAsia="en-US"/>
        </w:rPr>
        <w:t>)</w:t>
      </w:r>
    </w:p>
    <w:p w14:paraId="7DD8D7EA" w14:textId="77777777" w:rsidR="00AC79E7" w:rsidRDefault="00AC79E7" w:rsidP="00B167E4">
      <w:pPr>
        <w:rPr>
          <w:rFonts w:ascii="Tahoma" w:hAnsi="Tahoma" w:cs="Tahoma"/>
          <w:color w:val="7916A8"/>
          <w:sz w:val="28"/>
          <w:szCs w:val="28"/>
        </w:rPr>
      </w:pPr>
    </w:p>
    <w:p w14:paraId="6F0C8E57" w14:textId="77777777" w:rsidR="00AC79E7" w:rsidRDefault="00AC79E7" w:rsidP="00B167E4">
      <w:pPr>
        <w:rPr>
          <w:rFonts w:ascii="Tahoma" w:hAnsi="Tahoma" w:cs="Tahoma"/>
          <w:color w:val="7916A8"/>
          <w:sz w:val="28"/>
          <w:szCs w:val="28"/>
        </w:rPr>
      </w:pPr>
    </w:p>
    <w:p w14:paraId="529F417B" w14:textId="02E0398D" w:rsidR="00B167E4" w:rsidRDefault="00B167E4" w:rsidP="00B167E4">
      <w:pPr>
        <w:rPr>
          <w:rFonts w:ascii="Tahoma" w:hAnsi="Tahoma" w:cs="Tahoma"/>
          <w:color w:val="7916A8"/>
          <w:sz w:val="28"/>
          <w:szCs w:val="28"/>
        </w:rPr>
      </w:pPr>
      <w:r w:rsidRPr="00217260">
        <w:rPr>
          <w:rFonts w:ascii="Tahoma" w:hAnsi="Tahoma" w:cs="Tahoma"/>
          <w:color w:val="7916A8"/>
          <w:sz w:val="28"/>
          <w:szCs w:val="28"/>
        </w:rPr>
        <w:lastRenderedPageBreak/>
        <w:t xml:space="preserve">En </w:t>
      </w:r>
      <w:r w:rsidR="00014F21">
        <w:rPr>
          <w:rFonts w:ascii="Tahoma" w:hAnsi="Tahoma" w:cs="Tahoma"/>
          <w:color w:val="7916A8"/>
          <w:sz w:val="28"/>
          <w:szCs w:val="28"/>
        </w:rPr>
        <w:t>Croacia</w:t>
      </w:r>
    </w:p>
    <w:p w14:paraId="429FEC0B" w14:textId="77777777" w:rsidR="00B167E4" w:rsidRDefault="00B167E4" w:rsidP="00B167E4">
      <w:pPr>
        <w:rPr>
          <w:rFonts w:ascii="Tahoma" w:hAnsi="Tahoma" w:cs="Tahoma"/>
          <w:color w:val="7916A8"/>
          <w:sz w:val="28"/>
          <w:szCs w:val="28"/>
        </w:rPr>
      </w:pPr>
    </w:p>
    <w:p w14:paraId="0C2F2C1B" w14:textId="77777777" w:rsidR="00014F21" w:rsidRPr="00014F21" w:rsidRDefault="00014F21" w:rsidP="00014F21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014F21">
        <w:rPr>
          <w:rFonts w:ascii="Tahoma" w:eastAsiaTheme="minorHAnsi" w:hAnsi="Tahoma" w:cs="Tahoma"/>
          <w:kern w:val="0"/>
          <w:lang w:val="es-ES_tradnl" w:eastAsia="en-US"/>
        </w:rPr>
        <w:t>Servicio de guía acompañante de habla hispana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08BBAD93" w14:textId="77777777" w:rsidR="00014F21" w:rsidRPr="00014F21" w:rsidRDefault="00014F21" w:rsidP="00014F21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014F21">
        <w:rPr>
          <w:rFonts w:ascii="Tahoma" w:eastAsiaTheme="minorHAnsi" w:hAnsi="Tahoma" w:cs="Tahoma"/>
          <w:kern w:val="0"/>
          <w:lang w:val="es-ES_tradnl" w:eastAsia="en-US"/>
        </w:rPr>
        <w:t>Alojamiento base BB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22FEA8DC" w14:textId="77777777" w:rsidR="00014F21" w:rsidRPr="00014F21" w:rsidRDefault="00014F21" w:rsidP="00014F21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014F21">
        <w:rPr>
          <w:rFonts w:ascii="Tahoma" w:eastAsiaTheme="minorHAnsi" w:hAnsi="Tahoma" w:cs="Tahoma"/>
          <w:kern w:val="0"/>
          <w:lang w:val="es-ES_tradnl" w:eastAsia="en-US"/>
        </w:rPr>
        <w:t>Traslados en vehículos de diferentes tamaños con aire acondicionado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1EA0CC34" w14:textId="77777777" w:rsidR="00014F21" w:rsidRPr="00014F21" w:rsidRDefault="00014F21" w:rsidP="00014F21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014F21">
        <w:rPr>
          <w:rFonts w:ascii="Tahoma" w:eastAsiaTheme="minorHAnsi" w:hAnsi="Tahoma" w:cs="Tahoma"/>
          <w:kern w:val="0"/>
          <w:lang w:val="es-ES_tradnl" w:eastAsia="en-US"/>
        </w:rPr>
        <w:t xml:space="preserve">Entradas a visitas en el itinerario: </w:t>
      </w:r>
    </w:p>
    <w:p w14:paraId="19C696EC" w14:textId="77777777" w:rsidR="00014F21" w:rsidRPr="00014F21" w:rsidRDefault="00014F21" w:rsidP="00014F21">
      <w:pPr>
        <w:pStyle w:val="Prrafodelista"/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014F21">
        <w:rPr>
          <w:rFonts w:ascii="Tahoma" w:eastAsiaTheme="minorHAnsi" w:hAnsi="Tahoma" w:cs="Tahoma"/>
          <w:kern w:val="0"/>
          <w:lang w:val="es-ES_tradnl" w:eastAsia="en-US"/>
        </w:rPr>
        <w:t xml:space="preserve">Zagreb (La Catedral), Parque Nacional de </w:t>
      </w:r>
      <w:proofErr w:type="spellStart"/>
      <w:r w:rsidRPr="00014F21">
        <w:rPr>
          <w:rFonts w:ascii="Tahoma" w:eastAsiaTheme="minorHAnsi" w:hAnsi="Tahoma" w:cs="Tahoma"/>
          <w:kern w:val="0"/>
          <w:lang w:val="es-ES_tradnl" w:eastAsia="en-US"/>
        </w:rPr>
        <w:t>Plitvice</w:t>
      </w:r>
      <w:proofErr w:type="spellEnd"/>
      <w:r w:rsidRPr="00014F21">
        <w:rPr>
          <w:rFonts w:ascii="Tahoma" w:eastAsiaTheme="minorHAnsi" w:hAnsi="Tahoma" w:cs="Tahoma"/>
          <w:kern w:val="0"/>
          <w:lang w:val="es-ES_tradnl" w:eastAsia="en-US"/>
        </w:rPr>
        <w:t xml:space="preserve"> (entrada al Parque), Split (El Palacio de Diocleciano), Dubrovnik (La Catedral y el Monasterio Franciscano).</w:t>
      </w:r>
    </w:p>
    <w:p w14:paraId="72989FC4" w14:textId="77777777" w:rsidR="00B167E4" w:rsidRPr="00217260" w:rsidRDefault="00B167E4" w:rsidP="00B167E4">
      <w:pPr>
        <w:rPr>
          <w:rFonts w:ascii="Tahoma" w:hAnsi="Tahoma" w:cs="Tahoma"/>
          <w:color w:val="7916A8"/>
          <w:sz w:val="28"/>
          <w:szCs w:val="28"/>
        </w:rPr>
      </w:pPr>
    </w:p>
    <w:p w14:paraId="64361FB5" w14:textId="77777777" w:rsidR="00B167E4" w:rsidRDefault="00B167E4" w:rsidP="00B167E4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0B6B4630" w14:textId="77777777" w:rsidR="00B167E4" w:rsidRDefault="00B167E4" w:rsidP="00B167E4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2D705457" w14:textId="77777777" w:rsidR="00B167E4" w:rsidRPr="000D4B0A" w:rsidRDefault="00B167E4" w:rsidP="00B167E4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49604A39" w14:textId="77777777" w:rsidR="00B167E4" w:rsidRDefault="00B167E4" w:rsidP="00B167E4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0E0C4487" w14:textId="77777777" w:rsidR="00B167E4" w:rsidRDefault="00B167E4" w:rsidP="00B167E4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A71AF6">
        <w:rPr>
          <w:rFonts w:ascii="Tahoma" w:hAnsi="Tahoma" w:cs="Tahoma"/>
          <w:lang w:val="es-AR"/>
        </w:rPr>
        <w:t>Tiquetes aéreos internacionales.</w:t>
      </w:r>
    </w:p>
    <w:p w14:paraId="07AD9E07" w14:textId="74116EFF" w:rsidR="00B167E4" w:rsidRDefault="00B167E4" w:rsidP="00B167E4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 xml:space="preserve">Tiquetes aéreos </w:t>
      </w:r>
      <w:r w:rsidR="002B1119">
        <w:rPr>
          <w:rFonts w:ascii="Tahoma" w:hAnsi="Tahoma" w:cs="Tahoma"/>
          <w:lang w:val="es-AR"/>
        </w:rPr>
        <w:t>Dubrovnik</w:t>
      </w:r>
      <w:r>
        <w:rPr>
          <w:rFonts w:ascii="Tahoma" w:hAnsi="Tahoma" w:cs="Tahoma"/>
          <w:lang w:val="es-AR"/>
        </w:rPr>
        <w:t xml:space="preserve"> – </w:t>
      </w:r>
      <w:r w:rsidR="00014F21">
        <w:rPr>
          <w:rFonts w:ascii="Tahoma" w:hAnsi="Tahoma" w:cs="Tahoma"/>
          <w:lang w:val="es-AR"/>
        </w:rPr>
        <w:t>Atenas</w:t>
      </w:r>
      <w:r>
        <w:rPr>
          <w:rFonts w:ascii="Tahoma" w:hAnsi="Tahoma" w:cs="Tahoma"/>
          <w:lang w:val="es-AR"/>
        </w:rPr>
        <w:t>.</w:t>
      </w:r>
      <w:r w:rsidR="00AC79E7">
        <w:rPr>
          <w:rFonts w:ascii="Tahoma" w:hAnsi="Tahoma" w:cs="Tahoma"/>
          <w:lang w:val="es-AR"/>
        </w:rPr>
        <w:t xml:space="preserve"> </w:t>
      </w:r>
      <w:r w:rsidR="00AC79E7" w:rsidRPr="001D2DFE">
        <w:rPr>
          <w:rFonts w:ascii="Tahoma" w:hAnsi="Tahoma" w:cs="Tahoma"/>
          <w:lang w:val="es-AR"/>
        </w:rPr>
        <w:t>2</w:t>
      </w:r>
      <w:r w:rsidR="001D2DFE" w:rsidRPr="001D2DFE">
        <w:rPr>
          <w:rFonts w:ascii="Tahoma" w:hAnsi="Tahoma" w:cs="Tahoma"/>
          <w:lang w:val="es-AR"/>
        </w:rPr>
        <w:t>3</w:t>
      </w:r>
      <w:r w:rsidR="00AC79E7" w:rsidRPr="001D2DFE">
        <w:rPr>
          <w:rFonts w:ascii="Tahoma" w:hAnsi="Tahoma" w:cs="Tahoma"/>
          <w:lang w:val="es-AR"/>
        </w:rPr>
        <w:t>0 Euros</w:t>
      </w:r>
      <w:r w:rsidR="00AC79E7">
        <w:rPr>
          <w:rFonts w:ascii="Tahoma" w:hAnsi="Tahoma" w:cs="Tahoma"/>
          <w:lang w:val="es-AR"/>
        </w:rPr>
        <w:t xml:space="preserve"> aproximadamente por persona por trayecto</w:t>
      </w:r>
    </w:p>
    <w:p w14:paraId="2A9421C0" w14:textId="77777777" w:rsidR="00B167E4" w:rsidRDefault="00B167E4" w:rsidP="00B167E4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Suplementos para tramos</w:t>
      </w:r>
      <w:r w:rsidR="00AA6A5D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y vuelos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, aproximados </w:t>
      </w:r>
      <w:r w:rsidRPr="00AA6A5D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en euros por persona:</w:t>
      </w:r>
    </w:p>
    <w:p w14:paraId="0FDF86DD" w14:textId="77777777" w:rsidR="00B167E4" w:rsidRDefault="00B167E4" w:rsidP="00B167E4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proofErr w:type="spellStart"/>
      <w:r w:rsidRPr="00121516">
        <w:rPr>
          <w:rFonts w:ascii="Tahoma" w:eastAsiaTheme="minorHAnsi" w:hAnsi="Tahoma" w:cs="Tahoma"/>
          <w:kern w:val="0"/>
          <w:lang w:val="es-ES_tradnl" w:eastAsia="en-US"/>
        </w:rPr>
        <w:t>Hydrofoil</w:t>
      </w:r>
      <w:proofErr w:type="spellEnd"/>
      <w:r w:rsidRPr="00121516">
        <w:rPr>
          <w:rFonts w:ascii="Tahoma" w:eastAsiaTheme="minorHAnsi" w:hAnsi="Tahoma" w:cs="Tahoma"/>
          <w:kern w:val="0"/>
          <w:lang w:val="es-ES_tradnl" w:eastAsia="en-US"/>
        </w:rPr>
        <w:t xml:space="preserve"> Atenas – </w:t>
      </w:r>
      <w:proofErr w:type="spellStart"/>
      <w:r w:rsidRPr="00121516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 w:rsidRPr="00121516">
        <w:rPr>
          <w:rFonts w:ascii="Tahoma" w:eastAsiaTheme="minorHAnsi" w:hAnsi="Tahoma" w:cs="Tahoma"/>
          <w:kern w:val="0"/>
          <w:lang w:val="es-ES_tradnl" w:eastAsia="en-US"/>
        </w:rPr>
        <w:t>: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 w:rsidRPr="00A30B3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40 euros</w:t>
      </w:r>
    </w:p>
    <w:p w14:paraId="0D458409" w14:textId="77777777" w:rsidR="00B167E4" w:rsidRDefault="00B167E4" w:rsidP="00B167E4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proofErr w:type="spellStart"/>
      <w:r w:rsidRPr="00121516">
        <w:rPr>
          <w:rFonts w:ascii="Tahoma" w:eastAsiaTheme="minorHAnsi" w:hAnsi="Tahoma" w:cs="Tahoma"/>
          <w:kern w:val="0"/>
          <w:lang w:val="es-ES_tradnl" w:eastAsia="en-US"/>
        </w:rPr>
        <w:t>Hydrofoil</w:t>
      </w:r>
      <w:proofErr w:type="spellEnd"/>
      <w:r w:rsidRPr="00121516">
        <w:rPr>
          <w:rFonts w:ascii="Tahoma" w:eastAsiaTheme="minorHAnsi" w:hAnsi="Tahoma" w:cs="Tahoma"/>
          <w:kern w:val="0"/>
          <w:lang w:val="es-ES_tradnl" w:eastAsia="en-US"/>
        </w:rPr>
        <w:t xml:space="preserve"> Santorini – Atenas: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 w:rsidRPr="00A30B3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40 euros</w:t>
      </w:r>
    </w:p>
    <w:p w14:paraId="3EE70624" w14:textId="2447589B" w:rsidR="00B167E4" w:rsidRPr="00A30B35" w:rsidRDefault="00B167E4" w:rsidP="00B167E4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</w:pPr>
      <w:r w:rsidRPr="00121516">
        <w:rPr>
          <w:rFonts w:ascii="Tahoma" w:eastAsiaTheme="minorHAnsi" w:hAnsi="Tahoma" w:cs="Tahoma"/>
          <w:kern w:val="0"/>
          <w:lang w:val="es-ES_tradnl" w:eastAsia="en-US"/>
        </w:rPr>
        <w:t xml:space="preserve">Aéreo Atenas - </w:t>
      </w:r>
      <w:proofErr w:type="spellStart"/>
      <w:r w:rsidRPr="00121516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 w:rsidRPr="00121516">
        <w:rPr>
          <w:rFonts w:ascii="Tahoma" w:eastAsiaTheme="minorHAnsi" w:hAnsi="Tahoma" w:cs="Tahoma"/>
          <w:kern w:val="0"/>
          <w:lang w:val="es-ES_tradnl" w:eastAsia="en-US"/>
        </w:rPr>
        <w:t>: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 w:rsidRPr="00A30B3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2</w:t>
      </w:r>
      <w:r w:rsidR="001D2DFE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0</w:t>
      </w:r>
      <w:r w:rsidRPr="00A30B3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0 euros</w:t>
      </w:r>
    </w:p>
    <w:p w14:paraId="3FE367BF" w14:textId="1D8FF41D" w:rsidR="00B167E4" w:rsidRPr="00A30B35" w:rsidRDefault="00B167E4" w:rsidP="00B167E4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</w:pPr>
      <w:r w:rsidRPr="00121516">
        <w:rPr>
          <w:rFonts w:ascii="Tahoma" w:eastAsiaTheme="minorHAnsi" w:hAnsi="Tahoma" w:cs="Tahoma"/>
          <w:kern w:val="0"/>
          <w:lang w:val="es-ES_tradnl" w:eastAsia="en-US"/>
        </w:rPr>
        <w:t xml:space="preserve">Aéreo </w:t>
      </w:r>
      <w:proofErr w:type="spellStart"/>
      <w:r w:rsidRPr="00121516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 w:rsidRPr="00121516">
        <w:rPr>
          <w:rFonts w:ascii="Tahoma" w:eastAsiaTheme="minorHAnsi" w:hAnsi="Tahoma" w:cs="Tahoma"/>
          <w:kern w:val="0"/>
          <w:lang w:val="es-ES_tradnl" w:eastAsia="en-US"/>
        </w:rPr>
        <w:t xml:space="preserve"> – Santorini: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 w:rsidRPr="00A30B3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1</w:t>
      </w:r>
      <w:r w:rsidR="001D2DFE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2</w:t>
      </w:r>
      <w:r w:rsidRPr="00A30B3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0 euros</w:t>
      </w:r>
    </w:p>
    <w:p w14:paraId="120FEDF8" w14:textId="244FFAD2" w:rsidR="00B167E4" w:rsidRPr="00A30B35" w:rsidRDefault="00B167E4" w:rsidP="00B167E4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</w:pPr>
      <w:r w:rsidRPr="00121516">
        <w:rPr>
          <w:rFonts w:ascii="Tahoma" w:eastAsiaTheme="minorHAnsi" w:hAnsi="Tahoma" w:cs="Tahoma"/>
          <w:kern w:val="0"/>
          <w:lang w:val="es-ES_tradnl" w:eastAsia="en-US"/>
        </w:rPr>
        <w:t>Aéreo Santorini – Atenas: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 w:rsidR="001D2DFE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180</w:t>
      </w:r>
      <w:r w:rsidRPr="00A30B3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euros</w:t>
      </w:r>
    </w:p>
    <w:p w14:paraId="082905EF" w14:textId="77777777" w:rsidR="00B167E4" w:rsidRPr="00014F21" w:rsidRDefault="00B167E4" w:rsidP="00B167E4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7C4AA8">
        <w:rPr>
          <w:rFonts w:ascii="Tahoma" w:hAnsi="Tahoma" w:cs="Tahoma"/>
          <w:color w:val="000000" w:themeColor="text1"/>
        </w:rPr>
        <w:t>Bebidas o extras.</w:t>
      </w:r>
    </w:p>
    <w:p w14:paraId="28D55633" w14:textId="77777777" w:rsidR="00014F21" w:rsidRPr="00BE78AF" w:rsidRDefault="00014F21" w:rsidP="00014F21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1B58BB18" w14:textId="77777777" w:rsidR="00014F21" w:rsidRPr="006C0682" w:rsidRDefault="00014F21" w:rsidP="00014F21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>Gastos personales y extras no mencionados en el itinerario.</w:t>
      </w:r>
    </w:p>
    <w:p w14:paraId="360E5605" w14:textId="77777777" w:rsidR="00014F21" w:rsidRDefault="00014F21" w:rsidP="00014F21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  <w:r w:rsidRPr="00807681">
        <w:rPr>
          <w:rFonts w:ascii="Tahoma" w:hAnsi="Tahoma" w:cs="Tahoma"/>
          <w:noProof/>
        </w:rPr>
        <w:t xml:space="preserve"> </w:t>
      </w:r>
    </w:p>
    <w:p w14:paraId="5F06D089" w14:textId="77777777" w:rsidR="00014F21" w:rsidRPr="00B2365F" w:rsidRDefault="00014F21" w:rsidP="00014F21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237B05FE" w14:textId="77777777" w:rsidR="00014F21" w:rsidRPr="00014F21" w:rsidRDefault="00014F21" w:rsidP="00014F21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1A19C2B" w14:textId="77777777" w:rsidR="00014F21" w:rsidRDefault="00014F21" w:rsidP="00014F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FF0EE9E" w14:textId="77777777" w:rsidR="00014F21" w:rsidRPr="000D4B0A" w:rsidRDefault="00014F21" w:rsidP="00014F2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AC79E7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>TARIFAS EN DOLARES AMERICANOS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08FF0ACE" w14:textId="77777777" w:rsidR="00014F21" w:rsidRDefault="00014F21"/>
    <w:tbl>
      <w:tblPr>
        <w:tblStyle w:val="Tablaconcuadrcula"/>
        <w:tblpPr w:leftFromText="141" w:rightFromText="141" w:vertAnchor="text" w:horzAnchor="margin" w:tblpY="85"/>
        <w:tblW w:w="0" w:type="auto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3256"/>
        <w:gridCol w:w="2409"/>
        <w:gridCol w:w="2427"/>
      </w:tblGrid>
      <w:tr w:rsidR="002B1119" w14:paraId="233B8A7F" w14:textId="77777777" w:rsidTr="002B1119">
        <w:trPr>
          <w:trHeight w:val="699"/>
        </w:trPr>
        <w:tc>
          <w:tcPr>
            <w:tcW w:w="3256" w:type="dxa"/>
            <w:vMerge w:val="restart"/>
            <w:shd w:val="clear" w:color="auto" w:fill="AEAAAA" w:themeFill="background2" w:themeFillShade="BF"/>
            <w:vAlign w:val="center"/>
          </w:tcPr>
          <w:p w14:paraId="3B4E276D" w14:textId="77777777" w:rsidR="002B1119" w:rsidRPr="00433162" w:rsidRDefault="002B1119" w:rsidP="00014F2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FECHAS</w:t>
            </w:r>
          </w:p>
        </w:tc>
        <w:tc>
          <w:tcPr>
            <w:tcW w:w="4836" w:type="dxa"/>
            <w:gridSpan w:val="2"/>
            <w:shd w:val="clear" w:color="auto" w:fill="AEAAAA" w:themeFill="background2" w:themeFillShade="BF"/>
            <w:vAlign w:val="center"/>
          </w:tcPr>
          <w:p w14:paraId="404B48FB" w14:textId="77777777" w:rsidR="002B1119" w:rsidRPr="00433162" w:rsidRDefault="002B1119" w:rsidP="00014F2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CATEGORÍA ÚNICA</w:t>
            </w:r>
          </w:p>
        </w:tc>
      </w:tr>
      <w:tr w:rsidR="002B1119" w14:paraId="3C96097E" w14:textId="77777777" w:rsidTr="002B1119">
        <w:trPr>
          <w:trHeight w:val="704"/>
        </w:trPr>
        <w:tc>
          <w:tcPr>
            <w:tcW w:w="3256" w:type="dxa"/>
            <w:vMerge/>
            <w:shd w:val="clear" w:color="auto" w:fill="AEAAAA" w:themeFill="background2" w:themeFillShade="BF"/>
            <w:vAlign w:val="center"/>
          </w:tcPr>
          <w:p w14:paraId="3E3CDE4A" w14:textId="77777777" w:rsidR="002B1119" w:rsidRDefault="002B1119" w:rsidP="00014F2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</w:p>
        </w:tc>
        <w:tc>
          <w:tcPr>
            <w:tcW w:w="4836" w:type="dxa"/>
            <w:gridSpan w:val="2"/>
            <w:shd w:val="clear" w:color="auto" w:fill="AEAAAA" w:themeFill="background2" w:themeFillShade="BF"/>
            <w:vAlign w:val="center"/>
          </w:tcPr>
          <w:p w14:paraId="4028808B" w14:textId="77777777" w:rsidR="002B1119" w:rsidRDefault="002B1119" w:rsidP="00014F2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PLATA</w:t>
            </w:r>
          </w:p>
          <w:p w14:paraId="6CD82F28" w14:textId="77777777" w:rsidR="002B1119" w:rsidRPr="00AC79E7" w:rsidRDefault="002B1119" w:rsidP="00014F2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AC79E7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(valor por persona)</w:t>
            </w:r>
          </w:p>
        </w:tc>
      </w:tr>
      <w:tr w:rsidR="002B1119" w14:paraId="57AB32CB" w14:textId="77777777" w:rsidTr="002B1119">
        <w:trPr>
          <w:trHeight w:val="408"/>
        </w:trPr>
        <w:tc>
          <w:tcPr>
            <w:tcW w:w="3256" w:type="dxa"/>
            <w:vMerge/>
            <w:shd w:val="clear" w:color="auto" w:fill="AEAAAA" w:themeFill="background2" w:themeFillShade="BF"/>
            <w:vAlign w:val="center"/>
          </w:tcPr>
          <w:p w14:paraId="62F6F945" w14:textId="77777777" w:rsidR="002B1119" w:rsidRPr="00433162" w:rsidRDefault="002B1119" w:rsidP="00014F2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</w:p>
        </w:tc>
        <w:tc>
          <w:tcPr>
            <w:tcW w:w="2409" w:type="dxa"/>
            <w:shd w:val="clear" w:color="auto" w:fill="AEAAAA" w:themeFill="background2" w:themeFillShade="BF"/>
            <w:vAlign w:val="center"/>
          </w:tcPr>
          <w:p w14:paraId="37C5A562" w14:textId="77777777" w:rsidR="002B1119" w:rsidRPr="00AC79E7" w:rsidRDefault="002B1119" w:rsidP="00014F2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AC79E7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doble</w:t>
            </w:r>
          </w:p>
        </w:tc>
        <w:tc>
          <w:tcPr>
            <w:tcW w:w="2427" w:type="dxa"/>
            <w:shd w:val="clear" w:color="auto" w:fill="AEAAAA" w:themeFill="background2" w:themeFillShade="BF"/>
            <w:vAlign w:val="center"/>
          </w:tcPr>
          <w:p w14:paraId="346667DC" w14:textId="77777777" w:rsidR="002B1119" w:rsidRPr="00AC79E7" w:rsidRDefault="002B1119" w:rsidP="00014F2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AC79E7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sencilla</w:t>
            </w:r>
          </w:p>
        </w:tc>
      </w:tr>
      <w:tr w:rsidR="002B1119" w14:paraId="68E37AE5" w14:textId="77777777" w:rsidTr="002B1119">
        <w:trPr>
          <w:trHeight w:val="518"/>
        </w:trPr>
        <w:tc>
          <w:tcPr>
            <w:tcW w:w="3256" w:type="dxa"/>
            <w:vAlign w:val="center"/>
          </w:tcPr>
          <w:p w14:paraId="5DC887B6" w14:textId="3F1DE518" w:rsidR="002B1119" w:rsidRPr="002B1119" w:rsidRDefault="002B1119" w:rsidP="002B1119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2B1119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0</w:t>
            </w:r>
            <w:r w:rsidR="00AC79E7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8</w:t>
            </w:r>
            <w:r w:rsidRPr="002B1119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 xml:space="preserve"> mayo</w:t>
            </w:r>
          </w:p>
        </w:tc>
        <w:tc>
          <w:tcPr>
            <w:tcW w:w="2409" w:type="dxa"/>
            <w:vAlign w:val="center"/>
          </w:tcPr>
          <w:p w14:paraId="710B3585" w14:textId="0FCD07AC" w:rsidR="002B1119" w:rsidRPr="00705170" w:rsidRDefault="00705170" w:rsidP="002B111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705170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4179</w:t>
            </w:r>
          </w:p>
        </w:tc>
        <w:tc>
          <w:tcPr>
            <w:tcW w:w="2427" w:type="dxa"/>
            <w:vAlign w:val="center"/>
          </w:tcPr>
          <w:p w14:paraId="56111871" w14:textId="25299C79" w:rsidR="002B1119" w:rsidRPr="00705170" w:rsidRDefault="00705170" w:rsidP="002B1119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705170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6449</w:t>
            </w:r>
          </w:p>
        </w:tc>
      </w:tr>
      <w:tr w:rsidR="002B1119" w14:paraId="272BD731" w14:textId="77777777" w:rsidTr="002B1119">
        <w:trPr>
          <w:trHeight w:val="404"/>
        </w:trPr>
        <w:tc>
          <w:tcPr>
            <w:tcW w:w="3256" w:type="dxa"/>
            <w:vAlign w:val="center"/>
          </w:tcPr>
          <w:p w14:paraId="79EE86D8" w14:textId="5C88D702" w:rsidR="002B1119" w:rsidRPr="002B1119" w:rsidRDefault="002B1119" w:rsidP="002B1119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2B1119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</w:t>
            </w:r>
            <w:r w:rsidR="00AC79E7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</w:t>
            </w:r>
            <w:r w:rsidRPr="002B1119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 xml:space="preserve"> mayo</w:t>
            </w:r>
          </w:p>
        </w:tc>
        <w:tc>
          <w:tcPr>
            <w:tcW w:w="2409" w:type="dxa"/>
            <w:vAlign w:val="center"/>
          </w:tcPr>
          <w:p w14:paraId="4EB7FCA3" w14:textId="479F46F9" w:rsidR="002B1119" w:rsidRPr="00705170" w:rsidRDefault="00705170" w:rsidP="002B111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705170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4284</w:t>
            </w:r>
          </w:p>
        </w:tc>
        <w:tc>
          <w:tcPr>
            <w:tcW w:w="2427" w:type="dxa"/>
            <w:vAlign w:val="center"/>
          </w:tcPr>
          <w:p w14:paraId="0363CFE9" w14:textId="1048FCCF" w:rsidR="002B1119" w:rsidRPr="00705170" w:rsidRDefault="00705170" w:rsidP="002B1119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705170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6660</w:t>
            </w:r>
          </w:p>
        </w:tc>
      </w:tr>
      <w:tr w:rsidR="002B1119" w14:paraId="7081A6F8" w14:textId="77777777" w:rsidTr="002B1119">
        <w:trPr>
          <w:trHeight w:val="844"/>
        </w:trPr>
        <w:tc>
          <w:tcPr>
            <w:tcW w:w="3256" w:type="dxa"/>
            <w:vAlign w:val="center"/>
          </w:tcPr>
          <w:p w14:paraId="57EB3975" w14:textId="3B76433A" w:rsidR="002B1119" w:rsidRPr="002B1119" w:rsidRDefault="00AC79E7" w:rsidP="002B1119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29</w:t>
            </w:r>
            <w:r w:rsidR="002B1119" w:rsidRPr="002B1119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 xml:space="preserve"> mayo</w:t>
            </w:r>
          </w:p>
        </w:tc>
        <w:tc>
          <w:tcPr>
            <w:tcW w:w="2409" w:type="dxa"/>
            <w:vAlign w:val="center"/>
          </w:tcPr>
          <w:p w14:paraId="7608225B" w14:textId="08F2A3C7" w:rsidR="002B1119" w:rsidRPr="00705170" w:rsidRDefault="00705170" w:rsidP="002B111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705170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4473</w:t>
            </w:r>
          </w:p>
        </w:tc>
        <w:tc>
          <w:tcPr>
            <w:tcW w:w="2427" w:type="dxa"/>
            <w:vAlign w:val="center"/>
          </w:tcPr>
          <w:p w14:paraId="311AE9A2" w14:textId="46CFCECF" w:rsidR="002B1119" w:rsidRPr="00705170" w:rsidRDefault="00705170" w:rsidP="002B1119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705170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6848</w:t>
            </w:r>
          </w:p>
        </w:tc>
      </w:tr>
      <w:tr w:rsidR="002B1119" w14:paraId="39D7FDEA" w14:textId="77777777" w:rsidTr="002B1119">
        <w:trPr>
          <w:trHeight w:val="557"/>
        </w:trPr>
        <w:tc>
          <w:tcPr>
            <w:tcW w:w="3256" w:type="dxa"/>
            <w:vAlign w:val="center"/>
          </w:tcPr>
          <w:p w14:paraId="38EF5DFF" w14:textId="2251A7FD" w:rsidR="002B1119" w:rsidRPr="002B1119" w:rsidRDefault="002B1119" w:rsidP="002B1119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2B1119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</w:t>
            </w:r>
            <w:r w:rsidR="00AC79E7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</w:t>
            </w:r>
            <w:r w:rsidRPr="002B1119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 xml:space="preserve"> junio</w:t>
            </w:r>
          </w:p>
        </w:tc>
        <w:tc>
          <w:tcPr>
            <w:tcW w:w="2409" w:type="dxa"/>
            <w:vAlign w:val="center"/>
          </w:tcPr>
          <w:p w14:paraId="51F5DAAC" w14:textId="26DF550B" w:rsidR="002B1119" w:rsidRPr="00705170" w:rsidRDefault="00705170" w:rsidP="002B111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705170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4651</w:t>
            </w:r>
          </w:p>
        </w:tc>
        <w:tc>
          <w:tcPr>
            <w:tcW w:w="2427" w:type="dxa"/>
            <w:vAlign w:val="center"/>
          </w:tcPr>
          <w:p w14:paraId="5FD2ECEC" w14:textId="74416CE7" w:rsidR="002B1119" w:rsidRPr="00705170" w:rsidRDefault="00705170" w:rsidP="002B1119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705170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7205</w:t>
            </w:r>
          </w:p>
        </w:tc>
      </w:tr>
      <w:tr w:rsidR="002B1119" w14:paraId="533667A1" w14:textId="77777777" w:rsidTr="002B1119">
        <w:trPr>
          <w:trHeight w:val="693"/>
        </w:trPr>
        <w:tc>
          <w:tcPr>
            <w:tcW w:w="3256" w:type="dxa"/>
            <w:vAlign w:val="center"/>
          </w:tcPr>
          <w:p w14:paraId="2E34CE3B" w14:textId="569DA852" w:rsidR="002B1119" w:rsidRPr="002B1119" w:rsidRDefault="002B1119" w:rsidP="002B1119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2B1119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</w:t>
            </w:r>
            <w:r w:rsidR="00AC79E7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6</w:t>
            </w:r>
            <w:r w:rsidRPr="002B1119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 xml:space="preserve"> junio</w:t>
            </w:r>
          </w:p>
        </w:tc>
        <w:tc>
          <w:tcPr>
            <w:tcW w:w="2409" w:type="dxa"/>
            <w:vAlign w:val="center"/>
          </w:tcPr>
          <w:p w14:paraId="3AD86734" w14:textId="2D0419EF" w:rsidR="002B1119" w:rsidRPr="00705170" w:rsidRDefault="00705170" w:rsidP="002B111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705170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4839</w:t>
            </w:r>
          </w:p>
        </w:tc>
        <w:tc>
          <w:tcPr>
            <w:tcW w:w="2427" w:type="dxa"/>
            <w:vAlign w:val="center"/>
          </w:tcPr>
          <w:p w14:paraId="1AFC1175" w14:textId="3814B89F" w:rsidR="002B1119" w:rsidRPr="00705170" w:rsidRDefault="00705170" w:rsidP="002B1119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705170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7393</w:t>
            </w:r>
          </w:p>
        </w:tc>
      </w:tr>
      <w:tr w:rsidR="002B1119" w14:paraId="218DDBFA" w14:textId="77777777" w:rsidTr="002B1119">
        <w:trPr>
          <w:trHeight w:val="693"/>
        </w:trPr>
        <w:tc>
          <w:tcPr>
            <w:tcW w:w="3256" w:type="dxa"/>
            <w:vAlign w:val="center"/>
          </w:tcPr>
          <w:p w14:paraId="6932792E" w14:textId="4F725931" w:rsidR="002B1119" w:rsidRPr="002B1119" w:rsidRDefault="002B1119" w:rsidP="002B1119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2B1119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lastRenderedPageBreak/>
              <w:t>1</w:t>
            </w:r>
            <w:r w:rsidR="00AC79E7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0</w:t>
            </w:r>
            <w:r w:rsidRPr="002B1119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, 2</w:t>
            </w:r>
            <w:r w:rsidR="00AC79E7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4</w:t>
            </w:r>
            <w:r w:rsidRPr="002B1119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 xml:space="preserve"> julio &amp; </w:t>
            </w:r>
            <w:r w:rsidR="00AC79E7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7</w:t>
            </w:r>
            <w:r w:rsidRPr="002B1119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, 2</w:t>
            </w:r>
            <w:r w:rsidR="001D2DFE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</w:t>
            </w:r>
            <w:r w:rsidRPr="002B1119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 xml:space="preserve"> agosto</w:t>
            </w:r>
          </w:p>
        </w:tc>
        <w:tc>
          <w:tcPr>
            <w:tcW w:w="2409" w:type="dxa"/>
            <w:vAlign w:val="center"/>
          </w:tcPr>
          <w:p w14:paraId="505FD6EA" w14:textId="5CA57B57" w:rsidR="002B1119" w:rsidRPr="00705170" w:rsidRDefault="00705170" w:rsidP="002B111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705170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4918</w:t>
            </w:r>
          </w:p>
        </w:tc>
        <w:tc>
          <w:tcPr>
            <w:tcW w:w="2427" w:type="dxa"/>
            <w:vAlign w:val="center"/>
          </w:tcPr>
          <w:p w14:paraId="07C4BCDB" w14:textId="5490CCD5" w:rsidR="002B1119" w:rsidRPr="00705170" w:rsidRDefault="00705170" w:rsidP="002B1119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705170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7472</w:t>
            </w:r>
          </w:p>
        </w:tc>
      </w:tr>
      <w:tr w:rsidR="002B1119" w14:paraId="599169EB" w14:textId="77777777" w:rsidTr="002B1119">
        <w:trPr>
          <w:trHeight w:val="693"/>
        </w:trPr>
        <w:tc>
          <w:tcPr>
            <w:tcW w:w="3256" w:type="dxa"/>
            <w:vAlign w:val="center"/>
          </w:tcPr>
          <w:p w14:paraId="5A3CC50F" w14:textId="2682B921" w:rsidR="002B1119" w:rsidRPr="002B1119" w:rsidRDefault="002B1119" w:rsidP="002B1119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2B1119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0</w:t>
            </w:r>
            <w:r w:rsidR="001D2DFE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4</w:t>
            </w:r>
            <w:r w:rsidRPr="002B1119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 xml:space="preserve"> septiembre</w:t>
            </w:r>
          </w:p>
        </w:tc>
        <w:tc>
          <w:tcPr>
            <w:tcW w:w="2409" w:type="dxa"/>
            <w:vAlign w:val="center"/>
          </w:tcPr>
          <w:p w14:paraId="6860B5FA" w14:textId="3F3E0DC5" w:rsidR="002B1119" w:rsidRPr="00705170" w:rsidRDefault="00705170" w:rsidP="002B111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705170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4821</w:t>
            </w:r>
          </w:p>
        </w:tc>
        <w:tc>
          <w:tcPr>
            <w:tcW w:w="2427" w:type="dxa"/>
            <w:vAlign w:val="center"/>
          </w:tcPr>
          <w:p w14:paraId="61321661" w14:textId="2BEE2494" w:rsidR="002B1119" w:rsidRPr="00705170" w:rsidRDefault="00705170" w:rsidP="002B1119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705170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7343</w:t>
            </w:r>
          </w:p>
        </w:tc>
      </w:tr>
      <w:tr w:rsidR="002B1119" w14:paraId="58B6E191" w14:textId="77777777" w:rsidTr="002B1119">
        <w:trPr>
          <w:trHeight w:val="693"/>
        </w:trPr>
        <w:tc>
          <w:tcPr>
            <w:tcW w:w="3256" w:type="dxa"/>
            <w:vAlign w:val="center"/>
          </w:tcPr>
          <w:p w14:paraId="3A993EAD" w14:textId="56E745C3" w:rsidR="002B1119" w:rsidRPr="002B1119" w:rsidRDefault="002B1119" w:rsidP="002B1119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2B1119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</w:t>
            </w:r>
            <w:r w:rsidR="001D2DFE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8</w:t>
            </w:r>
            <w:r w:rsidRPr="002B1119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 xml:space="preserve"> septiembre</w:t>
            </w:r>
          </w:p>
        </w:tc>
        <w:tc>
          <w:tcPr>
            <w:tcW w:w="2409" w:type="dxa"/>
            <w:vAlign w:val="center"/>
          </w:tcPr>
          <w:p w14:paraId="240658AD" w14:textId="5365C31D" w:rsidR="002B1119" w:rsidRPr="00705170" w:rsidRDefault="00705170" w:rsidP="002B111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705170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4588</w:t>
            </w:r>
          </w:p>
        </w:tc>
        <w:tc>
          <w:tcPr>
            <w:tcW w:w="2427" w:type="dxa"/>
            <w:vAlign w:val="center"/>
          </w:tcPr>
          <w:p w14:paraId="2284B8EB" w14:textId="54554872" w:rsidR="002B1119" w:rsidRPr="00705170" w:rsidRDefault="00705170" w:rsidP="002B1119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705170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7012</w:t>
            </w:r>
          </w:p>
        </w:tc>
      </w:tr>
      <w:tr w:rsidR="002B1119" w14:paraId="532A7E04" w14:textId="77777777" w:rsidTr="002B1119">
        <w:trPr>
          <w:trHeight w:val="693"/>
        </w:trPr>
        <w:tc>
          <w:tcPr>
            <w:tcW w:w="3256" w:type="dxa"/>
            <w:vAlign w:val="center"/>
          </w:tcPr>
          <w:p w14:paraId="7AF85B7A" w14:textId="2D25E3CC" w:rsidR="002B1119" w:rsidRPr="002B1119" w:rsidRDefault="002B1119" w:rsidP="002B1119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2B1119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</w:t>
            </w:r>
            <w:r w:rsidR="001D2DFE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5</w:t>
            </w:r>
            <w:r w:rsidRPr="002B1119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 xml:space="preserve"> septiembre</w:t>
            </w:r>
          </w:p>
        </w:tc>
        <w:tc>
          <w:tcPr>
            <w:tcW w:w="2409" w:type="dxa"/>
            <w:vAlign w:val="center"/>
          </w:tcPr>
          <w:p w14:paraId="24DA556D" w14:textId="40D1B067" w:rsidR="002B1119" w:rsidRPr="00705170" w:rsidRDefault="00705170" w:rsidP="002B111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705170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4394</w:t>
            </w:r>
          </w:p>
        </w:tc>
        <w:tc>
          <w:tcPr>
            <w:tcW w:w="2427" w:type="dxa"/>
            <w:vAlign w:val="center"/>
          </w:tcPr>
          <w:p w14:paraId="670C050C" w14:textId="6EA80057" w:rsidR="002B1119" w:rsidRPr="00705170" w:rsidRDefault="00705170" w:rsidP="002B1119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705170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6818</w:t>
            </w:r>
          </w:p>
        </w:tc>
      </w:tr>
      <w:tr w:rsidR="002B1119" w14:paraId="3F01B2EA" w14:textId="77777777" w:rsidTr="002B1119">
        <w:trPr>
          <w:trHeight w:val="693"/>
        </w:trPr>
        <w:tc>
          <w:tcPr>
            <w:tcW w:w="3256" w:type="dxa"/>
            <w:vAlign w:val="center"/>
          </w:tcPr>
          <w:p w14:paraId="2031456F" w14:textId="72C4EC44" w:rsidR="002B1119" w:rsidRPr="002B1119" w:rsidRDefault="001D2DFE" w:rsidP="002B1119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09</w:t>
            </w:r>
            <w:r w:rsidR="002B1119" w:rsidRPr="002B1119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 xml:space="preserve"> octubre</w:t>
            </w:r>
          </w:p>
        </w:tc>
        <w:tc>
          <w:tcPr>
            <w:tcW w:w="2409" w:type="dxa"/>
            <w:vAlign w:val="center"/>
          </w:tcPr>
          <w:p w14:paraId="1D416EF8" w14:textId="66A7822A" w:rsidR="002B1119" w:rsidRPr="00705170" w:rsidRDefault="00705170" w:rsidP="002B111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705170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4199</w:t>
            </w:r>
          </w:p>
        </w:tc>
        <w:tc>
          <w:tcPr>
            <w:tcW w:w="2427" w:type="dxa"/>
            <w:vAlign w:val="center"/>
          </w:tcPr>
          <w:p w14:paraId="724AEA0C" w14:textId="701646E0" w:rsidR="002B1119" w:rsidRPr="00705170" w:rsidRDefault="00705170" w:rsidP="002B1119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705170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6623</w:t>
            </w:r>
          </w:p>
        </w:tc>
      </w:tr>
    </w:tbl>
    <w:p w14:paraId="3F398BB5" w14:textId="77777777" w:rsidR="00B167E4" w:rsidRDefault="00B167E4" w:rsidP="00B167E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1DB16A49" w14:textId="77777777" w:rsidR="00014F21" w:rsidRDefault="00014F21" w:rsidP="00B167E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3A472998" w14:textId="77777777" w:rsidR="00014F21" w:rsidRDefault="00014F21" w:rsidP="00B167E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5713731A" w14:textId="77777777" w:rsidR="00014F21" w:rsidRDefault="00014F21" w:rsidP="00B167E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20337FD8" w14:textId="77777777" w:rsidR="00014F21" w:rsidRDefault="00014F21" w:rsidP="00B167E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72BC3B50" w14:textId="77777777" w:rsidR="00014F21" w:rsidRDefault="00014F21" w:rsidP="00B167E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3A3C4E98" w14:textId="77777777" w:rsidR="00014F21" w:rsidRDefault="00014F21" w:rsidP="00B167E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369FF1AA" w14:textId="77777777" w:rsidR="00014F21" w:rsidRDefault="00014F21" w:rsidP="00B167E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3106D56F" w14:textId="77777777" w:rsidR="00014F21" w:rsidRDefault="00014F21" w:rsidP="00B167E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6E36D285" w14:textId="77777777" w:rsidR="00014F21" w:rsidRDefault="00014F21" w:rsidP="00B167E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4837384B" w14:textId="77777777" w:rsidR="00014F21" w:rsidRDefault="00014F21" w:rsidP="00B167E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09777861" w14:textId="77777777" w:rsidR="00014F21" w:rsidRDefault="00014F21" w:rsidP="00B167E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2B234D97" w14:textId="77777777" w:rsidR="003F021E" w:rsidRDefault="003F021E" w:rsidP="00B167E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1C302B6B" w14:textId="77777777" w:rsidR="00B167E4" w:rsidRPr="000D4B0A" w:rsidRDefault="00B167E4" w:rsidP="00B167E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7EFE5CC4" w14:textId="77777777" w:rsidR="00B167E4" w:rsidRPr="000D4B0A" w:rsidRDefault="00B167E4" w:rsidP="00B167E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7F39D48B" w14:textId="77777777" w:rsidR="00B167E4" w:rsidRPr="000D4B0A" w:rsidRDefault="00B167E4" w:rsidP="00B167E4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2B1119">
        <w:rPr>
          <w:rFonts w:ascii="Tahoma" w:hAnsi="Tahoma" w:cs="Tahoma"/>
          <w:b/>
          <w:bCs/>
          <w:color w:val="7916A8"/>
          <w:sz w:val="28"/>
          <w:szCs w:val="28"/>
        </w:rPr>
        <w:t>ZAGREB</w:t>
      </w:r>
    </w:p>
    <w:p w14:paraId="689BD6C0" w14:textId="77777777" w:rsidR="003F021E" w:rsidRPr="003F021E" w:rsidRDefault="003F021E" w:rsidP="003F02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</w:p>
    <w:p w14:paraId="3D8A6023" w14:textId="77777777" w:rsidR="002B1119" w:rsidRPr="00AA6A5D" w:rsidRDefault="002B1119" w:rsidP="003F02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AA6A5D">
        <w:rPr>
          <w:rFonts w:ascii="Tahoma" w:eastAsiaTheme="minorHAnsi" w:hAnsi="Tahoma" w:cs="Tahoma"/>
          <w:b/>
          <w:bCs/>
          <w:kern w:val="0"/>
          <w:lang w:val="es-ES_tradnl" w:eastAsia="en-US"/>
        </w:rPr>
        <w:t>Recepción en el aeropuerto de Zagreb y traslado al hotel. El resto del día libre.</w:t>
      </w:r>
    </w:p>
    <w:p w14:paraId="0096F722" w14:textId="77777777" w:rsidR="003F021E" w:rsidRPr="00AA6A5D" w:rsidRDefault="003F021E" w:rsidP="002B111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3A9393B7" w14:textId="77777777" w:rsidR="002B1119" w:rsidRDefault="002B1119" w:rsidP="002B111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ZAGREB</w:t>
      </w:r>
    </w:p>
    <w:p w14:paraId="4A96AE72" w14:textId="77777777" w:rsidR="003F021E" w:rsidRDefault="003F021E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1AF1DFD" w14:textId="77777777" w:rsidR="002B1119" w:rsidRPr="003F021E" w:rsidRDefault="002B1119" w:rsidP="003F02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AA6A5D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y por la mañana visita de la capital de Croacia</w:t>
      </w:r>
      <w:r w:rsidRPr="003F021E">
        <w:rPr>
          <w:rFonts w:ascii="Tahoma" w:eastAsiaTheme="minorHAnsi" w:hAnsi="Tahoma" w:cs="Tahoma"/>
          <w:kern w:val="0"/>
          <w:lang w:val="es-ES_tradnl" w:eastAsia="en-US"/>
        </w:rPr>
        <w:t>, incluye el paseo por el centro histórico “</w:t>
      </w:r>
      <w:proofErr w:type="spellStart"/>
      <w:r w:rsidRPr="003F021E">
        <w:rPr>
          <w:rFonts w:ascii="Tahoma" w:eastAsiaTheme="minorHAnsi" w:hAnsi="Tahoma" w:cs="Tahoma"/>
          <w:kern w:val="0"/>
          <w:lang w:val="es-ES_tradnl" w:eastAsia="en-US"/>
        </w:rPr>
        <w:t>Gornji</w:t>
      </w:r>
      <w:proofErr w:type="spellEnd"/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proofErr w:type="spellStart"/>
      <w:r w:rsidRPr="003F021E">
        <w:rPr>
          <w:rFonts w:ascii="Tahoma" w:eastAsiaTheme="minorHAnsi" w:hAnsi="Tahoma" w:cs="Tahoma"/>
          <w:kern w:val="0"/>
          <w:lang w:val="es-ES_tradnl" w:eastAsia="en-US"/>
        </w:rPr>
        <w:t>Grad</w:t>
      </w:r>
      <w:proofErr w:type="spellEnd"/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” con su famosa Catedral del siglo XIII, la iglesia de San Marcos y la Plaza del Rey </w:t>
      </w:r>
      <w:proofErr w:type="spellStart"/>
      <w:r w:rsidRPr="003F021E">
        <w:rPr>
          <w:rFonts w:ascii="Tahoma" w:eastAsiaTheme="minorHAnsi" w:hAnsi="Tahoma" w:cs="Tahoma"/>
          <w:kern w:val="0"/>
          <w:lang w:val="es-ES_tradnl" w:eastAsia="en-US"/>
        </w:rPr>
        <w:t>Tomislav</w:t>
      </w:r>
      <w:proofErr w:type="spellEnd"/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r w:rsidRPr="00AA6A5D">
        <w:rPr>
          <w:rFonts w:ascii="Tahoma" w:eastAsiaTheme="minorHAnsi" w:hAnsi="Tahoma" w:cs="Tahoma"/>
          <w:b/>
          <w:bCs/>
          <w:kern w:val="0"/>
          <w:lang w:val="es-ES_tradnl" w:eastAsia="en-US"/>
        </w:rPr>
        <w:t>Alojamiento</w:t>
      </w:r>
      <w:r w:rsidRPr="003F021E"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061E2CD5" w14:textId="77777777" w:rsidR="002B1119" w:rsidRPr="003F021E" w:rsidRDefault="002B1119" w:rsidP="003F02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</w:p>
    <w:p w14:paraId="4EAAAA84" w14:textId="77777777" w:rsidR="002B1119" w:rsidRDefault="002B1119" w:rsidP="002B111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3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LAGOS DE PLITVICE &amp; SPLIT</w:t>
      </w:r>
    </w:p>
    <w:p w14:paraId="045C5A35" w14:textId="77777777" w:rsidR="002B1119" w:rsidRDefault="002B1119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5FD44F8" w14:textId="77777777" w:rsidR="002B1119" w:rsidRPr="00AA6A5D" w:rsidRDefault="002B1119" w:rsidP="003F02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Después del desayuno partiremos hacia el Parque Nacional de </w:t>
      </w:r>
      <w:proofErr w:type="spellStart"/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Plitvice</w:t>
      </w:r>
      <w:proofErr w:type="spellEnd"/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, declarado Patrimonio Mundial por la UNESCO. Entrada al parque, donde admiraremos sus lagos y cataratas; pasearemos por sus senderos y en algunas ocasiones </w:t>
      </w: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(cuando sea posible)</w:t>
      </w:r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 tomaremos los barcos que cruzan las aguas verdes de estos lagos. </w:t>
      </w: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Continuación hacia Split. </w:t>
      </w:r>
      <w:r w:rsidRPr="00AA6A5D">
        <w:rPr>
          <w:rFonts w:ascii="Tahoma" w:eastAsiaTheme="minorHAnsi" w:hAnsi="Tahoma" w:cs="Tahoma"/>
          <w:kern w:val="0"/>
          <w:lang w:val="es-ES_tradnl" w:eastAsia="en-US"/>
        </w:rPr>
        <w:t>Llegada y alojamiento en el hotel en Split.</w:t>
      </w:r>
    </w:p>
    <w:p w14:paraId="404BD442" w14:textId="77777777" w:rsidR="002B1119" w:rsidRPr="003F021E" w:rsidRDefault="002B1119" w:rsidP="003F02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</w:p>
    <w:p w14:paraId="381AAC9D" w14:textId="77777777" w:rsidR="002B1119" w:rsidRDefault="002B1119" w:rsidP="002B111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4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SPLIT</w:t>
      </w:r>
    </w:p>
    <w:p w14:paraId="725CC532" w14:textId="77777777" w:rsidR="002B1119" w:rsidRDefault="002B1119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C05F7E9" w14:textId="77777777" w:rsidR="002B1119" w:rsidRPr="003F021E" w:rsidRDefault="002B1119" w:rsidP="003F02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</w:t>
      </w:r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. Visita de la ciudad que también está en la lista de la UNESCO con su Palacio de Diocleciano, construido en el siglo III y reformado en la Edad Media, la Catedral de San </w:t>
      </w:r>
      <w:proofErr w:type="spellStart"/>
      <w:r w:rsidRPr="003F021E">
        <w:rPr>
          <w:rFonts w:ascii="Tahoma" w:eastAsiaTheme="minorHAnsi" w:hAnsi="Tahoma" w:cs="Tahoma"/>
          <w:kern w:val="0"/>
          <w:lang w:val="es-ES_tradnl" w:eastAsia="en-US"/>
        </w:rPr>
        <w:t>Duje</w:t>
      </w:r>
      <w:proofErr w:type="spellEnd"/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, el patrono de Split y el templo de Júpiter </w:t>
      </w: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(exterior).</w:t>
      </w:r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El resto del día libre.</w:t>
      </w:r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</w:p>
    <w:p w14:paraId="3C04A34D" w14:textId="77777777" w:rsidR="002B1119" w:rsidRDefault="002B1119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8F98BFB" w14:textId="77777777" w:rsidR="002B1119" w:rsidRDefault="002B1119" w:rsidP="002B111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5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SPLIT</w:t>
      </w:r>
    </w:p>
    <w:p w14:paraId="387BC8D7" w14:textId="77777777" w:rsidR="003F021E" w:rsidRDefault="003F021E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7FD4C3D5" w14:textId="77777777" w:rsidR="002B1119" w:rsidRPr="003F021E" w:rsidRDefault="002B1119" w:rsidP="003F02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 Día libre</w:t>
      </w:r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 para actividades de carácter personal </w:t>
      </w: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o excursiones opcionales (a </w:t>
      </w:r>
      <w:proofErr w:type="spellStart"/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Hvar</w:t>
      </w:r>
      <w:proofErr w:type="spellEnd"/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o </w:t>
      </w:r>
      <w:proofErr w:type="spellStart"/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Medjugorje</w:t>
      </w:r>
      <w:proofErr w:type="spellEnd"/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).</w:t>
      </w:r>
    </w:p>
    <w:p w14:paraId="2069B984" w14:textId="77777777" w:rsidR="002B1119" w:rsidRDefault="002B1119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4694817" w14:textId="55319609" w:rsidR="003F021E" w:rsidRDefault="002B1119" w:rsidP="002B111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SPLIT </w:t>
      </w:r>
      <w:r w:rsidR="003F021E">
        <w:rPr>
          <w:rFonts w:ascii="Tahoma" w:hAnsi="Tahoma" w:cs="Tahoma"/>
          <w:b/>
          <w:bCs/>
          <w:color w:val="7916A8"/>
          <w:sz w:val="28"/>
          <w:szCs w:val="28"/>
        </w:rPr>
        <w:t>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DUBROVNIK</w:t>
      </w:r>
    </w:p>
    <w:p w14:paraId="65FF87F9" w14:textId="77777777" w:rsidR="003F021E" w:rsidRDefault="003F021E" w:rsidP="002B1119">
      <w:pPr>
        <w:pStyle w:val="NormalWeb"/>
        <w:shd w:val="clear" w:color="auto" w:fill="FFFFFF"/>
        <w:spacing w:before="0" w:beforeAutospacing="0" w:after="0" w:afterAutospacing="0"/>
        <w:rPr>
          <w:rFonts w:ascii="Helvetica" w:eastAsiaTheme="minorHAnsi" w:hAnsi="Helvetica" w:cs="Helvetica"/>
          <w:lang w:val="es-ES_tradnl" w:eastAsia="en-US"/>
        </w:rPr>
      </w:pPr>
    </w:p>
    <w:p w14:paraId="171051B2" w14:textId="77777777" w:rsidR="002B1119" w:rsidRPr="00705170" w:rsidRDefault="002B1119" w:rsidP="003F021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7916A8"/>
          <w:sz w:val="28"/>
          <w:szCs w:val="28"/>
        </w:rPr>
      </w:pPr>
      <w:r w:rsidRPr="003F021E">
        <w:rPr>
          <w:rFonts w:ascii="Tahoma" w:eastAsiaTheme="minorHAnsi" w:hAnsi="Tahoma" w:cs="Tahoma"/>
          <w:b/>
          <w:bCs/>
          <w:lang w:val="es-ES_tradnl" w:eastAsia="en-US"/>
        </w:rPr>
        <w:t>Saldremos por la mañana</w:t>
      </w:r>
      <w:r w:rsidRPr="003F021E">
        <w:rPr>
          <w:rFonts w:ascii="Tahoma" w:eastAsiaTheme="minorHAnsi" w:hAnsi="Tahoma" w:cs="Tahoma"/>
          <w:lang w:val="es-ES_tradnl" w:eastAsia="en-US"/>
        </w:rPr>
        <w:t xml:space="preserve"> siguiendo la costa croata y los espectaculares paisajes de islas en el mar. Llegada a Dubrovnik, la ciudad llamada “La Perla del Adriático”. La antigua ciudad está en la lista de la </w:t>
      </w:r>
      <w:r w:rsidRPr="003F021E">
        <w:rPr>
          <w:rFonts w:ascii="Tahoma" w:eastAsiaTheme="minorHAnsi" w:hAnsi="Tahoma" w:cs="Tahoma"/>
          <w:lang w:val="es-ES_tradnl" w:eastAsia="en-US"/>
        </w:rPr>
        <w:lastRenderedPageBreak/>
        <w:t xml:space="preserve">UNESCO. Visitaremos la Catedral y el Monasterio Franciscano con </w:t>
      </w:r>
      <w:r w:rsidRPr="00705170">
        <w:rPr>
          <w:rFonts w:ascii="Tahoma" w:eastAsiaTheme="minorHAnsi" w:hAnsi="Tahoma" w:cs="Tahoma"/>
          <w:b/>
          <w:bCs/>
          <w:lang w:val="es-ES_tradnl" w:eastAsia="en-US"/>
        </w:rPr>
        <w:t>la farmacia más antigua del mundo.</w:t>
      </w:r>
    </w:p>
    <w:p w14:paraId="681AE544" w14:textId="77777777" w:rsidR="002B1119" w:rsidRDefault="002B1119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ADA461B" w14:textId="77777777" w:rsidR="002B1119" w:rsidRDefault="002B1119" w:rsidP="002B111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DUBROVNIK</w:t>
      </w:r>
    </w:p>
    <w:p w14:paraId="52C062EF" w14:textId="77777777" w:rsidR="002B1119" w:rsidRDefault="002B1119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9A03EAB" w14:textId="77777777" w:rsidR="002B1119" w:rsidRPr="003F021E" w:rsidRDefault="002B1119" w:rsidP="003F02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 Día libre</w:t>
      </w:r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 para actividades de carácter personal </w:t>
      </w: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o</w:t>
      </w:r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excursiones</w:t>
      </w:r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opcionales.</w:t>
      </w:r>
    </w:p>
    <w:p w14:paraId="539109C6" w14:textId="77777777" w:rsidR="002B1119" w:rsidRDefault="002B1119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7E30E118" w14:textId="77777777" w:rsidR="002B1119" w:rsidRDefault="002B1119" w:rsidP="002B111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8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DUBROVNIK - ATENAS</w:t>
      </w:r>
    </w:p>
    <w:p w14:paraId="343852B3" w14:textId="77777777" w:rsidR="002B1119" w:rsidRDefault="002B1119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FC975F7" w14:textId="77777777" w:rsidR="002B1119" w:rsidRPr="003F021E" w:rsidRDefault="002B1119" w:rsidP="003F02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</w:t>
      </w:r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. Traslado al aeropuerto para su </w:t>
      </w: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vuelo a Atenas</w:t>
      </w:r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. Llegada, asistencia y traslado al hotel. </w:t>
      </w: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Alojamiento.</w:t>
      </w:r>
    </w:p>
    <w:p w14:paraId="1EBF75E0" w14:textId="77777777" w:rsidR="002B1119" w:rsidRDefault="002B1119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219D07E" w14:textId="77777777" w:rsidR="002B1119" w:rsidRDefault="002B1119" w:rsidP="002B111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9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23603B81" w14:textId="77777777" w:rsidR="002B1119" w:rsidRDefault="002B1119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DD79383" w14:textId="77777777" w:rsidR="002B1119" w:rsidRPr="003F021E" w:rsidRDefault="002B1119" w:rsidP="003F02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</w:t>
      </w:r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 Salida para realizar la visita de la ciudad de Atenas con Museo de </w:t>
      </w:r>
      <w:r w:rsidR="003F021E" w:rsidRPr="003F021E">
        <w:rPr>
          <w:rFonts w:ascii="Tahoma" w:eastAsiaTheme="minorHAnsi" w:hAnsi="Tahoma" w:cs="Tahoma"/>
          <w:kern w:val="0"/>
          <w:lang w:val="es-ES_tradnl" w:eastAsia="en-US"/>
        </w:rPr>
        <w:t>Acrópolis</w:t>
      </w:r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Tarde libre.</w:t>
      </w:r>
    </w:p>
    <w:p w14:paraId="1242E5A7" w14:textId="77777777" w:rsidR="002B1119" w:rsidRDefault="002B1119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B710213" w14:textId="1BDD7915" w:rsidR="002B1119" w:rsidRDefault="002B1119" w:rsidP="002B111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10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ATENAS - </w:t>
      </w:r>
      <w:r w:rsidR="00705170">
        <w:rPr>
          <w:rFonts w:ascii="Tahoma" w:hAnsi="Tahoma" w:cs="Tahoma"/>
          <w:b/>
          <w:bCs/>
          <w:color w:val="7916A8"/>
          <w:sz w:val="28"/>
          <w:szCs w:val="28"/>
        </w:rPr>
        <w:t>SANTORINI</w:t>
      </w:r>
    </w:p>
    <w:p w14:paraId="2969548B" w14:textId="77777777" w:rsidR="002B1119" w:rsidRDefault="002B1119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8DD1078" w14:textId="3CB05357" w:rsidR="002B1119" w:rsidRPr="003F021E" w:rsidRDefault="002B1119" w:rsidP="003F02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Salida hacia el puerto</w:t>
      </w:r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 del Pireo para tomar el </w:t>
      </w: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barco de línea regular hacia </w:t>
      </w:r>
      <w:r w:rsidR="00705170">
        <w:rPr>
          <w:rFonts w:ascii="Tahoma" w:eastAsiaTheme="minorHAnsi" w:hAnsi="Tahoma" w:cs="Tahoma"/>
          <w:b/>
          <w:bCs/>
          <w:kern w:val="0"/>
          <w:lang w:val="es-ES_tradnl" w:eastAsia="en-US"/>
        </w:rPr>
        <w:t>Santorini</w:t>
      </w:r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. Llegada a </w:t>
      </w:r>
      <w:r w:rsidR="00705170">
        <w:rPr>
          <w:rFonts w:ascii="Tahoma" w:eastAsiaTheme="minorHAnsi" w:hAnsi="Tahoma" w:cs="Tahoma"/>
          <w:kern w:val="0"/>
          <w:lang w:val="es-ES_tradnl" w:eastAsia="en-US"/>
        </w:rPr>
        <w:t>Santorini</w:t>
      </w:r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 y traslado al hotel. </w:t>
      </w: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Alojamiento.</w:t>
      </w:r>
    </w:p>
    <w:p w14:paraId="63CD995E" w14:textId="77777777" w:rsidR="002B1119" w:rsidRDefault="002B1119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18199D1" w14:textId="22F1E99B" w:rsidR="002B1119" w:rsidRDefault="002B1119" w:rsidP="002B111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11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705170">
        <w:rPr>
          <w:rFonts w:ascii="Tahoma" w:hAnsi="Tahoma" w:cs="Tahoma"/>
          <w:b/>
          <w:bCs/>
          <w:color w:val="7916A8"/>
          <w:sz w:val="28"/>
          <w:szCs w:val="28"/>
        </w:rPr>
        <w:t>SANTORINI</w:t>
      </w:r>
    </w:p>
    <w:p w14:paraId="43F6CBA1" w14:textId="77777777" w:rsidR="002B1119" w:rsidRDefault="002B1119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DEEBE1F" w14:textId="7B712397" w:rsidR="002B1119" w:rsidRPr="003F021E" w:rsidRDefault="002B1119" w:rsidP="003F02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Estancia en la isla de </w:t>
      </w:r>
      <w:r w:rsidR="00705170">
        <w:rPr>
          <w:rFonts w:ascii="Tahoma" w:eastAsiaTheme="minorHAnsi" w:hAnsi="Tahoma" w:cs="Tahoma"/>
          <w:b/>
          <w:bCs/>
          <w:kern w:val="0"/>
          <w:lang w:val="es-ES_tradnl" w:eastAsia="en-US"/>
        </w:rPr>
        <w:t>Santorini</w:t>
      </w:r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r w:rsidR="003F021E"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Días</w:t>
      </w: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libres</w:t>
      </w:r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 para explorar la isla y alojamiento.</w:t>
      </w:r>
    </w:p>
    <w:p w14:paraId="7B0094E8" w14:textId="77777777" w:rsidR="002B1119" w:rsidRDefault="002B1119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05D8CD4" w14:textId="6916FEFE" w:rsidR="002B1119" w:rsidRDefault="002B1119" w:rsidP="002B111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2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705170">
        <w:rPr>
          <w:rFonts w:ascii="Tahoma" w:hAnsi="Tahoma" w:cs="Tahoma"/>
          <w:b/>
          <w:bCs/>
          <w:color w:val="7916A8"/>
          <w:sz w:val="28"/>
          <w:szCs w:val="28"/>
        </w:rPr>
        <w:t>SANTORINI</w:t>
      </w:r>
      <w:r w:rsidR="00705170">
        <w:rPr>
          <w:rFonts w:ascii="Tahoma" w:hAnsi="Tahoma" w:cs="Tahoma"/>
          <w:b/>
          <w:bCs/>
          <w:color w:val="7916A8"/>
          <w:sz w:val="28"/>
          <w:szCs w:val="28"/>
        </w:rPr>
        <w:t xml:space="preserve"> -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MYKONOS </w:t>
      </w:r>
    </w:p>
    <w:p w14:paraId="7FF0874A" w14:textId="77777777" w:rsidR="002B1119" w:rsidRDefault="002B1119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9831FC3" w14:textId="01E62A2D" w:rsidR="002B1119" w:rsidRPr="003F021E" w:rsidRDefault="002B1119" w:rsidP="003F02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A la hora convenida </w:t>
      </w: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traslado al puerto con destino a </w:t>
      </w:r>
      <w:proofErr w:type="spellStart"/>
      <w:r w:rsidR="00705170">
        <w:rPr>
          <w:rFonts w:ascii="Tahoma" w:eastAsiaTheme="minorHAnsi" w:hAnsi="Tahoma" w:cs="Tahoma"/>
          <w:b/>
          <w:bCs/>
          <w:kern w:val="0"/>
          <w:lang w:val="es-ES_tradnl" w:eastAsia="en-US"/>
        </w:rPr>
        <w:t>Mykonos</w:t>
      </w:r>
      <w:proofErr w:type="spellEnd"/>
      <w:r w:rsidRPr="003F021E">
        <w:rPr>
          <w:rFonts w:ascii="Tahoma" w:eastAsiaTheme="minorHAnsi" w:hAnsi="Tahoma" w:cs="Tahoma"/>
          <w:kern w:val="0"/>
          <w:lang w:val="es-ES_tradnl" w:eastAsia="en-US"/>
        </w:rPr>
        <w:t>. Llegada y traslado al hotel.</w:t>
      </w:r>
    </w:p>
    <w:p w14:paraId="46665BAC" w14:textId="77777777" w:rsidR="002B1119" w:rsidRDefault="002B1119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FD7BB89" w14:textId="449A5EE6" w:rsidR="002B1119" w:rsidRDefault="002B1119" w:rsidP="002B111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13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705170">
        <w:rPr>
          <w:rFonts w:ascii="Tahoma" w:hAnsi="Tahoma" w:cs="Tahoma"/>
          <w:b/>
          <w:bCs/>
          <w:color w:val="7916A8"/>
          <w:sz w:val="28"/>
          <w:szCs w:val="28"/>
        </w:rPr>
        <w:t>MYKONOS</w:t>
      </w:r>
    </w:p>
    <w:p w14:paraId="72425FBE" w14:textId="77777777" w:rsidR="002B1119" w:rsidRDefault="002B1119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55C9146" w14:textId="4309A3E4" w:rsidR="002B1119" w:rsidRPr="003F021E" w:rsidRDefault="003F021E" w:rsidP="003F02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Días</w:t>
      </w:r>
      <w:r w:rsidR="002B1119"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libres para explorar la isla. Alojamiento.</w:t>
      </w:r>
    </w:p>
    <w:p w14:paraId="3B3DF7AE" w14:textId="77777777" w:rsidR="002B1119" w:rsidRDefault="002B1119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353B277" w14:textId="03B1267C" w:rsidR="002B1119" w:rsidRDefault="002B1119" w:rsidP="002B111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14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7D7366">
        <w:rPr>
          <w:rFonts w:ascii="Tahoma" w:hAnsi="Tahoma" w:cs="Tahoma"/>
          <w:b/>
          <w:bCs/>
          <w:color w:val="7916A8"/>
          <w:sz w:val="28"/>
          <w:szCs w:val="28"/>
        </w:rPr>
        <w:t>MYKONOS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- ATENAS</w:t>
      </w:r>
    </w:p>
    <w:p w14:paraId="4CF25A6B" w14:textId="77777777" w:rsidR="002B1119" w:rsidRDefault="002B1119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088396E3" w14:textId="77777777" w:rsidR="002B1119" w:rsidRPr="003F021E" w:rsidRDefault="002B1119" w:rsidP="003F02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3F021E">
        <w:rPr>
          <w:rFonts w:ascii="Tahoma" w:eastAsiaTheme="minorHAnsi" w:hAnsi="Tahoma" w:cs="Tahoma"/>
          <w:kern w:val="0"/>
          <w:lang w:val="es-ES_tradnl" w:eastAsia="en-US"/>
        </w:rPr>
        <w:t xml:space="preserve">A la hora convenida traslado al </w:t>
      </w: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puerto con destino a Atenas</w:t>
      </w:r>
      <w:r w:rsidRPr="003F021E">
        <w:rPr>
          <w:rFonts w:ascii="Tahoma" w:eastAsiaTheme="minorHAnsi" w:hAnsi="Tahoma" w:cs="Tahoma"/>
          <w:kern w:val="0"/>
          <w:lang w:val="es-ES_tradnl" w:eastAsia="en-US"/>
        </w:rPr>
        <w:t>. Llegada y traslado</w:t>
      </w:r>
    </w:p>
    <w:p w14:paraId="3B40380A" w14:textId="77777777" w:rsidR="002B1119" w:rsidRPr="003F021E" w:rsidRDefault="002B1119" w:rsidP="003F02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3F021E">
        <w:rPr>
          <w:rFonts w:ascii="Tahoma" w:eastAsiaTheme="minorHAnsi" w:hAnsi="Tahoma" w:cs="Tahoma"/>
          <w:kern w:val="0"/>
          <w:lang w:val="es-ES_tradnl" w:eastAsia="en-US"/>
        </w:rPr>
        <w:t>al hotel y alojamiento.</w:t>
      </w:r>
    </w:p>
    <w:p w14:paraId="29B2AC9A" w14:textId="77777777" w:rsidR="002B1119" w:rsidRDefault="002B1119" w:rsidP="002B11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6946909" w14:textId="77777777" w:rsidR="002B1119" w:rsidRDefault="002B1119" w:rsidP="002B111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15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05B23681" w14:textId="77777777" w:rsidR="007D7366" w:rsidRDefault="007D7366" w:rsidP="003F02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DABDDC8" w14:textId="59CC1799" w:rsidR="002B1119" w:rsidRPr="003F021E" w:rsidRDefault="002B1119" w:rsidP="003F02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Desayuno y </w:t>
      </w:r>
      <w:r w:rsidRPr="007D7366">
        <w:rPr>
          <w:rFonts w:ascii="Tahoma" w:eastAsiaTheme="minorHAnsi" w:hAnsi="Tahoma" w:cs="Tahoma"/>
          <w:kern w:val="0"/>
          <w:lang w:val="es-ES_tradnl" w:eastAsia="en-US"/>
        </w:rPr>
        <w:t>traslado al aeropuerto para tomar su</w:t>
      </w:r>
      <w:r w:rsidRP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vuelo de regreso</w:t>
      </w:r>
      <w:r w:rsidR="003F021E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25683280" w14:textId="77777777" w:rsidR="003F021E" w:rsidRPr="007D7366" w:rsidRDefault="003F021E" w:rsidP="003F02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7D7366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2966211B" w14:textId="77777777" w:rsidR="00AA6A5D" w:rsidRDefault="00AA6A5D" w:rsidP="003F021E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705837E" w14:textId="77777777" w:rsidR="007D7366" w:rsidRDefault="007D7366" w:rsidP="007D736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E9795C6" w14:textId="77777777" w:rsidR="007D7366" w:rsidRDefault="007D7366" w:rsidP="007D736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3C9D4F2" w14:textId="77777777" w:rsidR="007D7366" w:rsidRDefault="007D7366" w:rsidP="007D736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E10E306" w14:textId="2859B036" w:rsidR="00B167E4" w:rsidRPr="003F021E" w:rsidRDefault="003F021E" w:rsidP="007D736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</w:t>
      </w:r>
      <w:r>
        <w:rPr>
          <w:rFonts w:ascii="Tahoma" w:hAnsi="Tahoma" w:cs="Tahoma"/>
          <w:b/>
          <w:bCs/>
          <w:color w:val="000000" w:themeColor="text1"/>
          <w:u w:val="single"/>
        </w:rPr>
        <w:t>S</w:t>
      </w:r>
      <w:r w:rsidRPr="002A50BA">
        <w:rPr>
          <w:rFonts w:ascii="Tahoma" w:hAnsi="Tahoma" w:cs="Tahoma"/>
          <w:b/>
          <w:bCs/>
          <w:color w:val="000000" w:themeColor="text1"/>
          <w:u w:val="single"/>
        </w:rPr>
        <w:t xml:space="preserve"> SIN PREVIO AVIS</w:t>
      </w:r>
      <w:r>
        <w:rPr>
          <w:rFonts w:ascii="Tahoma" w:hAnsi="Tahoma" w:cs="Tahoma"/>
          <w:b/>
          <w:bCs/>
          <w:color w:val="000000" w:themeColor="text1"/>
          <w:u w:val="single"/>
        </w:rPr>
        <w:t>O.</w:t>
      </w:r>
    </w:p>
    <w:sectPr w:rsidR="00B167E4" w:rsidRPr="003F021E" w:rsidSect="00781DC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E2E27"/>
    <w:multiLevelType w:val="hybridMultilevel"/>
    <w:tmpl w:val="8BA6DC36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246A4E"/>
    <w:multiLevelType w:val="hybridMultilevel"/>
    <w:tmpl w:val="25FEFC2E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5237A45"/>
    <w:multiLevelType w:val="hybridMultilevel"/>
    <w:tmpl w:val="F6BA033C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F1319B"/>
    <w:multiLevelType w:val="hybridMultilevel"/>
    <w:tmpl w:val="8F9AAA1E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04E4B24"/>
    <w:multiLevelType w:val="hybridMultilevel"/>
    <w:tmpl w:val="D00CEB36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5854BA"/>
    <w:multiLevelType w:val="hybridMultilevel"/>
    <w:tmpl w:val="DA104CB8"/>
    <w:lvl w:ilvl="0" w:tplc="164E13A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0B59D1"/>
    <w:multiLevelType w:val="hybridMultilevel"/>
    <w:tmpl w:val="EF041FDA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5"/>
  </w:num>
  <w:num w:numId="2" w16cid:durableId="466362378">
    <w:abstractNumId w:val="2"/>
  </w:num>
  <w:num w:numId="3" w16cid:durableId="1242713062">
    <w:abstractNumId w:val="6"/>
  </w:num>
  <w:num w:numId="4" w16cid:durableId="1773698118">
    <w:abstractNumId w:val="4"/>
  </w:num>
  <w:num w:numId="5" w16cid:durableId="1900549338">
    <w:abstractNumId w:val="1"/>
  </w:num>
  <w:num w:numId="6" w16cid:durableId="1352024325">
    <w:abstractNumId w:val="0"/>
  </w:num>
  <w:num w:numId="7" w16cid:durableId="16073516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7E4"/>
    <w:rsid w:val="00014F21"/>
    <w:rsid w:val="001D2DFE"/>
    <w:rsid w:val="002B1119"/>
    <w:rsid w:val="003514CF"/>
    <w:rsid w:val="003F021E"/>
    <w:rsid w:val="00705170"/>
    <w:rsid w:val="007D7366"/>
    <w:rsid w:val="00AA6A5D"/>
    <w:rsid w:val="00AC79E7"/>
    <w:rsid w:val="00B167E4"/>
    <w:rsid w:val="00B92DFC"/>
    <w:rsid w:val="00C04183"/>
    <w:rsid w:val="00CE6A5B"/>
    <w:rsid w:val="00DF11FC"/>
    <w:rsid w:val="00FD084A"/>
    <w:rsid w:val="00FD7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ED8FC"/>
  <w15:chartTrackingRefBased/>
  <w15:docId w15:val="{1AA9F5C9-1060-994F-9F67-47CE0CB76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67E4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167E4"/>
    <w:pPr>
      <w:ind w:left="720"/>
      <w:contextualSpacing/>
    </w:pPr>
  </w:style>
  <w:style w:type="paragraph" w:customStyle="1" w:styleId="timescustom">
    <w:name w:val="timescustom"/>
    <w:basedOn w:val="Normal"/>
    <w:rsid w:val="00B167E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B167E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">
    <w:name w:val="Table Grid"/>
    <w:basedOn w:val="Tablanormal"/>
    <w:uiPriority w:val="39"/>
    <w:rsid w:val="00B167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737</Words>
  <Characters>4054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2026-03-19T20:57:00Z</dcterms:created>
  <dcterms:modified xsi:type="dcterms:W3CDTF">2026-03-19T20:57:00Z</dcterms:modified>
</cp:coreProperties>
</file>