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1F3CD" w14:textId="3BD5AE81" w:rsidR="00D32AAB" w:rsidRPr="00F52000" w:rsidRDefault="009E7FA2" w:rsidP="00D32AAB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CC206BC" wp14:editId="1C721D58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8840"/>
            <wp:effectExtent l="0" t="0" r="6350" b="0"/>
            <wp:wrapTopAndBottom/>
            <wp:docPr id="1037353791" name="Drawing 0" descr="9198e25a6bbd2e421127bcb72d6ccb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9198e25a6bbd2e421127bcb72d6ccb1b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2AAB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02D771" wp14:editId="640FAF37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B72F1F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D32AAB">
        <w:rPr>
          <w:rFonts w:ascii="Arimo" w:eastAsia="Arimo" w:hAnsi="Arimo" w:cs="Arimo"/>
          <w:color w:val="000000"/>
        </w:rPr>
        <w:t xml:space="preserve"> </w:t>
      </w:r>
      <w:r w:rsidR="00D32AAB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48C1AE6A" wp14:editId="494D05C1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2AAB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11</w:t>
      </w:r>
      <w:r w:rsidR="00D32AAB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días</w:t>
      </w:r>
      <w:r w:rsidR="00D32AAB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D32AAB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/ </w:t>
      </w:r>
      <w:r w:rsidR="00D32AAB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10</w:t>
      </w:r>
      <w:r w:rsidR="00D32AAB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noches</w:t>
      </w:r>
      <w:r w:rsidR="00D32AAB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                       </w:t>
      </w:r>
      <w:r w:rsidR="00D32AAB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</w:t>
      </w:r>
      <w:r w:rsidR="00D32AAB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LLEGADA A ESTAMBUL</w:t>
      </w:r>
      <w:r w:rsidR="00F52000">
        <w:rPr>
          <w:rFonts w:ascii="Tahoma" w:hAnsi="Tahoma" w:cs="Tahoma"/>
          <w:color w:val="36A9E0"/>
          <w:sz w:val="24"/>
          <w:szCs w:val="24"/>
          <w:shd w:val="clear" w:color="auto" w:fill="FFFFFF"/>
        </w:rPr>
        <w:t xml:space="preserve"> </w:t>
      </w:r>
      <w:r w:rsidR="00720164"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Operación mínimo </w:t>
      </w:r>
      <w:r w:rsidR="00720164">
        <w:rPr>
          <w:rFonts w:ascii="Tahoma" w:eastAsia="Dosis" w:hAnsi="Tahoma" w:cs="Tahoma"/>
          <w:iCs/>
          <w:color w:val="36A9E0"/>
          <w:sz w:val="24"/>
          <w:szCs w:val="24"/>
        </w:rPr>
        <w:t>con</w:t>
      </w:r>
      <w:r w:rsidR="00720164"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2 Pasajeros</w:t>
      </w:r>
      <w:r w:rsidR="00720164">
        <w:rPr>
          <w:rFonts w:ascii="Tahoma" w:eastAsia="Dosis" w:hAnsi="Tahoma" w:cs="Tahoma"/>
          <w:iCs/>
          <w:color w:val="36A9E0"/>
          <w:sz w:val="24"/>
          <w:szCs w:val="24"/>
        </w:rPr>
        <w:t xml:space="preserve">   </w:t>
      </w:r>
      <w:r w:rsidR="00720164"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     </w:t>
      </w:r>
      <w:r w:rsidR="00720164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</w:t>
      </w:r>
      <w:r w:rsidR="00720164"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</w:t>
      </w:r>
      <w:r w:rsidR="00292AAD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</w:t>
      </w:r>
      <w:r w:rsidR="00720164"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</w:t>
      </w:r>
      <w:r w:rsidR="00D32AAB" w:rsidRPr="007B4AA5">
        <w:rPr>
          <w:rFonts w:ascii="Tahoma" w:eastAsia="Dosis" w:hAnsi="Tahoma" w:cs="Tahoma"/>
          <w:b/>
          <w:color w:val="36A9E0"/>
        </w:rPr>
        <w:t xml:space="preserve">INICIA: </w:t>
      </w:r>
      <w:r w:rsidR="00D32AAB">
        <w:rPr>
          <w:rFonts w:ascii="Tahoma" w:eastAsia="Dosis" w:hAnsi="Tahoma" w:cs="Tahoma"/>
          <w:color w:val="36A9E0"/>
        </w:rPr>
        <w:t>DOMINGO</w:t>
      </w:r>
      <w:r w:rsidR="008E1F87">
        <w:rPr>
          <w:rFonts w:ascii="Tahoma" w:eastAsia="Dosis" w:hAnsi="Tahoma" w:cs="Tahoma"/>
          <w:color w:val="36A9E0"/>
        </w:rPr>
        <w:t xml:space="preserve">S  </w:t>
      </w:r>
      <w:r w:rsidR="008E1F87" w:rsidRPr="008E1F87">
        <w:rPr>
          <w:rFonts w:ascii="Tahoma" w:eastAsia="Dosis" w:hAnsi="Tahoma" w:cs="Tahoma"/>
          <w:b/>
          <w:bCs/>
          <w:color w:val="36A9E0"/>
          <w:sz w:val="36"/>
          <w:szCs w:val="36"/>
        </w:rPr>
        <w:t xml:space="preserve">2026 </w:t>
      </w:r>
    </w:p>
    <w:p w14:paraId="5552FCAD" w14:textId="3FE419C4" w:rsidR="00D32AAB" w:rsidRPr="007B4AA5" w:rsidRDefault="00D32AAB" w:rsidP="00D32AAB">
      <w:pPr>
        <w:rPr>
          <w:rFonts w:ascii="Tahoma" w:hAnsi="Tahoma" w:cs="Tahoma"/>
          <w:color w:val="36A9E0"/>
          <w:shd w:val="clear" w:color="auto" w:fill="FFFFFF"/>
        </w:rPr>
      </w:pPr>
    </w:p>
    <w:p w14:paraId="6BB466C4" w14:textId="3058C748" w:rsidR="00D32AAB" w:rsidRDefault="00D32AAB" w:rsidP="00D32AAB">
      <w:pPr>
        <w:rPr>
          <w:rFonts w:ascii="Tahoma" w:hAnsi="Tahoma" w:cs="Tahoma"/>
          <w:color w:val="212529"/>
          <w:shd w:val="clear" w:color="auto" w:fill="FFFFFF"/>
        </w:rPr>
      </w:pPr>
    </w:p>
    <w:p w14:paraId="02D758F4" w14:textId="58E1E76D" w:rsidR="00D32AAB" w:rsidRDefault="008E1F87" w:rsidP="00D32AAB">
      <w:pPr>
        <w:rPr>
          <w:rFonts w:ascii="Tahoma" w:hAnsi="Tahoma" w:cs="Tahoma"/>
          <w:color w:val="212529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FBD2253" wp14:editId="7A263207">
            <wp:simplePos x="0" y="0"/>
            <wp:positionH relativeFrom="margin">
              <wp:posOffset>3886200</wp:posOffset>
            </wp:positionH>
            <wp:positionV relativeFrom="margin">
              <wp:posOffset>3496733</wp:posOffset>
            </wp:positionV>
            <wp:extent cx="2924175" cy="1320800"/>
            <wp:effectExtent l="0" t="0" r="0" b="0"/>
            <wp:wrapSquare wrapText="bothSides"/>
            <wp:docPr id="153" name="image1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0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32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A7C43C3" w14:textId="77777777" w:rsidR="00D32AAB" w:rsidRDefault="00D32AAB" w:rsidP="00D32AAB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93A3DB" wp14:editId="7201DCED">
                <wp:simplePos x="0" y="0"/>
                <wp:positionH relativeFrom="column">
                  <wp:posOffset>-182880</wp:posOffset>
                </wp:positionH>
                <wp:positionV relativeFrom="paragraph">
                  <wp:posOffset>181610</wp:posOffset>
                </wp:positionV>
                <wp:extent cx="3550920" cy="563880"/>
                <wp:effectExtent l="0" t="0" r="508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092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E9F40A" w14:textId="77777777" w:rsidR="00D32AAB" w:rsidRDefault="00D32AAB" w:rsidP="00D32AAB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ESTAMBUL</w:t>
                            </w:r>
                            <w:r w:rsidRPr="00AC248D"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9E7FA2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RIZE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9E7FA2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TRABZON</w:t>
                            </w:r>
                          </w:p>
                          <w:p w14:paraId="0B43FD8D" w14:textId="77777777" w:rsidR="00D32AAB" w:rsidRPr="00AC248D" w:rsidRDefault="00D32AAB" w:rsidP="00D32AA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CAPADOCIA</w:t>
                            </w:r>
                            <w:r w:rsidR="009E7FA2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SAFRANBOLU</w:t>
                            </w:r>
                          </w:p>
                          <w:p w14:paraId="4A62BC80" w14:textId="77777777" w:rsidR="00D32AAB" w:rsidRPr="00AC248D" w:rsidRDefault="00D32AAB" w:rsidP="00D32AA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93A3D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14.4pt;margin-top:14.3pt;width:279.6pt;height:4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" fillcolor="white [3201]" stroked="f" strokeweight=".5pt">
                <v:textbox>
                  <w:txbxContent>
                    <w:p w14:paraId="55E9F40A" w14:textId="77777777" w:rsidR="00D32AAB" w:rsidRDefault="00D32AAB" w:rsidP="00D32AAB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ESTAMBUL</w:t>
                      </w:r>
                      <w:r w:rsidRPr="00AC248D"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– </w:t>
                      </w:r>
                      <w:r w:rsidR="009E7FA2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RIZE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– </w:t>
                      </w:r>
                      <w:r w:rsidR="009E7FA2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TRABZON</w:t>
                      </w:r>
                    </w:p>
                    <w:p w14:paraId="0B43FD8D" w14:textId="77777777" w:rsidR="00D32AAB" w:rsidRPr="00AC248D" w:rsidRDefault="00D32AAB" w:rsidP="00D32AA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CAPADOCIA</w:t>
                      </w:r>
                      <w:r w:rsidR="009E7FA2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SAFRANBOLU</w:t>
                      </w:r>
                    </w:p>
                    <w:p w14:paraId="4A62BC80" w14:textId="77777777" w:rsidR="00D32AAB" w:rsidRPr="00AC248D" w:rsidRDefault="00D32AAB" w:rsidP="00D32AA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C404F62" w14:textId="77777777" w:rsidR="00D32AAB" w:rsidRDefault="00D32AAB" w:rsidP="00D32AAB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A322E48" w14:textId="77777777" w:rsidR="00D32AAB" w:rsidRDefault="00D32AAB" w:rsidP="00D32AAB">
      <w:pPr>
        <w:rPr>
          <w:rFonts w:ascii="Tahoma" w:hAnsi="Tahoma" w:cs="Tahoma"/>
          <w:b/>
          <w:bCs/>
          <w:color w:val="36A9E0"/>
        </w:rPr>
      </w:pPr>
    </w:p>
    <w:p w14:paraId="3226452B" w14:textId="77777777" w:rsidR="00D32AAB" w:rsidRDefault="00D32AAB" w:rsidP="00D32AAB">
      <w:pPr>
        <w:rPr>
          <w:rFonts w:ascii="Tahoma" w:hAnsi="Tahoma" w:cs="Tahoma"/>
          <w:b/>
          <w:bCs/>
          <w:color w:val="36A9E0"/>
        </w:rPr>
      </w:pPr>
    </w:p>
    <w:p w14:paraId="01384144" w14:textId="77777777" w:rsidR="00D32AAB" w:rsidRDefault="00D32AAB" w:rsidP="00D32AAB">
      <w:pPr>
        <w:rPr>
          <w:rFonts w:ascii="Tahoma" w:hAnsi="Tahoma" w:cs="Tahoma"/>
          <w:b/>
          <w:bCs/>
          <w:color w:val="36A9E0"/>
        </w:rPr>
      </w:pPr>
    </w:p>
    <w:p w14:paraId="662C7B7B" w14:textId="77777777" w:rsidR="00D32AAB" w:rsidRDefault="00D32AAB" w:rsidP="00D32AAB">
      <w:pPr>
        <w:rPr>
          <w:rFonts w:ascii="Tahoma" w:hAnsi="Tahoma" w:cs="Tahoma"/>
          <w:b/>
          <w:bCs/>
          <w:color w:val="36A9E0"/>
        </w:rPr>
      </w:pPr>
    </w:p>
    <w:p w14:paraId="538A1D36" w14:textId="77777777" w:rsidR="00D32AAB" w:rsidRDefault="00D32AAB" w:rsidP="00D32AAB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748F8BC3" w14:textId="77777777" w:rsidR="00D32AAB" w:rsidRDefault="00D32AAB" w:rsidP="00D32AAB">
      <w:pPr>
        <w:rPr>
          <w:rFonts w:ascii="Tahoma" w:hAnsi="Tahoma" w:cs="Tahoma"/>
          <w:b/>
          <w:bCs/>
          <w:color w:val="36A9E0"/>
        </w:rPr>
      </w:pPr>
    </w:p>
    <w:p w14:paraId="41F1AE4D" w14:textId="77777777" w:rsidR="00D32AAB" w:rsidRPr="005D7715" w:rsidRDefault="00D32AAB" w:rsidP="00D32AAB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 xml:space="preserve"> INCLUYE</w:t>
      </w:r>
    </w:p>
    <w:p w14:paraId="6FB8A08D" w14:textId="77777777" w:rsidR="00D32AAB" w:rsidRDefault="00D32AAB" w:rsidP="00D32AAB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18F44699" w14:textId="77777777" w:rsidR="00D32AAB" w:rsidRPr="005D7715" w:rsidRDefault="00D32AAB" w:rsidP="00D32AAB">
      <w:pPr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Hoteles 4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4C855E2B" wp14:editId="337A6B04">
            <wp:extent cx="129540" cy="129540"/>
            <wp:effectExtent l="0" t="0" r="0" b="0"/>
            <wp:docPr id="856021275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y/o 5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7A6858A8" wp14:editId="101E2DEE">
            <wp:extent cx="129540" cy="129540"/>
            <wp:effectExtent l="0" t="0" r="0" b="0"/>
            <wp:docPr id="2061666600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de acuerdo a la categoría elegida</w:t>
      </w:r>
      <w:r>
        <w:rPr>
          <w:rFonts w:ascii="Tahoma" w:eastAsia="Dosis" w:hAnsi="Tahoma" w:cs="Tahoma"/>
          <w:b/>
          <w:bCs/>
          <w:sz w:val="24"/>
          <w:szCs w:val="24"/>
        </w:rPr>
        <w:t>.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</w:t>
      </w:r>
    </w:p>
    <w:p w14:paraId="127848B9" w14:textId="77777777" w:rsidR="00D32AAB" w:rsidRPr="00C67D27" w:rsidRDefault="00D32AAB" w:rsidP="00D32AAB">
      <w:pPr>
        <w:pStyle w:val="Prrafodelista"/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C67D27">
        <w:rPr>
          <w:rFonts w:ascii="Tahoma" w:eastAsia="Dosis" w:hAnsi="Tahoma" w:cs="Tahoma"/>
          <w:sz w:val="24"/>
          <w:szCs w:val="24"/>
        </w:rPr>
        <w:t>Guía de habla hispana.</w:t>
      </w:r>
    </w:p>
    <w:p w14:paraId="2B8AA039" w14:textId="77777777" w:rsidR="00D32AAB" w:rsidRPr="009E563D" w:rsidRDefault="00D32AAB" w:rsidP="00D32AAB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Entradas y visitas</w:t>
      </w:r>
      <w:r w:rsidR="009E7FA2">
        <w:rPr>
          <w:rFonts w:ascii="Tahoma" w:eastAsia="Dosis" w:hAnsi="Tahoma" w:cs="Tahoma"/>
          <w:sz w:val="24"/>
          <w:szCs w:val="24"/>
        </w:rPr>
        <w:t xml:space="preserve"> a los monumentos</w:t>
      </w:r>
      <w:r w:rsidRPr="009E563D">
        <w:rPr>
          <w:rFonts w:ascii="Tahoma" w:eastAsia="Dosis" w:hAnsi="Tahoma" w:cs="Tahoma"/>
          <w:sz w:val="24"/>
          <w:szCs w:val="24"/>
        </w:rPr>
        <w:t xml:space="preserve"> de acuerdo </w:t>
      </w:r>
      <w:r w:rsidR="00B50B75">
        <w:rPr>
          <w:rFonts w:ascii="Tahoma" w:eastAsia="Dosis" w:hAnsi="Tahoma" w:cs="Tahoma"/>
          <w:sz w:val="24"/>
          <w:szCs w:val="24"/>
        </w:rPr>
        <w:t xml:space="preserve">a </w:t>
      </w:r>
      <w:r>
        <w:rPr>
          <w:rFonts w:ascii="Tahoma" w:eastAsia="Dosis" w:hAnsi="Tahoma" w:cs="Tahoma"/>
          <w:sz w:val="24"/>
          <w:szCs w:val="24"/>
        </w:rPr>
        <w:t>lo</w:t>
      </w:r>
      <w:r w:rsidRPr="009E563D">
        <w:rPr>
          <w:rFonts w:ascii="Tahoma" w:eastAsia="Dosis" w:hAnsi="Tahoma" w:cs="Tahoma"/>
          <w:sz w:val="24"/>
          <w:szCs w:val="24"/>
        </w:rPr>
        <w:t xml:space="preserve"> mencionado en el programa.</w:t>
      </w:r>
    </w:p>
    <w:p w14:paraId="00317B56" w14:textId="77777777" w:rsidR="00D32AAB" w:rsidRPr="009E563D" w:rsidRDefault="00D32AAB" w:rsidP="00D32AAB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Visitas a las  tiendas de acuerdo a</w:t>
      </w:r>
      <w:r w:rsidR="00B50B75">
        <w:rPr>
          <w:rFonts w:ascii="Tahoma" w:eastAsia="Dosis" w:hAnsi="Tahoma" w:cs="Tahoma"/>
          <w:sz w:val="24"/>
          <w:szCs w:val="24"/>
        </w:rPr>
        <w:t xml:space="preserve"> lo</w:t>
      </w:r>
      <w:r w:rsidRPr="009E563D">
        <w:rPr>
          <w:rFonts w:ascii="Tahoma" w:eastAsia="Dosis" w:hAnsi="Tahoma" w:cs="Tahoma"/>
          <w:sz w:val="24"/>
          <w:szCs w:val="24"/>
        </w:rPr>
        <w:t xml:space="preserve"> mencionado en el programa.</w:t>
      </w:r>
    </w:p>
    <w:p w14:paraId="05553071" w14:textId="77777777" w:rsidR="00D32AAB" w:rsidRPr="009E563D" w:rsidRDefault="00D32AAB" w:rsidP="00D32AAB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Todos los traslados previstos en vehículos con aire acondicionado.</w:t>
      </w:r>
    </w:p>
    <w:p w14:paraId="7DB0F9BE" w14:textId="1F61831C" w:rsidR="00D32AAB" w:rsidRPr="008E1F87" w:rsidRDefault="00D32AAB" w:rsidP="00D32AAB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Alimentación: Desayunos diarios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-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0</w:t>
      </w:r>
      <w:r>
        <w:rPr>
          <w:rFonts w:ascii="Tahoma" w:eastAsia="Dosis" w:hAnsi="Tahoma" w:cs="Tahoma"/>
          <w:b/>
          <w:bCs/>
          <w:sz w:val="24"/>
          <w:szCs w:val="24"/>
        </w:rPr>
        <w:t>6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Cena</w:t>
      </w:r>
      <w:r w:rsidR="008E1F87">
        <w:rPr>
          <w:rFonts w:ascii="Tahoma" w:eastAsia="Dosis" w:hAnsi="Tahoma" w:cs="Tahoma"/>
          <w:b/>
          <w:bCs/>
          <w:sz w:val="24"/>
          <w:szCs w:val="24"/>
        </w:rPr>
        <w:t>.</w:t>
      </w:r>
    </w:p>
    <w:p w14:paraId="0969F379" w14:textId="77777777" w:rsidR="00D32AAB" w:rsidRDefault="00D32AAB" w:rsidP="00D32AAB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756B3EA1" w14:textId="77777777" w:rsidR="00D32AAB" w:rsidRDefault="00D32AAB" w:rsidP="00D32AAB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>NO INCLUYE</w:t>
      </w:r>
    </w:p>
    <w:p w14:paraId="2E4E8AD2" w14:textId="77777777" w:rsidR="00D32AAB" w:rsidRPr="005D7715" w:rsidRDefault="00D32AAB" w:rsidP="00D32AAB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6305629" w14:textId="77777777" w:rsidR="00D32AAB" w:rsidRPr="002D457B" w:rsidRDefault="00D32AAB" w:rsidP="00D32AAB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2D457B">
        <w:rPr>
          <w:rFonts w:ascii="Tahoma" w:eastAsia="Dosis" w:hAnsi="Tahoma" w:cs="Tahoma"/>
          <w:b/>
          <w:bCs/>
          <w:sz w:val="24"/>
          <w:szCs w:val="24"/>
        </w:rPr>
        <w:t xml:space="preserve">Vuelos doméstico:  ESTAMBUL - </w:t>
      </w:r>
      <w:r w:rsidR="00B50B75">
        <w:rPr>
          <w:rFonts w:ascii="Tahoma" w:eastAsia="Dosis" w:hAnsi="Tahoma" w:cs="Tahoma"/>
          <w:b/>
          <w:bCs/>
          <w:sz w:val="24"/>
          <w:szCs w:val="24"/>
        </w:rPr>
        <w:t>RIZE</w:t>
      </w:r>
      <w:r w:rsidRPr="002D457B">
        <w:rPr>
          <w:rFonts w:ascii="Tahoma" w:eastAsia="Dosis" w:hAnsi="Tahoma" w:cs="Tahoma"/>
          <w:b/>
          <w:bCs/>
          <w:sz w:val="24"/>
          <w:szCs w:val="24"/>
        </w:rPr>
        <w:t xml:space="preserve"> (Precio sujeto a cambios - Política de equipaje 15kg por persona).</w:t>
      </w:r>
    </w:p>
    <w:p w14:paraId="57661B64" w14:textId="77777777" w:rsidR="00D32AAB" w:rsidRPr="002D457B" w:rsidRDefault="00D32AAB" w:rsidP="00D32AAB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Gastos personales.</w:t>
      </w:r>
    </w:p>
    <w:p w14:paraId="0335A386" w14:textId="77777777" w:rsidR="00D32AAB" w:rsidRPr="00C57C12" w:rsidRDefault="00D32AAB" w:rsidP="00D32AAB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57C12">
        <w:rPr>
          <w:rFonts w:ascii="Tahoma" w:eastAsia="Dosis" w:hAnsi="Tahoma" w:cs="Tahoma"/>
          <w:sz w:val="24"/>
          <w:szCs w:val="24"/>
        </w:rPr>
        <w:t xml:space="preserve">Propinas para el guía, chófer, etc -  </w:t>
      </w:r>
      <w:r w:rsidRPr="00C57C12">
        <w:rPr>
          <w:rFonts w:ascii="Tahoma" w:eastAsia="Dosis" w:hAnsi="Tahoma" w:cs="Tahoma"/>
          <w:b/>
          <w:bCs/>
          <w:sz w:val="24"/>
          <w:szCs w:val="24"/>
        </w:rPr>
        <w:t>5 USD por persona por día.</w:t>
      </w:r>
    </w:p>
    <w:p w14:paraId="3BCEF724" w14:textId="77777777" w:rsidR="00D32AAB" w:rsidRPr="009E563D" w:rsidRDefault="00D32AAB" w:rsidP="00D32AAB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Excursiones opcionales.</w:t>
      </w:r>
    </w:p>
    <w:p w14:paraId="0DEBE10C" w14:textId="77777777" w:rsidR="00D32AAB" w:rsidRPr="009E563D" w:rsidRDefault="00D32AAB" w:rsidP="00D32AAB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Traslados no indicados, o en días diferentes de los de llegada o partida del programa.</w:t>
      </w:r>
    </w:p>
    <w:p w14:paraId="2D253FFC" w14:textId="77777777" w:rsidR="00D32AAB" w:rsidRPr="009E563D" w:rsidRDefault="00175FA1" w:rsidP="00D32AAB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Las b</w:t>
      </w:r>
      <w:r w:rsidR="00D32AAB" w:rsidRPr="009E563D">
        <w:rPr>
          <w:rFonts w:ascii="Tahoma" w:eastAsia="Dosis" w:hAnsi="Tahoma" w:cs="Tahoma"/>
          <w:sz w:val="24"/>
          <w:szCs w:val="24"/>
        </w:rPr>
        <w:t xml:space="preserve">ebidas </w:t>
      </w:r>
      <w:r>
        <w:rPr>
          <w:rFonts w:ascii="Tahoma" w:eastAsia="Dosis" w:hAnsi="Tahoma" w:cs="Tahoma"/>
          <w:sz w:val="24"/>
          <w:szCs w:val="24"/>
        </w:rPr>
        <w:t xml:space="preserve">no están incluidas </w:t>
      </w:r>
      <w:r w:rsidR="00D32AAB" w:rsidRPr="009E563D">
        <w:rPr>
          <w:rFonts w:ascii="Tahoma" w:eastAsia="Dosis" w:hAnsi="Tahoma" w:cs="Tahoma"/>
          <w:sz w:val="24"/>
          <w:szCs w:val="24"/>
        </w:rPr>
        <w:t>en las comidas</w:t>
      </w:r>
      <w:r w:rsidR="00D32AAB">
        <w:rPr>
          <w:rFonts w:ascii="Tahoma" w:eastAsia="Dosis" w:hAnsi="Tahoma" w:cs="Tahoma"/>
          <w:sz w:val="24"/>
          <w:szCs w:val="24"/>
        </w:rPr>
        <w:t>.</w:t>
      </w:r>
    </w:p>
    <w:p w14:paraId="091469FC" w14:textId="77777777" w:rsidR="00D32AAB" w:rsidRPr="005D7715" w:rsidRDefault="00D32AAB" w:rsidP="00D32AAB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lastRenderedPageBreak/>
        <w:t>Tasas hoteleras + IVA paquete: 15 USD Platino /25 USD Oro/45 USD Turquesa de Noviembre a Abril/65 USD Turquesa de Mayo a Octubre/Hotel cueva/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              B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>outique 11 USD</w:t>
      </w:r>
      <w:r w:rsidRPr="009E563D">
        <w:rPr>
          <w:rFonts w:ascii="Tahoma" w:eastAsia="Dosis" w:hAnsi="Tahoma" w:cs="Tahoma"/>
          <w:sz w:val="24"/>
          <w:szCs w:val="24"/>
        </w:rPr>
        <w:t>.</w:t>
      </w:r>
    </w:p>
    <w:p w14:paraId="235868E9" w14:textId="77777777" w:rsidR="00D32AAB" w:rsidRPr="005D7715" w:rsidRDefault="00D32AAB" w:rsidP="00D32AAB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11BD6932" w14:textId="77777777" w:rsidR="00D32AAB" w:rsidRPr="005D7715" w:rsidRDefault="00D32AAB" w:rsidP="00D32AAB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2A795FA2" w14:textId="77777777" w:rsidR="00D32AAB" w:rsidRPr="005D7715" w:rsidRDefault="00D32AAB" w:rsidP="00D32AA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0D5693BC" w14:textId="77777777" w:rsidR="00D32AAB" w:rsidRPr="0006461A" w:rsidRDefault="00D32AAB" w:rsidP="00D32AA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p w14:paraId="1B2DA523" w14:textId="0541DD93" w:rsidR="00D32AAB" w:rsidRDefault="00D32AAB" w:rsidP="008E1F8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  <w:r w:rsidRPr="008E1F87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TARIFAS EN DÓLARES AMERICANOS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POR PERSONA.</w:t>
      </w:r>
      <w:r w:rsidRPr="0006461A"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  <w:t xml:space="preserve">  </w:t>
      </w:r>
    </w:p>
    <w:p w14:paraId="1FBA23DB" w14:textId="77777777" w:rsidR="008E1F87" w:rsidRPr="008E1F87" w:rsidRDefault="008E1F87" w:rsidP="008E1F8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1045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400" w:firstRow="0" w:lastRow="0" w:firstColumn="0" w:lastColumn="0" w:noHBand="0" w:noVBand="1"/>
      </w:tblPr>
      <w:tblGrid>
        <w:gridCol w:w="2445"/>
        <w:gridCol w:w="2520"/>
        <w:gridCol w:w="2700"/>
        <w:gridCol w:w="2790"/>
      </w:tblGrid>
      <w:tr w:rsidR="00D32AAB" w14:paraId="6EA4A35F" w14:textId="77777777" w:rsidTr="00B31A68">
        <w:trPr>
          <w:trHeight w:val="99"/>
        </w:trPr>
        <w:tc>
          <w:tcPr>
            <w:tcW w:w="2445" w:type="dxa"/>
            <w:shd w:val="clear" w:color="auto" w:fill="36A9E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24FADE" w14:textId="77777777" w:rsidR="00D32AAB" w:rsidRPr="007B35E9" w:rsidRDefault="00D32AAB" w:rsidP="00B31A68">
            <w:pPr>
              <w:jc w:val="center"/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</w:pPr>
            <w:r w:rsidRPr="007B35E9"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>CATEGORÍA</w:t>
            </w:r>
            <w:r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 xml:space="preserve"> HOTEL</w:t>
            </w:r>
          </w:p>
        </w:tc>
        <w:tc>
          <w:tcPr>
            <w:tcW w:w="2520" w:type="dxa"/>
            <w:shd w:val="clear" w:color="auto" w:fill="36A9E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B8F79B" w14:textId="77777777" w:rsidR="00D32AAB" w:rsidRPr="005D7715" w:rsidRDefault="00D32AAB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CFFD0CC" w14:textId="77777777" w:rsidR="00D32AAB" w:rsidRPr="005D7715" w:rsidRDefault="00D32AAB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CF9F3A3" w14:textId="77777777" w:rsidR="00D32AAB" w:rsidRPr="005D7715" w:rsidRDefault="00D32AAB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00" w:type="dxa"/>
            <w:shd w:val="clear" w:color="auto" w:fill="36A9E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04594D" w14:textId="77777777" w:rsidR="00D32AAB" w:rsidRPr="005D7715" w:rsidRDefault="00D32AAB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DE2DBCD" w14:textId="77777777" w:rsidR="00D32AAB" w:rsidRPr="005D7715" w:rsidRDefault="00D32AAB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*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 (valor por persona)</w:t>
            </w:r>
          </w:p>
          <w:p w14:paraId="031738D8" w14:textId="77777777" w:rsidR="00D32AAB" w:rsidRPr="005D7715" w:rsidRDefault="00D32AAB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90" w:type="dxa"/>
            <w:shd w:val="clear" w:color="auto" w:fill="36A9E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EC6334" w14:textId="77777777" w:rsidR="00D32AAB" w:rsidRPr="005D7715" w:rsidRDefault="00D32AAB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03A6863B" w14:textId="77777777" w:rsidR="00D32AAB" w:rsidRPr="005D7715" w:rsidRDefault="00D32AAB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267842BA" w14:textId="77777777" w:rsidR="00D32AAB" w:rsidRPr="005D7715" w:rsidRDefault="00D32AAB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D32AAB" w14:paraId="54793B3C" w14:textId="77777777" w:rsidTr="00B31A68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1C707E" w14:textId="77777777" w:rsidR="00D32AAB" w:rsidRPr="005D7715" w:rsidRDefault="00D32AAB" w:rsidP="00B31A68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PLATINO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146AB8" w14:textId="5386195A" w:rsidR="00D32AAB" w:rsidRPr="00FB26E3" w:rsidRDefault="008E1F87" w:rsidP="00B31A68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>
              <w:rPr>
                <w:rFonts w:ascii="Tahoma" w:eastAsia="Dosis" w:hAnsi="Tahoma" w:cs="Tahoma"/>
                <w:color w:val="000000" w:themeColor="text1"/>
              </w:rPr>
              <w:t>7</w:t>
            </w:r>
            <w:r w:rsidR="00D32AAB" w:rsidRPr="00FB26E3">
              <w:rPr>
                <w:rFonts w:ascii="Tahoma" w:eastAsia="Dosis" w:hAnsi="Tahoma" w:cs="Tahoma"/>
                <w:color w:val="000000" w:themeColor="text1"/>
              </w:rPr>
              <w:t>99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4EB943" w14:textId="1A0F831B" w:rsidR="00D32AAB" w:rsidRPr="00FB26E3" w:rsidRDefault="008E1F87" w:rsidP="00B31A68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>
              <w:rPr>
                <w:rFonts w:ascii="Tahoma" w:eastAsia="Dosis" w:hAnsi="Tahoma" w:cs="Tahoma"/>
                <w:color w:val="000000" w:themeColor="text1"/>
              </w:rPr>
              <w:t>7</w:t>
            </w:r>
            <w:r w:rsidR="00D32AAB" w:rsidRPr="00FB26E3">
              <w:rPr>
                <w:rFonts w:ascii="Tahoma" w:eastAsia="Dosis" w:hAnsi="Tahoma" w:cs="Tahoma"/>
                <w:color w:val="000000" w:themeColor="text1"/>
              </w:rPr>
              <w:t>99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25FD75" w14:textId="5872086E" w:rsidR="00D32AAB" w:rsidRPr="00FB26E3" w:rsidRDefault="008E1F87" w:rsidP="00B31A68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>
              <w:rPr>
                <w:rFonts w:ascii="Tahoma" w:eastAsia="Dosis" w:hAnsi="Tahoma" w:cs="Tahoma"/>
                <w:color w:val="000000" w:themeColor="text1"/>
              </w:rPr>
              <w:t>14</w:t>
            </w:r>
            <w:r w:rsidR="00D32AAB" w:rsidRPr="00FB26E3">
              <w:rPr>
                <w:rFonts w:ascii="Tahoma" w:eastAsia="Dosis" w:hAnsi="Tahoma" w:cs="Tahoma"/>
                <w:color w:val="000000" w:themeColor="text1"/>
              </w:rPr>
              <w:t>99</w:t>
            </w:r>
          </w:p>
        </w:tc>
      </w:tr>
    </w:tbl>
    <w:p w14:paraId="0DA3BEC4" w14:textId="77777777" w:rsidR="00D32AAB" w:rsidRDefault="00D32AAB" w:rsidP="00D32AAB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000000" w:themeColor="text1"/>
          <w:sz w:val="20"/>
          <w:szCs w:val="20"/>
          <w:lang w:val="es-AR"/>
        </w:rPr>
      </w:pPr>
    </w:p>
    <w:p w14:paraId="5DDA0F63" w14:textId="77777777" w:rsidR="00B50B75" w:rsidRPr="008E1F87" w:rsidRDefault="00B50B75" w:rsidP="00B50B7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8E1F87">
        <w:rPr>
          <w:rFonts w:ascii="Tahoma" w:hAnsi="Tahoma" w:cs="Tahoma"/>
          <w:color w:val="000000" w:themeColor="text1"/>
          <w:lang w:val="es-AR"/>
        </w:rPr>
        <w:t xml:space="preserve">* LOS MESES DE JUNIO, JULIO Y AGOSTO SE APLICA SUPLEMENTO EN TODAS LAS CATEGORÍAS:  </w:t>
      </w:r>
    </w:p>
    <w:p w14:paraId="118D2CEC" w14:textId="66F9FA69" w:rsidR="00B50B75" w:rsidRPr="008E1F87" w:rsidRDefault="00B50B75" w:rsidP="00B50B7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lang w:val="es-AR"/>
        </w:rPr>
      </w:pPr>
      <w:r w:rsidRPr="008E1F87">
        <w:rPr>
          <w:rFonts w:ascii="Tahoma" w:hAnsi="Tahoma" w:cs="Tahoma"/>
          <w:b/>
          <w:bCs/>
          <w:color w:val="000000" w:themeColor="text1"/>
          <w:lang w:val="es-AR"/>
        </w:rPr>
        <w:t>1</w:t>
      </w:r>
      <w:r w:rsidR="008E1F87" w:rsidRPr="008E1F87">
        <w:rPr>
          <w:rFonts w:ascii="Tahoma" w:hAnsi="Tahoma" w:cs="Tahoma"/>
          <w:b/>
          <w:bCs/>
          <w:color w:val="000000" w:themeColor="text1"/>
          <w:lang w:val="es-AR"/>
        </w:rPr>
        <w:t>60</w:t>
      </w:r>
      <w:r w:rsidRPr="008E1F87">
        <w:rPr>
          <w:rFonts w:ascii="Tahoma" w:hAnsi="Tahoma" w:cs="Tahoma"/>
          <w:b/>
          <w:bCs/>
          <w:color w:val="000000" w:themeColor="text1"/>
          <w:lang w:val="es-AR"/>
        </w:rPr>
        <w:t xml:space="preserve"> USD POR PERSONA EN ACOMODACIÓN DOBLE Y TRIPLE.</w:t>
      </w:r>
    </w:p>
    <w:p w14:paraId="7001190C" w14:textId="774548F6" w:rsidR="00D32AAB" w:rsidRPr="008E1F87" w:rsidRDefault="00D32AAB" w:rsidP="00D32AA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8E1F87">
        <w:rPr>
          <w:rFonts w:ascii="Tahoma" w:hAnsi="Tahoma" w:cs="Tahoma"/>
          <w:color w:val="000000" w:themeColor="text1"/>
          <w:lang w:val="es-AR"/>
        </w:rPr>
        <w:t xml:space="preserve">*PARA LAS SALIDAS QUE TENGAN LA NOCHE DEL 31 DE DICIEMBRE SE APLICA SUPLEMENTO PARA LA CENA DE AÑO NUEVO DE </w:t>
      </w:r>
      <w:r w:rsidRPr="008E1F87">
        <w:rPr>
          <w:rFonts w:ascii="Tahoma" w:hAnsi="Tahoma" w:cs="Tahoma"/>
          <w:b/>
          <w:bCs/>
          <w:color w:val="000000" w:themeColor="text1"/>
          <w:lang w:val="es-AR"/>
        </w:rPr>
        <w:t>2</w:t>
      </w:r>
      <w:r w:rsidR="008E1F87" w:rsidRPr="008E1F87">
        <w:rPr>
          <w:rFonts w:ascii="Tahoma" w:hAnsi="Tahoma" w:cs="Tahoma"/>
          <w:b/>
          <w:bCs/>
          <w:color w:val="000000" w:themeColor="text1"/>
          <w:lang w:val="es-AR"/>
        </w:rPr>
        <w:t>0</w:t>
      </w:r>
      <w:r w:rsidRPr="008E1F87">
        <w:rPr>
          <w:rFonts w:ascii="Tahoma" w:hAnsi="Tahoma" w:cs="Tahoma"/>
          <w:b/>
          <w:bCs/>
          <w:color w:val="000000" w:themeColor="text1"/>
          <w:lang w:val="es-AR"/>
        </w:rPr>
        <w:t>0 USD POR PERSONA.</w:t>
      </w:r>
    </w:p>
    <w:p w14:paraId="752ACDDA" w14:textId="77777777" w:rsidR="00D32AAB" w:rsidRDefault="00D32AAB" w:rsidP="00D32AA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6EC31A42" w14:textId="77777777" w:rsidR="00D32AAB" w:rsidRPr="00A82A72" w:rsidRDefault="00D32AAB" w:rsidP="00D32AA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ITINERARIO</w:t>
      </w:r>
    </w:p>
    <w:p w14:paraId="4DD33B6E" w14:textId="77777777" w:rsidR="00D32AAB" w:rsidRPr="00A82A72" w:rsidRDefault="00D32AAB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3B9BC28D" w14:textId="77777777" w:rsidR="00D32AAB" w:rsidRPr="00A82A72" w:rsidRDefault="00D32AAB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1 –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 xml:space="preserve"> LLEGADA A ESTAMBUL</w:t>
      </w:r>
    </w:p>
    <w:p w14:paraId="61838206" w14:textId="77777777" w:rsidR="00D32AAB" w:rsidRDefault="00D32AAB" w:rsidP="00D32AAB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724BE9CC" w14:textId="77777777" w:rsidR="008E1F87" w:rsidRPr="00CC5E44" w:rsidRDefault="008E1F87" w:rsidP="008E1F87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b/>
          <w:bCs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Llegada al Aeropuerto de Estambul (IST).</w:t>
      </w:r>
    </w:p>
    <w:p w14:paraId="65551D76" w14:textId="77777777" w:rsidR="008E1F87" w:rsidRPr="00CC5E44" w:rsidRDefault="008E1F87" w:rsidP="008E1F87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hAnsi="Tahoma" w:cs="Tahoma"/>
          <w:sz w:val="24"/>
          <w:szCs w:val="24"/>
        </w:rPr>
        <w:t>Desembarco</w:t>
      </w:r>
      <w:r w:rsidRPr="00CC5E44">
        <w:rPr>
          <w:rFonts w:ascii="Tahoma" w:eastAsia="Dosis Light" w:hAnsi="Tahoma" w:cs="Tahoma"/>
          <w:sz w:val="24"/>
          <w:szCs w:val="24"/>
        </w:rPr>
        <w:t xml:space="preserve"> del vuelo.</w:t>
      </w:r>
    </w:p>
    <w:p w14:paraId="0D58165B" w14:textId="77777777" w:rsidR="008E1F87" w:rsidRPr="00CC5E44" w:rsidRDefault="008E1F87" w:rsidP="008E1F87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hAnsi="Tahoma" w:cs="Tahoma"/>
          <w:sz w:val="24"/>
          <w:szCs w:val="24"/>
        </w:rPr>
        <w:t>Paso por migración</w:t>
      </w:r>
      <w:r w:rsidRPr="00CC5E44">
        <w:rPr>
          <w:rFonts w:ascii="Tahoma" w:eastAsia="Dosis Light" w:hAnsi="Tahoma" w:cs="Tahoma"/>
          <w:sz w:val="24"/>
          <w:szCs w:val="24"/>
        </w:rPr>
        <w:t xml:space="preserve"> y </w:t>
      </w:r>
      <w:r w:rsidRPr="00CC5E44">
        <w:rPr>
          <w:rFonts w:ascii="Tahoma" w:hAnsi="Tahoma" w:cs="Tahoma"/>
          <w:sz w:val="24"/>
          <w:szCs w:val="24"/>
        </w:rPr>
        <w:t>reclamo de equipaje</w:t>
      </w:r>
      <w:r w:rsidRPr="00CC5E44">
        <w:rPr>
          <w:rFonts w:ascii="Tahoma" w:eastAsia="Dosis Light" w:hAnsi="Tahoma" w:cs="Tahoma"/>
          <w:sz w:val="24"/>
          <w:szCs w:val="24"/>
        </w:rPr>
        <w:t>.</w:t>
      </w:r>
    </w:p>
    <w:p w14:paraId="075E5669" w14:textId="77777777" w:rsidR="008E1F87" w:rsidRPr="00CC5E44" w:rsidRDefault="008E1F87" w:rsidP="008E1F87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hAnsi="Tahoma" w:cs="Tahoma"/>
          <w:sz w:val="24"/>
          <w:szCs w:val="24"/>
        </w:rPr>
        <w:t>Dirigirse al punto de encuentro: puerta 8 de salida (IST)*</w:t>
      </w:r>
    </w:p>
    <w:p w14:paraId="4925BA35" w14:textId="77777777" w:rsidR="008E1F87" w:rsidRPr="00CC5E44" w:rsidRDefault="008E1F87" w:rsidP="008E1F87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ExtraLight" w:hAnsi="Tahoma" w:cs="Tahoma"/>
          <w:color w:val="FF0000"/>
          <w:sz w:val="24"/>
          <w:szCs w:val="24"/>
        </w:rPr>
        <w:t xml:space="preserve">Nota: </w:t>
      </w:r>
      <w:r w:rsidRPr="00CC5E44">
        <w:rPr>
          <w:rFonts w:ascii="Tahoma" w:eastAsia="Dosis ExtraLight" w:hAnsi="Tahoma" w:cs="Tahoma"/>
          <w:color w:val="000000"/>
          <w:sz w:val="24"/>
          <w:szCs w:val="24"/>
        </w:rPr>
        <w:t>*</w:t>
      </w:r>
      <w:r w:rsidRPr="00CC5E44">
        <w:rPr>
          <w:rFonts w:ascii="Tahoma" w:eastAsia="Dosis ExtraLight" w:hAnsi="Tahoma" w:cs="Tahoma"/>
          <w:sz w:val="24"/>
          <w:szCs w:val="24"/>
        </w:rPr>
        <w:t xml:space="preserve">Consultar </w:t>
      </w:r>
      <w:r w:rsidRPr="00CC5E44">
        <w:rPr>
          <w:rFonts w:ascii="Tahoma" w:eastAsia="Dosis ExtraLight" w:hAnsi="Tahoma" w:cs="Tahoma"/>
          <w:color w:val="000000" w:themeColor="text1"/>
          <w:sz w:val="24"/>
          <w:szCs w:val="24"/>
        </w:rPr>
        <w:t>punto</w:t>
      </w:r>
      <w:r w:rsidRPr="00CC5E44">
        <w:rPr>
          <w:rFonts w:ascii="Tahoma" w:eastAsia="Dosis ExtraLight" w:hAnsi="Tahoma" w:cs="Tahoma"/>
          <w:sz w:val="24"/>
          <w:szCs w:val="24"/>
        </w:rPr>
        <w:t xml:space="preserve"> de encuentro p/ llegadas a SAW. En caso de no localizarlo, contactar a nuestro número de emergencias.</w:t>
      </w:r>
    </w:p>
    <w:p w14:paraId="476568B5" w14:textId="77777777" w:rsidR="008E1F87" w:rsidRPr="00CC5E44" w:rsidRDefault="008E1F87" w:rsidP="008E1F87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Traslado al hotel.</w:t>
      </w:r>
    </w:p>
    <w:p w14:paraId="186EBF59" w14:textId="77777777" w:rsidR="008E1F87" w:rsidRPr="00CC5E44" w:rsidRDefault="008E1F87" w:rsidP="008E1F87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b/>
          <w:bCs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Tiempo libre para descansar.</w:t>
      </w:r>
    </w:p>
    <w:p w14:paraId="46738F1D" w14:textId="77777777" w:rsidR="008E1F87" w:rsidRDefault="008E1F87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571DB99" w14:textId="17AC422E" w:rsidR="00D32AAB" w:rsidRPr="00A82A72" w:rsidRDefault="00D32AAB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175FA1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5FA1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3C024BA2" w14:textId="77777777" w:rsidR="00D32AAB" w:rsidRDefault="00D32AAB" w:rsidP="00D32AAB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347BDF96" w14:textId="33301886" w:rsidR="008E1F87" w:rsidRDefault="008E1F87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="00CC5E44" w:rsidRPr="00CC5E44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>do. Día libre</w:t>
      </w:r>
      <w:r w:rsidRPr="00CC5E44">
        <w:rPr>
          <w:rFonts w:ascii="Tahoma" w:eastAsia="Dosis Light" w:hAnsi="Tahoma" w:cs="Tahoma"/>
          <w:sz w:val="24"/>
          <w:szCs w:val="24"/>
        </w:rPr>
        <w:t xml:space="preserve"> con posibilidad de realizar </w:t>
      </w:r>
      <w:r w:rsidRPr="00CC5E44">
        <w:rPr>
          <w:rFonts w:ascii="Tahoma" w:eastAsia="Dosis Light" w:hAnsi="Tahoma" w:cs="Tahoma"/>
          <w:b/>
          <w:bCs/>
          <w:sz w:val="24"/>
          <w:szCs w:val="24"/>
          <w:u w:val="single"/>
        </w:rPr>
        <w:t>excursiones opcionales:</w:t>
      </w:r>
    </w:p>
    <w:p w14:paraId="3C7311ED" w14:textId="6BD46D73" w:rsidR="00CC5E44" w:rsidRPr="00CC5E44" w:rsidRDefault="00CC5E44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>
        <w:rPr>
          <w:rFonts w:ascii="Tahoma" w:eastAsia="Dosis Light" w:hAnsi="Tahoma" w:cs="Tahoma"/>
          <w:b/>
          <w:bCs/>
          <w:sz w:val="24"/>
          <w:szCs w:val="24"/>
        </w:rPr>
        <w:t>“Las Perlas del Cuerno de Oro y Bósforo”</w:t>
      </w:r>
    </w:p>
    <w:p w14:paraId="3DAB5C4E" w14:textId="77777777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al antiguo barrio Judío en Balat.</w:t>
      </w:r>
    </w:p>
    <w:p w14:paraId="7200E577" w14:textId="77777777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al barrio Griego en Fener.</w:t>
      </w:r>
    </w:p>
    <w:p w14:paraId="276FEADC" w14:textId="77777777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Contemplación de las vistas del "Cuerno de Oro".</w:t>
      </w:r>
    </w:p>
    <w:p w14:paraId="0B91D1AB" w14:textId="4F77C4A5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b/>
          <w:bCs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Almuerzo en restaurante de comidas típicas</w:t>
      </w:r>
      <w:r w:rsidR="00CC5E44" w:rsidRPr="00CC5E44">
        <w:rPr>
          <w:rFonts w:ascii="Tahoma" w:eastAsia="Dosis Light" w:hAnsi="Tahoma" w:cs="Tahoma"/>
          <w:b/>
          <w:bCs/>
          <w:sz w:val="24"/>
          <w:szCs w:val="24"/>
        </w:rPr>
        <w:t>.</w:t>
      </w:r>
    </w:p>
    <w:p w14:paraId="74253521" w14:textId="77777777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la Catedral de San Jorge.</w:t>
      </w:r>
    </w:p>
    <w:p w14:paraId="5274330A" w14:textId="77777777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la Mezquita de Solimán El Magnífico.</w:t>
      </w:r>
    </w:p>
    <w:p w14:paraId="4ED6F0CE" w14:textId="77777777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al Bazar de las Especias.</w:t>
      </w:r>
    </w:p>
    <w:p w14:paraId="26E0F770" w14:textId="77777777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Paseo en barco por el Bósforo.</w:t>
      </w:r>
    </w:p>
    <w:p w14:paraId="1F814D0B" w14:textId="45BB7CCC" w:rsidR="008E1F87" w:rsidRPr="00CC5E44" w:rsidRDefault="008E1F87" w:rsidP="008E1F87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iCs/>
          <w:sz w:val="24"/>
          <w:szCs w:val="24"/>
        </w:rPr>
      </w:pPr>
      <w:r w:rsidRPr="00CC5E44">
        <w:rPr>
          <w:rFonts w:ascii="Tahoma" w:eastAsia="Dosis ExtraLight" w:hAnsi="Tahoma" w:cs="Tahoma"/>
          <w:iCs/>
          <w:color w:val="FF0000"/>
          <w:sz w:val="24"/>
          <w:szCs w:val="24"/>
        </w:rPr>
        <w:lastRenderedPageBreak/>
        <w:t>Nota:</w:t>
      </w:r>
      <w:r w:rsidRPr="00CC5E44">
        <w:rPr>
          <w:rFonts w:ascii="Tahoma" w:eastAsia="Dosis Light" w:hAnsi="Tahoma" w:cs="Tahoma"/>
          <w:iCs/>
          <w:sz w:val="24"/>
          <w:szCs w:val="24"/>
        </w:rPr>
        <w:t xml:space="preserve"> El orden de las excursiones en Estambul puede modificarse por razones operativas (clima, tráfico, cantidad de participantes o cierre de monumentos).</w:t>
      </w:r>
    </w:p>
    <w:p w14:paraId="17460A10" w14:textId="77777777" w:rsidR="008E1F87" w:rsidRDefault="008E1F87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693A2F3" w14:textId="1A181CC6" w:rsidR="00D32AAB" w:rsidRDefault="00D32AAB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175FA1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5FA1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–</w:t>
      </w:r>
      <w:r w:rsidR="00CC5E44"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6A3936">
        <w:rPr>
          <w:rFonts w:ascii="Tahoma" w:hAnsi="Tahoma" w:cs="Tahoma"/>
          <w:b/>
          <w:bCs/>
          <w:color w:val="36A9E0"/>
          <w:sz w:val="28"/>
          <w:szCs w:val="28"/>
        </w:rPr>
        <w:t>RIZE</w:t>
      </w:r>
    </w:p>
    <w:p w14:paraId="28DF3040" w14:textId="77777777" w:rsidR="00D32AAB" w:rsidRPr="00CC5E44" w:rsidRDefault="00D32AAB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7B9E058F" w14:textId="17E669C2" w:rsidR="008E1F87" w:rsidRPr="00CC5E44" w:rsidRDefault="008E1F87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="00CC5E44" w:rsidRPr="00CC5E44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 xml:space="preserve">do. </w:t>
      </w:r>
    </w:p>
    <w:p w14:paraId="73840A35" w14:textId="77777777" w:rsid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Traslado al aeropuerto para tomar vuelo a Rize</w:t>
      </w:r>
      <w:r w:rsidR="00CC5E44">
        <w:rPr>
          <w:rFonts w:ascii="Tahoma" w:eastAsia="Dosis Light" w:hAnsi="Tahoma" w:cs="Tahoma"/>
          <w:sz w:val="24"/>
          <w:szCs w:val="24"/>
        </w:rPr>
        <w:t xml:space="preserve">. </w:t>
      </w:r>
      <w:r w:rsidRPr="00CC5E44">
        <w:rPr>
          <w:rFonts w:ascii="Tahoma" w:eastAsia="Dosis ExtraLight" w:hAnsi="Tahoma" w:cs="Tahoma"/>
          <w:color w:val="FF0000"/>
          <w:sz w:val="24"/>
          <w:szCs w:val="24"/>
        </w:rPr>
        <w:t>Nota:</w:t>
      </w:r>
      <w:r w:rsidRPr="00CC5E44">
        <w:rPr>
          <w:rFonts w:ascii="Tahoma" w:eastAsia="Dosis Light" w:hAnsi="Tahoma" w:cs="Tahoma"/>
          <w:sz w:val="24"/>
          <w:szCs w:val="24"/>
        </w:rPr>
        <w:t xml:space="preserve"> Vuelo no incluido; consultar suplementos obligatorios. </w:t>
      </w:r>
    </w:p>
    <w:p w14:paraId="06F3699C" w14:textId="2B40E453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Traslados incluidos sólo para operación grupal.</w:t>
      </w:r>
    </w:p>
    <w:p w14:paraId="432744D6" w14:textId="77777777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Llegada y Visita de las mesetas y arroyos más hermosos de la región.</w:t>
      </w:r>
    </w:p>
    <w:p w14:paraId="5488A44D" w14:textId="77777777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Çeçeva.</w:t>
      </w:r>
    </w:p>
    <w:p w14:paraId="191400A8" w14:textId="77777777" w:rsidR="008E1F87" w:rsidRPr="00CC5E44" w:rsidRDefault="008E1F87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Fırtına.</w:t>
      </w:r>
    </w:p>
    <w:p w14:paraId="733171F7" w14:textId="77777777" w:rsidR="00D32AAB" w:rsidRPr="006A3936" w:rsidRDefault="00D32AAB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iCs/>
          <w:color w:val="36A9E0"/>
          <w:sz w:val="28"/>
          <w:szCs w:val="28"/>
        </w:rPr>
      </w:pPr>
    </w:p>
    <w:p w14:paraId="4AEE1341" w14:textId="77777777" w:rsidR="00D32AAB" w:rsidRDefault="00D32AAB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4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175FA1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5FA1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="00CB2086">
        <w:rPr>
          <w:rFonts w:ascii="Tahoma" w:hAnsi="Tahoma" w:cs="Tahoma"/>
          <w:b/>
          <w:bCs/>
          <w:color w:val="36A9E0"/>
          <w:sz w:val="28"/>
          <w:szCs w:val="28"/>
        </w:rPr>
        <w:t>RIZE</w:t>
      </w:r>
    </w:p>
    <w:p w14:paraId="2A658E7D" w14:textId="77777777" w:rsidR="00D32AAB" w:rsidRPr="00A9013F" w:rsidRDefault="00D32AAB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382D9068" w14:textId="6DF7F186" w:rsidR="00CC5E44" w:rsidRPr="00CC5E44" w:rsidRDefault="00CC5E44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>do. Día libre c</w:t>
      </w:r>
      <w:r w:rsidRPr="00CC5E44">
        <w:rPr>
          <w:rFonts w:ascii="Tahoma" w:eastAsia="Dosis Light" w:hAnsi="Tahoma" w:cs="Tahoma"/>
          <w:sz w:val="24"/>
          <w:szCs w:val="24"/>
        </w:rPr>
        <w:t xml:space="preserve">on posibilidad de realizar </w:t>
      </w:r>
      <w:r w:rsidRPr="00CC5E44">
        <w:rPr>
          <w:rFonts w:ascii="Tahoma" w:eastAsia="Dosis Light" w:hAnsi="Tahoma" w:cs="Tahoma"/>
          <w:b/>
          <w:bCs/>
          <w:sz w:val="24"/>
          <w:szCs w:val="24"/>
          <w:u w:val="single"/>
        </w:rPr>
        <w:t>excursiones opcionales:</w:t>
      </w:r>
    </w:p>
    <w:p w14:paraId="4709B79A" w14:textId="77777777" w:rsidR="00CC5E44" w:rsidRPr="00CC5E44" w:rsidRDefault="00CC5E44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 xml:space="preserve">“Batumi, Georgia, la Perla del Mar Negro” </w:t>
      </w:r>
    </w:p>
    <w:p w14:paraId="5AD57645" w14:textId="752A7955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Salida aprox. 08:00, horario a confirmar)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4A27216A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Batum (Batumi), ciudad costera en la región de Adjara, Georgia. Ciudad con ambiente animado, arquitectura moderna y futurista.</w:t>
      </w:r>
    </w:p>
    <w:p w14:paraId="5A39AC02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Destacan los rascacielos como la Alphabet Tower y la Torre de Batumi, símbolos del desarrollo local.</w:t>
      </w:r>
    </w:p>
    <w:p w14:paraId="432B8A29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la Mezquita Azul.</w:t>
      </w:r>
    </w:p>
    <w:p w14:paraId="78600F6C" w14:textId="797DA2CB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Vista panorámica de Santa Sofía (entradas no incluídas)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183C9BD9" w14:textId="63DB3BC2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b/>
          <w:bCs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Almuerzo en restaurante de comidas típicas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>.</w:t>
      </w:r>
    </w:p>
    <w:p w14:paraId="68337FD0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al Palacio Topkapi.</w:t>
      </w:r>
    </w:p>
    <w:p w14:paraId="1ABB404E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la iglesia de Aya Irini.</w:t>
      </w:r>
    </w:p>
    <w:p w14:paraId="75178F6A" w14:textId="77777777" w:rsidR="00CC5E44" w:rsidRDefault="00CC5E44" w:rsidP="00CC5E44">
      <w:pPr>
        <w:widowControl w:val="0"/>
        <w:spacing w:line="240" w:lineRule="auto"/>
        <w:ind w:left="-219" w:right="-355"/>
        <w:rPr>
          <w:rFonts w:ascii="Dosis Light" w:eastAsia="Dosis Light" w:hAnsi="Dosis Light" w:cs="Dosis Light"/>
          <w:color w:val="000000"/>
        </w:rPr>
      </w:pPr>
    </w:p>
    <w:p w14:paraId="4C1742A1" w14:textId="77777777" w:rsidR="00D32AAB" w:rsidRDefault="00D32AAB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5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175FA1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5FA1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="00CB2086">
        <w:rPr>
          <w:rFonts w:ascii="Tahoma" w:hAnsi="Tahoma" w:cs="Tahoma"/>
          <w:b/>
          <w:bCs/>
          <w:color w:val="36A9E0"/>
          <w:sz w:val="28"/>
          <w:szCs w:val="28"/>
        </w:rPr>
        <w:t>RIZE - TRABZON</w:t>
      </w:r>
    </w:p>
    <w:p w14:paraId="3363E677" w14:textId="77777777" w:rsidR="00D32AAB" w:rsidRDefault="00D32AAB" w:rsidP="00D32AAB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6BF943AE" w14:textId="77777777" w:rsidR="00CC5E44" w:rsidRPr="00CC5E44" w:rsidRDefault="00CC5E44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Desayuno en el hotel.</w:t>
      </w:r>
    </w:p>
    <w:p w14:paraId="54A64B18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Salida hacia Trabzon aprox. a las 08:00 (horario a confirmar).</w:t>
      </w:r>
    </w:p>
    <w:p w14:paraId="0A9BAC51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b/>
          <w:bCs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Resto del día libre.</w:t>
      </w:r>
    </w:p>
    <w:p w14:paraId="112E55AD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Cena y alojamiento en el hotel de Trabzon.</w:t>
      </w:r>
    </w:p>
    <w:p w14:paraId="399994CE" w14:textId="77777777" w:rsidR="00CC5E44" w:rsidRPr="00CC5E44" w:rsidRDefault="00CC5E44" w:rsidP="00CC5E44">
      <w:pPr>
        <w:widowControl w:val="0"/>
        <w:spacing w:line="240" w:lineRule="auto"/>
        <w:ind w:left="141"/>
        <w:rPr>
          <w:rFonts w:ascii="Tahoma" w:eastAsia="Dosis Light" w:hAnsi="Tahoma" w:cs="Tahoma"/>
          <w:sz w:val="24"/>
          <w:szCs w:val="24"/>
        </w:rPr>
      </w:pPr>
    </w:p>
    <w:p w14:paraId="53EE7D33" w14:textId="77777777" w:rsidR="00CC5E44" w:rsidRPr="00CC5E44" w:rsidRDefault="00CC5E44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iCs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iCs/>
          <w:sz w:val="24"/>
          <w:szCs w:val="24"/>
        </w:rPr>
        <w:t>“El Tesoro de Sumela”:</w:t>
      </w:r>
    </w:p>
    <w:p w14:paraId="7F45E99C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iCs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iCs/>
          <w:sz w:val="24"/>
          <w:szCs w:val="24"/>
        </w:rPr>
        <w:t>Visita al Monasterio de Sumela, en las montañas de Zigana, Patrimonio de la Humanidad por la UNESCO.</w:t>
      </w:r>
    </w:p>
    <w:p w14:paraId="38200EF1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iCs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iCs/>
          <w:sz w:val="24"/>
          <w:szCs w:val="24"/>
        </w:rPr>
        <w:t>Construido en un acantilado, rodeado de bosques y con vistas al Valle de Altindere.</w:t>
      </w:r>
    </w:p>
    <w:p w14:paraId="40EA0466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iCs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iCs/>
          <w:sz w:val="24"/>
          <w:szCs w:val="24"/>
        </w:rPr>
        <w:t>Visita a la iglesia Santa María (Ayasofya Meryem Ana Kilisesi), construida en el siglo XIII.</w:t>
      </w:r>
    </w:p>
    <w:p w14:paraId="6B847D14" w14:textId="77777777" w:rsidR="00D32AAB" w:rsidRPr="00CB2086" w:rsidRDefault="00D32AAB" w:rsidP="00D32AAB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54BF47E0" w14:textId="77777777" w:rsidR="00D32AAB" w:rsidRPr="00817D37" w:rsidRDefault="00D32AAB" w:rsidP="00D32AA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419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6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175FA1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5FA1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="00CB2086">
        <w:rPr>
          <w:rFonts w:ascii="Tahoma" w:hAnsi="Tahoma" w:cs="Tahoma"/>
          <w:b/>
          <w:bCs/>
          <w:color w:val="36A9E0"/>
          <w:sz w:val="28"/>
          <w:szCs w:val="28"/>
        </w:rPr>
        <w:t>TRABZON – SIVAS - CAPADOCIA</w:t>
      </w:r>
    </w:p>
    <w:p w14:paraId="49352D86" w14:textId="77777777" w:rsidR="00D32AAB" w:rsidRPr="00417B17" w:rsidRDefault="00D32AAB" w:rsidP="00D32AAB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2F1FE62F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Salida hacia Capadocia.</w:t>
      </w:r>
    </w:p>
    <w:p w14:paraId="75CE77A1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Sivas.</w:t>
      </w:r>
    </w:p>
    <w:p w14:paraId="0CD06489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la Bürüciye Medrese.</w:t>
      </w:r>
    </w:p>
    <w:p w14:paraId="27C3BDBE" w14:textId="77777777" w:rsidR="00D32AAB" w:rsidRPr="00CB2086" w:rsidRDefault="00D32AAB" w:rsidP="00D32AAB">
      <w:pPr>
        <w:spacing w:line="240" w:lineRule="auto"/>
        <w:jc w:val="both"/>
        <w:rPr>
          <w:rFonts w:ascii="Tahoma" w:eastAsia="Dosis" w:hAnsi="Tahoma" w:cs="Tahoma"/>
          <w:b/>
          <w:bCs/>
          <w:color w:val="FF0000"/>
          <w:sz w:val="24"/>
          <w:szCs w:val="24"/>
        </w:rPr>
      </w:pPr>
    </w:p>
    <w:p w14:paraId="301DD2C9" w14:textId="77777777" w:rsidR="00CC5E44" w:rsidRDefault="00CC5E44" w:rsidP="00D32AAB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5018812E" w14:textId="77777777" w:rsidR="00CC5E44" w:rsidRDefault="00CC5E44" w:rsidP="00D32AAB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1B52EB28" w14:textId="032C2873" w:rsidR="00D32AAB" w:rsidRDefault="00D32AAB" w:rsidP="00D32AAB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7 –</w:t>
      </w:r>
      <w:r w:rsidR="00CB2086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175FA1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5FA1">
        <w:rPr>
          <w:rFonts w:ascii="Tahoma" w:hAnsi="Tahoma" w:cs="Tahoma"/>
          <w:color w:val="36A9E0"/>
          <w:sz w:val="28"/>
          <w:szCs w:val="28"/>
        </w:rPr>
        <w:t xml:space="preserve"> y cena] </w:t>
      </w: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>CAPADOCIA</w:t>
      </w:r>
    </w:p>
    <w:p w14:paraId="57141BCC" w14:textId="77777777" w:rsidR="00D32AAB" w:rsidRPr="00801608" w:rsidRDefault="00D32AAB" w:rsidP="00D32AAB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17445E91" w14:textId="4195AF0C" w:rsidR="00CC5E44" w:rsidRPr="00CC5E44" w:rsidRDefault="00CC5E44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>do.</w:t>
      </w:r>
      <w:r w:rsidRPr="00CC5E44">
        <w:rPr>
          <w:rFonts w:ascii="Tahoma" w:eastAsia="Dosis Light" w:hAnsi="Tahoma" w:cs="Tahoma"/>
          <w:sz w:val="24"/>
          <w:szCs w:val="24"/>
        </w:rPr>
        <w:t xml:space="preserve"> Salida aprox. a las 08:00h. 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>Cena en el hotel.</w:t>
      </w:r>
    </w:p>
    <w:p w14:paraId="34EC8BE9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al Museo al Aire Libre de Göreme.</w:t>
      </w:r>
    </w:p>
    <w:p w14:paraId="71C03C10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los valles de Capadocia.</w:t>
      </w:r>
    </w:p>
    <w:p w14:paraId="76CD2A85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Vista panorámica de los valles de rocas volcánicas.</w:t>
      </w:r>
    </w:p>
    <w:p w14:paraId="37E52222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la ciudad subterránea de Capadocia.</w:t>
      </w:r>
    </w:p>
    <w:p w14:paraId="6C5B48E4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un centro de alfombras.</w:t>
      </w:r>
    </w:p>
    <w:p w14:paraId="11EC6EE6" w14:textId="77777777" w:rsid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un centro de piedras preciosas.</w:t>
      </w:r>
    </w:p>
    <w:p w14:paraId="75A9C321" w14:textId="77777777" w:rsidR="00CC5E44" w:rsidRDefault="00CC5E44" w:rsidP="00CC5E44">
      <w:pPr>
        <w:widowControl w:val="0"/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</w:p>
    <w:p w14:paraId="05084B2B" w14:textId="0AE68EA2" w:rsidR="00CC5E44" w:rsidRPr="00CC5E44" w:rsidRDefault="00CC5E44" w:rsidP="00CC5E44">
      <w:pPr>
        <w:widowControl w:val="0"/>
        <w:spacing w:line="240" w:lineRule="auto"/>
        <w:ind w:left="141" w:right="-355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  <w:u w:val="single"/>
        </w:rPr>
        <w:t>Posibilidad de realizar excursiones opcionales:</w:t>
      </w:r>
      <w:r w:rsidRPr="00CC5E44">
        <w:rPr>
          <w:rFonts w:ascii="Tahoma" w:eastAsia="Dosis Light" w:hAnsi="Tahoma" w:cs="Tahoma"/>
          <w:b/>
          <w:bCs/>
          <w:sz w:val="24"/>
          <w:szCs w:val="24"/>
          <w:u w:val="single"/>
        </w:rPr>
        <w:br/>
      </w:r>
    </w:p>
    <w:p w14:paraId="4EC137A3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hAnsi="Tahoma" w:cs="Tahoma"/>
          <w:b/>
          <w:bCs/>
          <w:sz w:val="24"/>
          <w:szCs w:val="24"/>
        </w:rPr>
        <w:t>Noche Turca:</w:t>
      </w:r>
      <w:r w:rsidRPr="00CC5E44">
        <w:rPr>
          <w:rFonts w:ascii="Tahoma" w:eastAsia="Dosis Light" w:hAnsi="Tahoma" w:cs="Tahoma"/>
          <w:sz w:val="24"/>
          <w:szCs w:val="24"/>
        </w:rPr>
        <w:t xml:space="preserve"> Show de bailes folclóricos en una cueva típica con bebidas locales.</w:t>
      </w:r>
    </w:p>
    <w:p w14:paraId="65803577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hAnsi="Tahoma" w:cs="Tahoma"/>
          <w:b/>
          <w:bCs/>
          <w:sz w:val="24"/>
          <w:szCs w:val="24"/>
        </w:rPr>
        <w:t>Jeep Safari:</w:t>
      </w:r>
      <w:r w:rsidRPr="00CC5E44">
        <w:rPr>
          <w:rFonts w:ascii="Tahoma" w:eastAsia="Dosis Light" w:hAnsi="Tahoma" w:cs="Tahoma"/>
          <w:sz w:val="24"/>
          <w:szCs w:val="24"/>
        </w:rPr>
        <w:t xml:space="preserve"> Aventura por los valles de Capadocia con paradas para fotografías.</w:t>
      </w:r>
    </w:p>
    <w:p w14:paraId="028FFA7D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hAnsi="Tahoma" w:cs="Tahoma"/>
          <w:b/>
          <w:bCs/>
          <w:sz w:val="24"/>
          <w:szCs w:val="24"/>
        </w:rPr>
        <w:t>Paseo en globo:</w:t>
      </w:r>
      <w:r w:rsidRPr="00CC5E44">
        <w:rPr>
          <w:rFonts w:ascii="Tahoma" w:eastAsia="Dosis Light" w:hAnsi="Tahoma" w:cs="Tahoma"/>
          <w:sz w:val="24"/>
          <w:szCs w:val="24"/>
        </w:rPr>
        <w:t xml:space="preserve"> Vuelo al amanecer para disfrutar de los paisajes únicos de la región.</w:t>
      </w:r>
    </w:p>
    <w:p w14:paraId="3BA67580" w14:textId="77777777" w:rsidR="00EE2A08" w:rsidRPr="00EE2A08" w:rsidRDefault="00EE2A08" w:rsidP="00EE2A08">
      <w:pPr>
        <w:pStyle w:val="Prrafodelista"/>
        <w:spacing w:before="240" w:after="240"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7BF68092" w14:textId="77777777" w:rsidR="00D32AAB" w:rsidRPr="00EE2A08" w:rsidRDefault="00D32AAB" w:rsidP="00EE2A08">
      <w:pPr>
        <w:spacing w:before="240" w:after="240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EE2A08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8 –</w:t>
      </w:r>
      <w:r w:rsidRPr="00EE2A08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175FA1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5FA1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Pr="00EE2A08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CAPADOCIA</w:t>
      </w:r>
      <w:r w:rsidR="00CB2086" w:rsidRPr="00EE2A08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– ANKARA - SAFRANBOLU</w:t>
      </w:r>
    </w:p>
    <w:p w14:paraId="353704D2" w14:textId="2D5CAFDB" w:rsidR="00CC5E44" w:rsidRPr="00CC5E44" w:rsidRDefault="00CC5E44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Desayuno "lunch-box"</w:t>
      </w:r>
      <w:r w:rsidRPr="00CC5E44">
        <w:rPr>
          <w:rFonts w:ascii="Tahoma" w:hAnsi="Tahoma" w:cs="Tahoma"/>
          <w:b/>
          <w:bCs/>
          <w:color w:val="000000"/>
          <w:sz w:val="24"/>
          <w:szCs w:val="24"/>
        </w:rPr>
        <w:t xml:space="preserve">. 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 xml:space="preserve">Cena incluida en el hotel. </w:t>
      </w:r>
    </w:p>
    <w:p w14:paraId="1AC0B559" w14:textId="6B813D0C" w:rsidR="00CC5E44" w:rsidRPr="00CC5E44" w:rsidRDefault="00CC5E44" w:rsidP="00CC5E44">
      <w:pPr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Salida aprox. a las 06:00 (horario a ser confirmado por el guía)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6DF9CEA0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panorámica de Ankara.</w:t>
      </w:r>
    </w:p>
    <w:p w14:paraId="2378D247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al Mausoleo de Atatürk.</w:t>
      </w:r>
    </w:p>
    <w:p w14:paraId="6D27B4E6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Contemplación del Lago Salado.</w:t>
      </w:r>
    </w:p>
    <w:p w14:paraId="2753C3DB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 un Caravanserai.</w:t>
      </w:r>
    </w:p>
    <w:p w14:paraId="538D7C67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Llegada a Safrsnbolu y visita Panorámica</w:t>
      </w:r>
    </w:p>
    <w:p w14:paraId="414D5915" w14:textId="77777777" w:rsidR="00CC5E44" w:rsidRDefault="00CC5E44" w:rsidP="00EE2A08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286380C" w14:textId="2F6498F9" w:rsidR="00EE2A08" w:rsidRDefault="00D32AAB" w:rsidP="00EE2A08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9 – </w:t>
      </w:r>
      <w:r w:rsidR="00175FA1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5FA1">
        <w:rPr>
          <w:rFonts w:ascii="Tahoma" w:hAnsi="Tahoma" w:cs="Tahoma"/>
          <w:color w:val="36A9E0"/>
          <w:sz w:val="28"/>
          <w:szCs w:val="28"/>
        </w:rPr>
        <w:t xml:space="preserve">] </w:t>
      </w:r>
      <w:r w:rsidR="00EE2A08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SAFRANBOLU –</w:t>
      </w:r>
      <w:r w:rsidRPr="00E61255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ESTAMBUL</w:t>
      </w:r>
    </w:p>
    <w:p w14:paraId="22211A73" w14:textId="77777777" w:rsidR="00EE2A08" w:rsidRDefault="00EE2A08" w:rsidP="00EE2A08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F1023D2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b/>
          <w:bCs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Desayuno "lunch-box"</w:t>
      </w:r>
      <w:r w:rsidRPr="00CC5E44">
        <w:rPr>
          <w:rFonts w:ascii="Tahoma" w:hAnsi="Tahoma" w:cs="Tahoma"/>
          <w:b/>
          <w:bCs/>
          <w:color w:val="000000"/>
          <w:sz w:val="24"/>
          <w:szCs w:val="24"/>
        </w:rPr>
        <w:t xml:space="preserve">. </w:t>
      </w:r>
    </w:p>
    <w:p w14:paraId="293B3497" w14:textId="77777777" w:rsidR="00CC5E44" w:rsidRPr="00CC5E44" w:rsidRDefault="00CC5E44" w:rsidP="00CC5E44">
      <w:pPr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Salida aprox. a las 06:00 (horario a ser confirmado por el guía)</w:t>
      </w:r>
    </w:p>
    <w:p w14:paraId="5F5D3DB9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 xml:space="preserve">Visita a la cueva Gokgol Magarasi y a las cuevas y tumbas de Cehenemagz. </w:t>
      </w:r>
      <w:r w:rsidRPr="00CC5E44">
        <w:rPr>
          <w:rFonts w:ascii="Tahoma" w:eastAsia="Dosis Light" w:hAnsi="Tahoma" w:cs="Tahoma"/>
          <w:color w:val="FF0000"/>
          <w:sz w:val="24"/>
          <w:szCs w:val="24"/>
        </w:rPr>
        <w:t>(ambas cerradas en los lunes)</w:t>
      </w:r>
    </w:p>
    <w:p w14:paraId="1715DD3E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Paseo por las cataratas de Eydinpinar.</w:t>
      </w:r>
    </w:p>
    <w:p w14:paraId="3CD550BE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b/>
          <w:bCs/>
          <w:sz w:val="24"/>
          <w:szCs w:val="24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Llegada a Estambul.</w:t>
      </w:r>
    </w:p>
    <w:p w14:paraId="53AA72DD" w14:textId="77777777" w:rsidR="00CC5E44" w:rsidRDefault="00CC5E44" w:rsidP="00D32AAB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0A26BAB3" w14:textId="5BD69F4F" w:rsidR="00D32AAB" w:rsidRDefault="00D32AAB" w:rsidP="00D32AAB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10 – </w:t>
      </w:r>
      <w:r w:rsidR="00175FA1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5FA1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ESTAMBUL </w:t>
      </w:r>
    </w:p>
    <w:p w14:paraId="0AD5270B" w14:textId="77777777" w:rsidR="00D32AAB" w:rsidRDefault="00D32AAB" w:rsidP="00D32AAB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0535E99C" w14:textId="5ECEC7B8" w:rsidR="00CC5E44" w:rsidRDefault="00CC5E44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CC5E44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CC5E44">
        <w:rPr>
          <w:rFonts w:ascii="Tahoma" w:eastAsia="Dosis Light" w:hAnsi="Tahoma" w:cs="Tahoma"/>
          <w:b/>
          <w:bCs/>
          <w:sz w:val="24"/>
          <w:szCs w:val="24"/>
        </w:rPr>
        <w:t>do. Día libre</w:t>
      </w:r>
      <w:r w:rsidRPr="00CC5E44">
        <w:rPr>
          <w:rFonts w:ascii="Tahoma" w:eastAsia="Dosis Light" w:hAnsi="Tahoma" w:cs="Tahoma"/>
          <w:sz w:val="24"/>
          <w:szCs w:val="24"/>
        </w:rPr>
        <w:t xml:space="preserve"> con posibilidad de realizar </w:t>
      </w:r>
      <w:r w:rsidRPr="00CC5E44">
        <w:rPr>
          <w:rFonts w:ascii="Tahoma" w:eastAsia="Dosis Light" w:hAnsi="Tahoma" w:cs="Tahoma"/>
          <w:b/>
          <w:bCs/>
          <w:sz w:val="24"/>
          <w:szCs w:val="24"/>
          <w:u w:val="single"/>
        </w:rPr>
        <w:t>excursiones opcionales:</w:t>
      </w:r>
    </w:p>
    <w:p w14:paraId="101E76F1" w14:textId="7DF5E537" w:rsidR="00CC5E44" w:rsidRPr="00CC5E44" w:rsidRDefault="00CC5E44" w:rsidP="00CC5E44">
      <w:pPr>
        <w:widowControl w:val="0"/>
        <w:spacing w:line="240" w:lineRule="auto"/>
        <w:ind w:left="141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>
        <w:rPr>
          <w:rFonts w:ascii="Tahoma" w:eastAsia="Dosis Light" w:hAnsi="Tahoma" w:cs="Tahoma"/>
          <w:b/>
          <w:bCs/>
          <w:sz w:val="24"/>
          <w:szCs w:val="24"/>
        </w:rPr>
        <w:t>“Joyas de Constantinopla”</w:t>
      </w:r>
    </w:p>
    <w:p w14:paraId="0C09094B" w14:textId="77777777" w:rsidR="00CC5E44" w:rsidRPr="00CC5E44" w:rsidRDefault="00CC5E44" w:rsidP="00CC5E44">
      <w:pPr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Salida aprox. a las 08:00 (horario a ser confirmado por el guía)</w:t>
      </w:r>
    </w:p>
    <w:p w14:paraId="51B633ED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al Hipódromo Romano.</w:t>
      </w:r>
    </w:p>
    <w:p w14:paraId="37D66BB4" w14:textId="77777777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Light" w:hAnsi="Tahoma" w:cs="Tahoma"/>
          <w:sz w:val="24"/>
          <w:szCs w:val="24"/>
        </w:rPr>
        <w:t>Visita al Gran Bazar.</w:t>
      </w:r>
    </w:p>
    <w:p w14:paraId="37EEA20C" w14:textId="5D6767B0" w:rsidR="00CC5E44" w:rsidRPr="00CC5E44" w:rsidRDefault="00CC5E44" w:rsidP="00CC5E44">
      <w:pPr>
        <w:widowControl w:val="0"/>
        <w:numPr>
          <w:ilvl w:val="2"/>
          <w:numId w:val="8"/>
        </w:numPr>
        <w:spacing w:line="240" w:lineRule="auto"/>
        <w:ind w:left="141" w:right="-355"/>
        <w:rPr>
          <w:rFonts w:ascii="Tahoma" w:eastAsia="Dosis Light" w:hAnsi="Tahoma" w:cs="Tahoma"/>
          <w:sz w:val="24"/>
          <w:szCs w:val="24"/>
        </w:rPr>
      </w:pPr>
      <w:r w:rsidRPr="00CC5E44">
        <w:rPr>
          <w:rFonts w:ascii="Tahoma" w:eastAsia="Dosis ExtraLight" w:hAnsi="Tahoma" w:cs="Tahoma"/>
          <w:color w:val="FF0000"/>
          <w:sz w:val="24"/>
          <w:szCs w:val="24"/>
        </w:rPr>
        <w:t>Nota:</w:t>
      </w:r>
      <w:r w:rsidRPr="00CC5E44">
        <w:rPr>
          <w:rFonts w:ascii="Tahoma" w:eastAsia="Dosis Light" w:hAnsi="Tahoma" w:cs="Tahoma"/>
          <w:sz w:val="24"/>
          <w:szCs w:val="24"/>
        </w:rPr>
        <w:t xml:space="preserve"> El orden de las excursiones en Estambul puede modificarse por razones operativas (clima, tráfico, cantidad de participantes o cierre de monumentos).</w:t>
      </w:r>
    </w:p>
    <w:p w14:paraId="07991F9F" w14:textId="77777777" w:rsidR="00CC5E44" w:rsidRDefault="00CC5E44" w:rsidP="00CC5E44">
      <w:pPr>
        <w:widowControl w:val="0"/>
        <w:spacing w:line="240" w:lineRule="auto"/>
        <w:ind w:right="-355"/>
        <w:rPr>
          <w:rFonts w:ascii="Dosis Light" w:eastAsia="Dosis Light" w:hAnsi="Dosis Light" w:cs="Dosis Light"/>
          <w:i/>
        </w:rPr>
      </w:pPr>
    </w:p>
    <w:p w14:paraId="086D0D3B" w14:textId="77777777" w:rsidR="00CC5E44" w:rsidRDefault="00CC5E44" w:rsidP="00D32AAB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B5C0A12" w14:textId="185ED062" w:rsidR="00D32AAB" w:rsidRDefault="00D32AAB" w:rsidP="00D32AAB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11 – </w:t>
      </w:r>
      <w:r w:rsidR="00175FA1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5FA1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ESTAMBUL – REGRESO</w:t>
      </w:r>
    </w:p>
    <w:p w14:paraId="24FB2A55" w14:textId="77777777" w:rsidR="00D32AAB" w:rsidRDefault="00D32AAB" w:rsidP="00D32AAB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5293D7E5" w14:textId="77777777" w:rsidR="00EE2A08" w:rsidRDefault="00D32AAB" w:rsidP="00D32AAB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6C4092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 xml:space="preserve">Desayuno. </w:t>
      </w:r>
      <w:r w:rsidRPr="00894A12">
        <w:rPr>
          <w:rFonts w:ascii="Tahoma" w:eastAsia="Dosis" w:hAnsi="Tahoma" w:cs="Tahoma"/>
          <w:b/>
          <w:bCs/>
          <w:sz w:val="24"/>
          <w:szCs w:val="24"/>
        </w:rPr>
        <w:t>Traslado al Aeropuerto (IST) y vuelo de regreso.</w:t>
      </w:r>
      <w:r w:rsidR="00EE2A08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 xml:space="preserve"> </w:t>
      </w:r>
    </w:p>
    <w:p w14:paraId="0CCE3DF1" w14:textId="77777777" w:rsidR="00D32AAB" w:rsidRPr="00EE2A08" w:rsidRDefault="00D32AAB" w:rsidP="00D32AAB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6C0EE3">
        <w:rPr>
          <w:rFonts w:ascii="Tahoma" w:eastAsia="Dosis" w:hAnsi="Tahoma" w:cs="Tahoma"/>
          <w:color w:val="36A9E0"/>
          <w:sz w:val="24"/>
          <w:szCs w:val="24"/>
        </w:rPr>
        <w:t>Fin de nuestros servicios.</w:t>
      </w:r>
    </w:p>
    <w:p w14:paraId="5F2B008B" w14:textId="77777777" w:rsidR="00D32AAB" w:rsidRDefault="00D32AAB" w:rsidP="00D32AAB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0FC0C4F7" w14:textId="77777777" w:rsidR="00D32AAB" w:rsidRPr="000C6015" w:rsidRDefault="00D32AAB" w:rsidP="000C6015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0C6015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  <w:r w:rsidRPr="000C6015">
        <w:rPr>
          <w:rFonts w:ascii="Tahoma" w:eastAsia="Dosis" w:hAnsi="Tahoma" w:cs="Tahoma"/>
          <w:iCs/>
          <w:sz w:val="24"/>
          <w:szCs w:val="24"/>
        </w:rPr>
        <w:t xml:space="preserve"> </w:t>
      </w:r>
    </w:p>
    <w:p w14:paraId="7CF3F0D4" w14:textId="77777777" w:rsidR="008E1F87" w:rsidRPr="008E1F87" w:rsidRDefault="008E1F87" w:rsidP="008E1F87">
      <w:pPr>
        <w:pStyle w:val="Prrafodelista"/>
        <w:numPr>
          <w:ilvl w:val="0"/>
          <w:numId w:val="7"/>
        </w:numPr>
        <w:rPr>
          <w:rFonts w:ascii="Tahoma" w:hAnsi="Tahoma" w:cs="Tahoma"/>
          <w:iCs/>
          <w:sz w:val="24"/>
          <w:szCs w:val="24"/>
        </w:rPr>
      </w:pPr>
      <w:r w:rsidRPr="008E1F87">
        <w:rPr>
          <w:rFonts w:ascii="Tahoma" w:hAnsi="Tahoma" w:cs="Tahoma"/>
          <w:b/>
          <w:iCs/>
          <w:sz w:val="24"/>
          <w:szCs w:val="24"/>
        </w:rPr>
        <w:t>Precios en Dólares Americanos.</w:t>
      </w:r>
    </w:p>
    <w:p w14:paraId="6859D351" w14:textId="77777777" w:rsidR="008E1F87" w:rsidRPr="008E1F87" w:rsidRDefault="008E1F87" w:rsidP="008E1F87">
      <w:pPr>
        <w:pStyle w:val="Prrafodelista"/>
        <w:numPr>
          <w:ilvl w:val="0"/>
          <w:numId w:val="7"/>
        </w:numPr>
        <w:rPr>
          <w:rFonts w:ascii="Tahoma" w:hAnsi="Tahoma" w:cs="Tahoma"/>
          <w:iCs/>
          <w:sz w:val="24"/>
          <w:szCs w:val="24"/>
        </w:rPr>
      </w:pPr>
      <w:r w:rsidRPr="008E1F87">
        <w:rPr>
          <w:rFonts w:ascii="Tahoma" w:hAnsi="Tahoma" w:cs="Tahoma"/>
          <w:iCs/>
          <w:sz w:val="24"/>
          <w:szCs w:val="24"/>
        </w:rPr>
        <w:t>Operación con mínimo de 30 PAX.</w:t>
      </w:r>
    </w:p>
    <w:p w14:paraId="59D1FF27" w14:textId="77777777" w:rsidR="008E1F87" w:rsidRPr="008E1F87" w:rsidRDefault="008E1F87" w:rsidP="008E1F87">
      <w:pPr>
        <w:pStyle w:val="Prrafodelista"/>
        <w:numPr>
          <w:ilvl w:val="0"/>
          <w:numId w:val="7"/>
        </w:numPr>
        <w:rPr>
          <w:rFonts w:ascii="Tahoma" w:hAnsi="Tahoma" w:cs="Tahoma"/>
          <w:iCs/>
          <w:sz w:val="24"/>
          <w:szCs w:val="24"/>
        </w:rPr>
      </w:pPr>
      <w:r w:rsidRPr="008E1F87">
        <w:rPr>
          <w:rFonts w:ascii="Tahoma" w:hAnsi="Tahoma" w:cs="Tahoma"/>
          <w:iCs/>
          <w:sz w:val="24"/>
          <w:szCs w:val="24"/>
        </w:rPr>
        <w:t xml:space="preserve">La acomodación en triple será con la adición de una cama extra portable una vez que los hoteles no suelen tener habitaciones con 3 camas en Türkiye. </w:t>
      </w:r>
    </w:p>
    <w:p w14:paraId="08175783" w14:textId="77777777" w:rsidR="008E1F87" w:rsidRPr="008E1F87" w:rsidRDefault="008E1F87" w:rsidP="008E1F87">
      <w:pPr>
        <w:pStyle w:val="Prrafodelista"/>
        <w:numPr>
          <w:ilvl w:val="0"/>
          <w:numId w:val="7"/>
        </w:numPr>
        <w:rPr>
          <w:rFonts w:ascii="Tahoma" w:hAnsi="Tahoma" w:cs="Tahoma"/>
          <w:iCs/>
          <w:sz w:val="24"/>
          <w:szCs w:val="24"/>
        </w:rPr>
      </w:pPr>
      <w:r w:rsidRPr="008E1F87">
        <w:rPr>
          <w:rFonts w:ascii="Tahoma" w:hAnsi="Tahoma" w:cs="Tahoma"/>
          <w:iCs/>
          <w:sz w:val="24"/>
          <w:szCs w:val="24"/>
        </w:rPr>
        <w:t xml:space="preserve">*En caso de no recibir los datos de vuelo de llegada o salida hasta 07 días antes del tour no se podrá garantizar el servicio de traslados </w:t>
      </w:r>
    </w:p>
    <w:p w14:paraId="2883592A" w14:textId="68365993" w:rsidR="008E1F87" w:rsidRPr="008E1F87" w:rsidRDefault="008E1F87" w:rsidP="008E1F87">
      <w:pPr>
        <w:pStyle w:val="Prrafodelista"/>
        <w:numPr>
          <w:ilvl w:val="0"/>
          <w:numId w:val="7"/>
        </w:numPr>
        <w:rPr>
          <w:rFonts w:ascii="Tahoma" w:hAnsi="Tahoma" w:cs="Tahoma"/>
          <w:iCs/>
          <w:sz w:val="24"/>
          <w:szCs w:val="24"/>
        </w:rPr>
      </w:pPr>
      <w:r w:rsidRPr="008E1F87">
        <w:rPr>
          <w:rFonts w:ascii="Tahoma" w:hAnsi="Tahoma" w:cs="Tahoma"/>
          <w:iCs/>
          <w:sz w:val="24"/>
          <w:szCs w:val="24"/>
        </w:rPr>
        <w:t xml:space="preserve">**Se requiere recibir datos de pasaportes hasta 25 días antes de la llegada no se podrá garantizar disponibilidad en el tramo de tren o vuelo y estará sujeto al cobro de suplementos. </w:t>
      </w:r>
    </w:p>
    <w:p w14:paraId="66AD48A0" w14:textId="77777777" w:rsidR="00D32AAB" w:rsidRDefault="00D32AAB" w:rsidP="00D32AA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0C82208" w14:textId="77777777" w:rsidR="00D32AAB" w:rsidRDefault="00D32AAB" w:rsidP="00D32AA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8CE42B5" w14:textId="77777777" w:rsidR="00D32AAB" w:rsidRDefault="00D32AAB" w:rsidP="00D32AA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BE1DD43" w14:textId="77777777" w:rsidR="00EE2A08" w:rsidRDefault="00EE2A08" w:rsidP="00D32AA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2F2466F" w14:textId="77777777" w:rsidR="00D32AAB" w:rsidRPr="00817D37" w:rsidRDefault="00D32AAB" w:rsidP="008E1F8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2384C3CD" w14:textId="77777777" w:rsidR="00DF11FC" w:rsidRDefault="00DF11FC"/>
    <w:sectPr w:rsidR="00DF11FC" w:rsidSect="00D32AA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Extra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127A2"/>
    <w:multiLevelType w:val="hybridMultilevel"/>
    <w:tmpl w:val="3362B38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C28F6"/>
    <w:multiLevelType w:val="multilevel"/>
    <w:tmpl w:val="F3AE0A30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906030A"/>
    <w:multiLevelType w:val="hybridMultilevel"/>
    <w:tmpl w:val="A066FAC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443EE"/>
    <w:multiLevelType w:val="hybridMultilevel"/>
    <w:tmpl w:val="7910E6E8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F11EA4"/>
    <w:multiLevelType w:val="hybridMultilevel"/>
    <w:tmpl w:val="6E542FA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4D7643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6" w15:restartNumberingAfterBreak="0">
    <w:nsid w:val="56EF4FF1"/>
    <w:multiLevelType w:val="multilevel"/>
    <w:tmpl w:val="2EB4F8A6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7" w15:restartNumberingAfterBreak="0">
    <w:nsid w:val="7F9970F2"/>
    <w:multiLevelType w:val="hybridMultilevel"/>
    <w:tmpl w:val="2424E14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5"/>
  </w:num>
  <w:num w:numId="2" w16cid:durableId="256868072">
    <w:abstractNumId w:val="6"/>
  </w:num>
  <w:num w:numId="3" w16cid:durableId="1767379901">
    <w:abstractNumId w:val="7"/>
  </w:num>
  <w:num w:numId="4" w16cid:durableId="1565601005">
    <w:abstractNumId w:val="3"/>
  </w:num>
  <w:num w:numId="5" w16cid:durableId="1132869409">
    <w:abstractNumId w:val="4"/>
  </w:num>
  <w:num w:numId="6" w16cid:durableId="1079836979">
    <w:abstractNumId w:val="2"/>
  </w:num>
  <w:num w:numId="7" w16cid:durableId="1688680474">
    <w:abstractNumId w:val="0"/>
  </w:num>
  <w:num w:numId="8" w16cid:durableId="19174682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AAB"/>
    <w:rsid w:val="000C6015"/>
    <w:rsid w:val="00175FA1"/>
    <w:rsid w:val="00292AAD"/>
    <w:rsid w:val="003514CF"/>
    <w:rsid w:val="006A3936"/>
    <w:rsid w:val="00720164"/>
    <w:rsid w:val="008E1F87"/>
    <w:rsid w:val="009E7FA2"/>
    <w:rsid w:val="00B50B75"/>
    <w:rsid w:val="00CB2086"/>
    <w:rsid w:val="00CC5E44"/>
    <w:rsid w:val="00CE6A5B"/>
    <w:rsid w:val="00D32AAB"/>
    <w:rsid w:val="00DF11FC"/>
    <w:rsid w:val="00E921DA"/>
    <w:rsid w:val="00EE2A08"/>
    <w:rsid w:val="00F52000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6BCEF"/>
  <w15:chartTrackingRefBased/>
  <w15:docId w15:val="{283C7DC8-6DD0-D544-8A61-E51452D6B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AAB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2AA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32A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1023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2026-03-16T21:36:00Z</dcterms:created>
  <dcterms:modified xsi:type="dcterms:W3CDTF">2026-03-16T21:36:00Z</dcterms:modified>
</cp:coreProperties>
</file>