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7083E" w14:textId="24737B15" w:rsidR="00965C7F" w:rsidRDefault="00D551C4" w:rsidP="00D551C4">
      <w:pPr>
        <w:jc w:val="center"/>
        <w:rPr>
          <w:rFonts w:ascii="Tahoma" w:hAnsi="Tahoma" w:cs="Tahoma"/>
          <w:color w:val="00B0F0"/>
          <w:sz w:val="44"/>
          <w:szCs w:val="44"/>
          <w:u w:val="single"/>
        </w:rPr>
      </w:pPr>
      <w:r w:rsidRPr="00D551C4">
        <w:rPr>
          <w:rFonts w:ascii="Tahoma" w:hAnsi="Tahoma" w:cs="Tahoma"/>
          <w:color w:val="00B0F0"/>
          <w:sz w:val="44"/>
          <w:szCs w:val="44"/>
          <w:u w:val="single"/>
        </w:rPr>
        <w:t>EXCURSIONES OPCIONALES EN TURQUÍA</w:t>
      </w:r>
    </w:p>
    <w:p w14:paraId="17D6AF32" w14:textId="77777777" w:rsidR="00D551C4" w:rsidRDefault="00D551C4" w:rsidP="00D551C4">
      <w:pPr>
        <w:rPr>
          <w:rFonts w:ascii="Tahoma" w:hAnsi="Tahoma" w:cs="Tahoma"/>
          <w:color w:val="00B0F0"/>
          <w:sz w:val="28"/>
          <w:szCs w:val="28"/>
          <w:u w:val="single"/>
        </w:rPr>
      </w:pPr>
    </w:p>
    <w:p w14:paraId="6DB84286" w14:textId="77777777" w:rsidR="00D551C4" w:rsidRDefault="00D551C4" w:rsidP="00D551C4">
      <w:pPr>
        <w:rPr>
          <w:rFonts w:ascii="Tahoma" w:hAnsi="Tahoma" w:cs="Tahoma"/>
          <w:color w:val="00B0F0"/>
          <w:sz w:val="28"/>
          <w:szCs w:val="28"/>
          <w:u w:val="single"/>
        </w:rPr>
      </w:pPr>
    </w:p>
    <w:p w14:paraId="5C1546F4" w14:textId="36AB891F" w:rsidR="00D551C4" w:rsidRPr="00D551C4" w:rsidRDefault="00D551C4" w:rsidP="00D551C4">
      <w:pPr>
        <w:rPr>
          <w:rFonts w:ascii="Tahoma" w:hAnsi="Tahoma" w:cs="Tahoma"/>
          <w:color w:val="00B0F0"/>
          <w:sz w:val="28"/>
          <w:szCs w:val="28"/>
          <w:u w:val="single"/>
        </w:rPr>
      </w:pPr>
      <w:r w:rsidRPr="00D551C4">
        <w:rPr>
          <w:rFonts w:ascii="Tahoma" w:hAnsi="Tahoma" w:cs="Tahoma"/>
          <w:color w:val="00B0F0"/>
          <w:sz w:val="28"/>
          <w:szCs w:val="28"/>
          <w:u w:val="single"/>
        </w:rPr>
        <w:t>Tarifas en dolares americanos por persona</w:t>
      </w:r>
    </w:p>
    <w:tbl>
      <w:tblPr>
        <w:tblW w:w="10910" w:type="dxa"/>
        <w:tblBorders>
          <w:top w:val="dashed" w:sz="4" w:space="0" w:color="00B0F0"/>
          <w:left w:val="dashed" w:sz="4" w:space="0" w:color="00B0F0"/>
          <w:bottom w:val="dashed" w:sz="4" w:space="0" w:color="00B0F0"/>
          <w:right w:val="dashed" w:sz="4" w:space="0" w:color="00B0F0"/>
          <w:insideH w:val="dashed" w:sz="4" w:space="0" w:color="00B0F0"/>
          <w:insideV w:val="dashed" w:sz="4" w:space="0" w:color="00B0F0"/>
        </w:tblBorders>
        <w:tblLayout w:type="fixed"/>
        <w:tblLook w:val="0600" w:firstRow="0" w:lastRow="0" w:firstColumn="0" w:lastColumn="0" w:noHBand="1" w:noVBand="1"/>
      </w:tblPr>
      <w:tblGrid>
        <w:gridCol w:w="1188"/>
        <w:gridCol w:w="1372"/>
        <w:gridCol w:w="6082"/>
        <w:gridCol w:w="1150"/>
        <w:gridCol w:w="1118"/>
      </w:tblGrid>
      <w:tr w:rsidR="00D551C4" w:rsidRPr="00D551C4" w14:paraId="1FCCD266" w14:textId="77777777" w:rsidTr="00D551C4">
        <w:trPr>
          <w:trHeight w:val="512"/>
        </w:trPr>
        <w:tc>
          <w:tcPr>
            <w:tcW w:w="1188" w:type="dxa"/>
            <w:vMerge w:val="restart"/>
            <w:shd w:val="clear" w:color="auto" w:fill="BDBDBD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414DEA" w14:textId="5B1ECFAD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duración aproximada</w:t>
            </w:r>
          </w:p>
        </w:tc>
        <w:tc>
          <w:tcPr>
            <w:tcW w:w="1372" w:type="dxa"/>
            <w:vMerge w:val="restart"/>
            <w:shd w:val="clear" w:color="auto" w:fill="BDBDBD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56D90F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CIUDAD</w:t>
            </w:r>
          </w:p>
        </w:tc>
        <w:tc>
          <w:tcPr>
            <w:tcW w:w="6082" w:type="dxa"/>
            <w:vMerge w:val="restart"/>
            <w:shd w:val="clear" w:color="auto" w:fill="BDBDBD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D1E02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NOMBRE DE LA EXCURSIÓN</w:t>
            </w:r>
          </w:p>
        </w:tc>
        <w:tc>
          <w:tcPr>
            <w:tcW w:w="1150" w:type="dxa"/>
            <w:vMerge w:val="restart"/>
            <w:shd w:val="clear" w:color="auto" w:fill="BDBDBD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90170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2026/27</w:t>
            </w:r>
          </w:p>
        </w:tc>
        <w:tc>
          <w:tcPr>
            <w:tcW w:w="1118" w:type="dxa"/>
            <w:vMerge w:val="restart"/>
            <w:shd w:val="clear" w:color="auto" w:fill="BDBDBD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CF19B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2026/27</w:t>
            </w:r>
          </w:p>
          <w:p w14:paraId="291A5C98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APR-MAY</w:t>
            </w:r>
          </w:p>
          <w:p w14:paraId="735F0842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/>
                <w:sz w:val="18"/>
                <w:szCs w:val="18"/>
              </w:rPr>
              <w:t>SEPT-OCT</w:t>
            </w:r>
          </w:p>
        </w:tc>
      </w:tr>
      <w:tr w:rsidR="00D551C4" w:rsidRPr="00D551C4" w14:paraId="3EA1EF52" w14:textId="77777777" w:rsidTr="00D551C4">
        <w:trPr>
          <w:trHeight w:val="310"/>
        </w:trPr>
        <w:tc>
          <w:tcPr>
            <w:tcW w:w="118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067A7" w14:textId="7777777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372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27EA" w14:textId="7777777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6082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92953" w14:textId="7777777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1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355F5" w14:textId="7777777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11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554C6" w14:textId="7777777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</w:p>
        </w:tc>
      </w:tr>
      <w:tr w:rsidR="00D551C4" w:rsidRPr="00D551C4" w14:paraId="495215F6" w14:textId="77777777" w:rsidTr="00D551C4">
        <w:trPr>
          <w:trHeight w:val="406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66E9E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27A625" w14:textId="6BDDA549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1DBCDF" w14:textId="1F11DCD9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Día completo perlas del cuerno de oro y bósforo con almuerzo (antiguo tour del bósforo)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E3924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6F6A69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</w:tr>
      <w:tr w:rsidR="00D551C4" w:rsidRPr="00D551C4" w14:paraId="530FDBC2" w14:textId="77777777" w:rsidTr="00D551C4">
        <w:trPr>
          <w:trHeight w:val="617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2153B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9542B0" w14:textId="6C3BCB71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2C1E0D" w14:textId="6BEB3DFA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Día completo joyas de constantinopla con almuerzo - incluye topkapi (sin entradas a santa sofía) / no operado en dom. Y mar.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89907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140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782AD4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140</w:t>
            </w:r>
          </w:p>
        </w:tc>
      </w:tr>
      <w:tr w:rsidR="00D551C4" w:rsidRPr="00D551C4" w14:paraId="5355E321" w14:textId="77777777" w:rsidTr="00D551C4">
        <w:trPr>
          <w:trHeight w:val="406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6E8C0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FEA743" w14:textId="788D0473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636A18" w14:textId="635048CB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Noche turca en el bósforo con cena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E9C96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E02E1D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</w:tr>
      <w:tr w:rsidR="00D551C4" w:rsidRPr="00D551C4" w14:paraId="2E382ECF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F7459A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3-4h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35EBE7" w14:textId="2FE6EA01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A7D748" w14:textId="5DA30127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Hammam - baño turco tradicional . Incluye entrada y traslados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FAC13F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160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D44A6E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160</w:t>
            </w:r>
          </w:p>
        </w:tc>
      </w:tr>
      <w:tr w:rsidR="00D551C4" w:rsidRPr="00D551C4" w14:paraId="046DF8BC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6894AA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1C12F4" w14:textId="087606BB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0FE246" w14:textId="56C545D1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Maravillas de la orilla asiática (mínimo 6 personas)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6863C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120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C8CD0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120</w:t>
            </w:r>
          </w:p>
        </w:tc>
      </w:tr>
      <w:tr w:rsidR="00D551C4" w:rsidRPr="00D551C4" w14:paraId="095DE832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EBF58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36FC7B" w14:textId="47DABD45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80DC9E" w14:textId="4732AAF9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Noche turca en el restaurante de la cueva con bebidas y aperitivos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9C5C6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91044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80</w:t>
            </w:r>
          </w:p>
        </w:tc>
      </w:tr>
      <w:tr w:rsidR="00D551C4" w:rsidRPr="00D551C4" w14:paraId="7A92FDCE" w14:textId="77777777" w:rsidTr="00D551C4">
        <w:trPr>
          <w:trHeight w:val="437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A175D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1-2h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31C0D9" w14:textId="4FA183D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C00A4B" w14:textId="11196554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Viaje en globo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57A15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275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D51BA9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275</w:t>
            </w:r>
          </w:p>
        </w:tc>
      </w:tr>
      <w:tr w:rsidR="00D551C4" w:rsidRPr="00D551C4" w14:paraId="7D31BECF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1FB8C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1-2h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FF93C2" w14:textId="2C12F849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D47CFB" w14:textId="3F688987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Viaje en globo (abr - may / sep - oct)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CB544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350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6C9F8D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350</w:t>
            </w:r>
          </w:p>
        </w:tc>
      </w:tr>
      <w:tr w:rsidR="00D551C4" w:rsidRPr="00D551C4" w14:paraId="2087698F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71FC3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E4BA58" w14:textId="1C5387A5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CD9404" w14:textId="0AF95512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Jeep safari por los valles en capadocia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B43352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21B0C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80</w:t>
            </w:r>
          </w:p>
        </w:tc>
      </w:tr>
      <w:tr w:rsidR="00D551C4" w:rsidRPr="00D551C4" w14:paraId="35E04ACF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94D52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1-2h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8095F" w14:textId="2AC6C8A5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9C5F67" w14:textId="58509377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Derviches giratorios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04966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35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0A0EA2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35</w:t>
            </w:r>
          </w:p>
        </w:tc>
      </w:tr>
      <w:tr w:rsidR="00D551C4" w:rsidRPr="00D551C4" w14:paraId="4C93DA75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A2C348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1-2h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2AAA6D" w14:textId="16ACAF64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D8E872" w14:textId="051EB506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Sesion de fotos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5A36E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225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F82AEE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225</w:t>
            </w:r>
          </w:p>
        </w:tc>
      </w:tr>
      <w:tr w:rsidR="00D551C4" w:rsidRPr="00D551C4" w14:paraId="6E2EDF50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3086D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1-2h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B25CEB" w14:textId="6B5BB1BF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Pamukkale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A389A6" w14:textId="2FB7AEA3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Viaje en globo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E47CD2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225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5642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225</w:t>
            </w:r>
          </w:p>
        </w:tc>
      </w:tr>
      <w:tr w:rsidR="00D551C4" w:rsidRPr="00D551C4" w14:paraId="4343F655" w14:textId="77777777" w:rsidTr="00D551C4">
        <w:trPr>
          <w:trHeight w:val="406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39E90A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ADEA8B" w14:textId="328CEE58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Kuşadasi /izmir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B9C07" w14:textId="3EE7F2AE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chios – paraíso griego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6DA7F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170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D1660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170</w:t>
            </w:r>
          </w:p>
        </w:tc>
      </w:tr>
      <w:tr w:rsidR="00D551C4" w:rsidRPr="00D551C4" w14:paraId="43E368D9" w14:textId="77777777" w:rsidTr="00D551C4">
        <w:trPr>
          <w:trHeight w:val="420"/>
        </w:trPr>
        <w:tc>
          <w:tcPr>
            <w:tcW w:w="10910" w:type="dxa"/>
            <w:gridSpan w:val="5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4DE1FD" w14:textId="78AB13BE" w:rsidR="00D551C4" w:rsidRPr="00D551C4" w:rsidRDefault="00D551C4" w:rsidP="008F03A8">
            <w:pPr>
              <w:pStyle w:val="Subttulo"/>
              <w:widowControl w:val="0"/>
              <w:spacing w:line="276" w:lineRule="auto"/>
              <w:ind w:left="0" w:right="0" w:firstLine="0"/>
              <w:jc w:val="center"/>
              <w:rPr>
                <w:rFonts w:ascii="Tahoma" w:hAnsi="Tahoma" w:cs="Tahoma"/>
                <w:color w:val="666666"/>
                <w:sz w:val="18"/>
                <w:szCs w:val="18"/>
              </w:rPr>
            </w:pPr>
            <w:bookmarkStart w:id="0" w:name="_dodv45qmcfz7" w:colFirst="0" w:colLast="0"/>
            <w:bookmarkEnd w:id="0"/>
            <w:r w:rsidRPr="00D551C4">
              <w:rPr>
                <w:rFonts w:ascii="Tahoma" w:hAnsi="Tahoma" w:cs="Tahoma"/>
                <w:color w:val="666666"/>
                <w:sz w:val="18"/>
                <w:szCs w:val="18"/>
              </w:rPr>
              <w:t xml:space="preserve">EXCURSIONES OPERADAS CON UN </w:t>
            </w:r>
            <w:r>
              <w:rPr>
                <w:rFonts w:ascii="Tahoma" w:hAnsi="Tahoma" w:cs="Tahoma"/>
                <w:color w:val="666666"/>
                <w:sz w:val="18"/>
                <w:szCs w:val="18"/>
              </w:rPr>
              <w:t>NÚ</w:t>
            </w:r>
            <w:r w:rsidRPr="00D551C4">
              <w:rPr>
                <w:rFonts w:ascii="Tahoma" w:hAnsi="Tahoma" w:cs="Tahoma"/>
                <w:color w:val="666666"/>
                <w:sz w:val="18"/>
                <w:szCs w:val="18"/>
              </w:rPr>
              <w:t>MERO M</w:t>
            </w:r>
            <w:r>
              <w:rPr>
                <w:rFonts w:ascii="Tahoma" w:hAnsi="Tahoma" w:cs="Tahoma"/>
                <w:color w:val="666666"/>
                <w:sz w:val="18"/>
                <w:szCs w:val="18"/>
              </w:rPr>
              <w:t>Í</w:t>
            </w:r>
            <w:r w:rsidRPr="00D551C4">
              <w:rPr>
                <w:rFonts w:ascii="Tahoma" w:hAnsi="Tahoma" w:cs="Tahoma"/>
                <w:color w:val="666666"/>
                <w:sz w:val="18"/>
                <w:szCs w:val="18"/>
              </w:rPr>
              <w:t>NIMO DE PASAJEROS</w:t>
            </w:r>
          </w:p>
        </w:tc>
      </w:tr>
      <w:tr w:rsidR="00D551C4" w:rsidRPr="00D551C4" w14:paraId="18D1939E" w14:textId="77777777" w:rsidTr="00D551C4">
        <w:trPr>
          <w:trHeight w:val="617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3A20AE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2-3h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047080" w14:textId="609E4420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5CCEAA" w14:textId="3F7B43F5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La gastronomía callejera estambulita con degustaciones (mínimo 6 personas - operado solamente en noches extras del programa)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714CD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CA778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60</w:t>
            </w:r>
          </w:p>
        </w:tc>
      </w:tr>
      <w:tr w:rsidR="00D551C4" w:rsidRPr="00D551C4" w14:paraId="130DEAA1" w14:textId="77777777" w:rsidTr="00D551C4">
        <w:trPr>
          <w:trHeight w:val="422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18D2E4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5F3B09" w14:textId="2E135C80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Kuşadasi/izmir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68A9AD" w14:textId="526546C7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Toscana turca con almuerzo y degustaciones de vino (mínimo 6 personas)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4230C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5647D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110</w:t>
            </w:r>
          </w:p>
        </w:tc>
      </w:tr>
      <w:tr w:rsidR="00D551C4" w:rsidRPr="00D551C4" w14:paraId="6161C85D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EEE3D4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A6FE7A" w14:textId="008E4D8B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Antalya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7D6C95" w14:textId="61BE64F9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Mediterraneo clásico con almuerzo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BB56F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03019D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110</w:t>
            </w:r>
          </w:p>
        </w:tc>
      </w:tr>
      <w:tr w:rsidR="00D551C4" w:rsidRPr="00D551C4" w14:paraId="55C3EBA6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507A0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65CA50" w14:textId="5C9E1016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Mardin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0F3741" w14:textId="3013B6CF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Encantos de midyat con almuerzo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C78A6F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16ABA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</w:tr>
      <w:tr w:rsidR="00D551C4" w:rsidRPr="00D551C4" w14:paraId="399FB303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34322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7586EB" w14:textId="13C7FC1E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Halfeti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C5C367" w14:textId="31AB99F5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Crucero en el río eufrates con almuerzo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6450D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75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F3B62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75</w:t>
            </w:r>
          </w:p>
        </w:tc>
      </w:tr>
      <w:tr w:rsidR="00D551C4" w:rsidRPr="00D551C4" w14:paraId="3E1B7CAB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A3407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EC44C3" w14:textId="2DC5E693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Antep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169D2B" w14:textId="4677904D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El legado de zeugma y antep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985A88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75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D5DA1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75</w:t>
            </w:r>
          </w:p>
        </w:tc>
      </w:tr>
      <w:tr w:rsidR="00D551C4" w:rsidRPr="00D551C4" w14:paraId="55862842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A7254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3-4h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50E1EC" w14:textId="1DB8A3E8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Urfa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F7F9AB" w14:textId="4B24915B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Noche de mesopotamia con cena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31F44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753BD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</w:tr>
      <w:tr w:rsidR="00D551C4" w:rsidRPr="00D551C4" w14:paraId="6C5B58C7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C354CE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991ABB" w14:textId="0E27832E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Urfa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3651B" w14:textId="61BDFC3E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Mesopotamia ancestral / gobeklitepe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6A893C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1FA72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90</w:t>
            </w:r>
          </w:p>
        </w:tc>
      </w:tr>
      <w:tr w:rsidR="00D551C4" w:rsidRPr="00D551C4" w14:paraId="7AB9A38C" w14:textId="77777777" w:rsidTr="00D551C4">
        <w:trPr>
          <w:trHeight w:val="406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69C88D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3F7F40" w14:textId="439A501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Batumi/georgia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016C4E" w14:textId="0E1329BC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Batumi (georgia) la perla del mar negro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A4ACB4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165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82386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165</w:t>
            </w:r>
          </w:p>
        </w:tc>
      </w:tr>
      <w:tr w:rsidR="00D551C4" w:rsidRPr="00D551C4" w14:paraId="39E9BC92" w14:textId="77777777" w:rsidTr="00D551C4">
        <w:trPr>
          <w:trHeight w:val="271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C4288C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5451EA" w14:textId="5322F4F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Trabzon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D72352" w14:textId="02619E33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El tesoro de sumela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72EC2A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115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DAC5F9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115</w:t>
            </w:r>
          </w:p>
        </w:tc>
      </w:tr>
      <w:tr w:rsidR="00D551C4" w:rsidRPr="00D551C4" w14:paraId="46B0D54B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F4021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00BFAF" w14:textId="48E8BCBE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Izm-est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C69788" w14:textId="73D57412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Tour medio dia en estambul desde izmir (con vuelo)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B0190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250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BC9BC7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250</w:t>
            </w:r>
          </w:p>
        </w:tc>
      </w:tr>
      <w:tr w:rsidR="00D551C4" w:rsidRPr="00D551C4" w14:paraId="12288A75" w14:textId="77777777" w:rsidTr="00D551C4">
        <w:trPr>
          <w:trHeight w:val="406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F37A56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4h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A8F1C8" w14:textId="589F131D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Estambul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507CDF" w14:textId="351736FB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Tour medio dia al lado asiático de estambul (mínimo 10 personas)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D32A31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50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064F99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50</w:t>
            </w:r>
          </w:p>
        </w:tc>
      </w:tr>
      <w:tr w:rsidR="00D551C4" w:rsidRPr="00D551C4" w14:paraId="62B35DD8" w14:textId="77777777" w:rsidTr="00D551C4">
        <w:trPr>
          <w:trHeight w:val="271"/>
        </w:trPr>
        <w:tc>
          <w:tcPr>
            <w:tcW w:w="118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54773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6-8h</w:t>
            </w:r>
          </w:p>
        </w:tc>
        <w:tc>
          <w:tcPr>
            <w:tcW w:w="137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6EEC46" w14:textId="161039C2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Capadócia</w:t>
            </w:r>
          </w:p>
        </w:tc>
        <w:tc>
          <w:tcPr>
            <w:tcW w:w="6082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6B0B1B" w14:textId="04AF234D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Full day capadocia</w:t>
            </w:r>
          </w:p>
        </w:tc>
        <w:tc>
          <w:tcPr>
            <w:tcW w:w="1150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95BDD5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125</w:t>
            </w:r>
          </w:p>
        </w:tc>
        <w:tc>
          <w:tcPr>
            <w:tcW w:w="1118" w:type="dxa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A088F9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125</w:t>
            </w:r>
          </w:p>
        </w:tc>
      </w:tr>
      <w:tr w:rsidR="00D551C4" w:rsidRPr="00D551C4" w14:paraId="3E6B1DD8" w14:textId="77777777" w:rsidTr="00D551C4">
        <w:trPr>
          <w:trHeight w:val="406"/>
        </w:trPr>
        <w:tc>
          <w:tcPr>
            <w:tcW w:w="118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2419D0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-</w:t>
            </w:r>
          </w:p>
        </w:tc>
        <w:tc>
          <w:tcPr>
            <w:tcW w:w="137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FEFB16" w14:textId="24E8FF3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Efeso</w:t>
            </w:r>
          </w:p>
        </w:tc>
        <w:tc>
          <w:tcPr>
            <w:tcW w:w="608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F32926" w14:textId="528A066F" w:rsidR="00D551C4" w:rsidRPr="00D551C4" w:rsidRDefault="00D551C4" w:rsidP="008F03A8">
            <w:pPr>
              <w:widowControl w:val="0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Boleto de entrada a museo de efeso (ventas solamente en destino a traves del guia)</w:t>
            </w:r>
          </w:p>
        </w:tc>
        <w:tc>
          <w:tcPr>
            <w:tcW w:w="115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7E6C73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60</w:t>
            </w:r>
          </w:p>
        </w:tc>
        <w:tc>
          <w:tcPr>
            <w:tcW w:w="1118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1359D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sz w:val="18"/>
                <w:szCs w:val="18"/>
              </w:rPr>
              <w:t>60</w:t>
            </w:r>
          </w:p>
        </w:tc>
      </w:tr>
      <w:tr w:rsidR="00D551C4" w:rsidRPr="00D551C4" w14:paraId="6B55B9FD" w14:textId="77777777" w:rsidTr="00D551C4">
        <w:trPr>
          <w:trHeight w:val="406"/>
        </w:trPr>
        <w:tc>
          <w:tcPr>
            <w:tcW w:w="10910" w:type="dxa"/>
            <w:gridSpan w:val="5"/>
            <w:shd w:val="clear" w:color="auto" w:fill="F8F4E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64C7E7" w14:textId="4D974E81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bCs/>
                <w:sz w:val="18"/>
                <w:szCs w:val="18"/>
              </w:rPr>
              <w:t>VIAJE EN GLOBO:</w:t>
            </w:r>
            <w:r w:rsidRPr="00D551C4">
              <w:rPr>
                <w:rFonts w:ascii="Tahoma" w:hAnsi="Tahoma" w:cs="Tahoma"/>
                <w:sz w:val="18"/>
                <w:szCs w:val="18"/>
              </w:rPr>
              <w:t xml:space="preserve"> *El opcional "viaje en globo" no se vende por separado, los demás opcionales pueden ser adquiridos individualmente pero están sujetos a costos extra por traslado (en caso de ser necesario).</w:t>
            </w:r>
          </w:p>
        </w:tc>
      </w:tr>
    </w:tbl>
    <w:p w14:paraId="62C41AA1" w14:textId="31C90665" w:rsidR="00D551C4" w:rsidRDefault="00D551C4" w:rsidP="00D551C4">
      <w:pPr>
        <w:jc w:val="center"/>
        <w:rPr>
          <w:rFonts w:ascii="Tahoma" w:hAnsi="Tahoma" w:cs="Tahoma"/>
          <w:color w:val="00B0F0"/>
          <w:sz w:val="44"/>
          <w:szCs w:val="44"/>
          <w:u w:val="single"/>
        </w:rPr>
      </w:pPr>
      <w:r w:rsidRPr="00D551C4">
        <w:rPr>
          <w:rFonts w:ascii="Tahoma" w:hAnsi="Tahoma" w:cs="Tahoma"/>
          <w:color w:val="00B0F0"/>
          <w:sz w:val="44"/>
          <w:szCs w:val="44"/>
          <w:u w:val="single"/>
        </w:rPr>
        <w:lastRenderedPageBreak/>
        <w:t>COMBOS DE OPCIONALES EN T</w:t>
      </w:r>
      <w:r>
        <w:rPr>
          <w:rFonts w:ascii="Tahoma" w:hAnsi="Tahoma" w:cs="Tahoma"/>
          <w:color w:val="00B0F0"/>
          <w:sz w:val="44"/>
          <w:szCs w:val="44"/>
          <w:u w:val="single"/>
        </w:rPr>
        <w:t>URQUÍA</w:t>
      </w:r>
      <w:r w:rsidRPr="00D551C4">
        <w:rPr>
          <w:rFonts w:ascii="Tahoma" w:hAnsi="Tahoma" w:cs="Tahoma"/>
          <w:color w:val="00B0F0"/>
          <w:sz w:val="44"/>
          <w:szCs w:val="44"/>
          <w:u w:val="single"/>
        </w:rPr>
        <w:t xml:space="preserve"> </w:t>
      </w:r>
    </w:p>
    <w:p w14:paraId="0EEE4450" w14:textId="098C346E" w:rsidR="00D551C4" w:rsidRPr="00D551C4" w:rsidRDefault="00D551C4" w:rsidP="00D551C4">
      <w:pPr>
        <w:jc w:val="center"/>
        <w:rPr>
          <w:rFonts w:ascii="Tahoma" w:hAnsi="Tahoma" w:cs="Tahoma"/>
          <w:color w:val="00B0F0"/>
          <w:sz w:val="44"/>
          <w:szCs w:val="44"/>
          <w:u w:val="single"/>
        </w:rPr>
      </w:pPr>
      <w:r w:rsidRPr="00D551C4">
        <w:rPr>
          <w:rFonts w:ascii="Tahoma" w:hAnsi="Tahoma" w:cs="Tahoma"/>
          <w:color w:val="00B0F0"/>
          <w:sz w:val="44"/>
          <w:szCs w:val="44"/>
          <w:u w:val="single"/>
        </w:rPr>
        <w:t>MARZ0 2026/27</w:t>
      </w:r>
    </w:p>
    <w:p w14:paraId="5F2AA57F" w14:textId="77777777" w:rsidR="00D551C4" w:rsidRDefault="00D551C4" w:rsidP="00D551C4">
      <w:pPr>
        <w:rPr>
          <w:rFonts w:ascii="Tahoma" w:hAnsi="Tahoma" w:cs="Tahoma"/>
          <w:color w:val="000000"/>
          <w:sz w:val="24"/>
          <w:szCs w:val="24"/>
        </w:rPr>
      </w:pPr>
    </w:p>
    <w:p w14:paraId="21BEDCE2" w14:textId="77777777" w:rsidR="00D551C4" w:rsidRDefault="00D551C4" w:rsidP="00D551C4">
      <w:pPr>
        <w:rPr>
          <w:rFonts w:ascii="Tahoma" w:hAnsi="Tahoma" w:cs="Tahoma"/>
          <w:color w:val="00B0F0"/>
          <w:sz w:val="28"/>
          <w:szCs w:val="28"/>
          <w:u w:val="single"/>
        </w:rPr>
      </w:pPr>
    </w:p>
    <w:p w14:paraId="4B8DCB7C" w14:textId="322C981A" w:rsidR="00D551C4" w:rsidRPr="00D551C4" w:rsidRDefault="00D551C4" w:rsidP="00D551C4">
      <w:pPr>
        <w:rPr>
          <w:rFonts w:ascii="Tahoma" w:hAnsi="Tahoma" w:cs="Tahoma"/>
          <w:color w:val="00B0F0"/>
          <w:sz w:val="28"/>
          <w:szCs w:val="28"/>
          <w:u w:val="single"/>
        </w:rPr>
      </w:pPr>
      <w:r w:rsidRPr="00D551C4">
        <w:rPr>
          <w:rFonts w:ascii="Tahoma" w:hAnsi="Tahoma" w:cs="Tahoma"/>
          <w:color w:val="00B0F0"/>
          <w:sz w:val="28"/>
          <w:szCs w:val="28"/>
          <w:u w:val="single"/>
        </w:rPr>
        <w:t>Tarifas en dolares americanos por persona</w:t>
      </w:r>
    </w:p>
    <w:tbl>
      <w:tblPr>
        <w:tblW w:w="10592" w:type="dxa"/>
        <w:tblBorders>
          <w:top w:val="dashed" w:sz="4" w:space="0" w:color="00B0F0"/>
          <w:left w:val="dashed" w:sz="4" w:space="0" w:color="00B0F0"/>
          <w:bottom w:val="dashed" w:sz="4" w:space="0" w:color="00B0F0"/>
          <w:right w:val="dashed" w:sz="4" w:space="0" w:color="00B0F0"/>
          <w:insideH w:val="dashed" w:sz="4" w:space="0" w:color="00B0F0"/>
          <w:insideV w:val="dashed" w:sz="4" w:space="0" w:color="00B0F0"/>
        </w:tblBorders>
        <w:tblLayout w:type="fixed"/>
        <w:tblLook w:val="0600" w:firstRow="0" w:lastRow="0" w:firstColumn="0" w:lastColumn="0" w:noHBand="1" w:noVBand="1"/>
      </w:tblPr>
      <w:tblGrid>
        <w:gridCol w:w="1512"/>
        <w:gridCol w:w="6604"/>
        <w:gridCol w:w="1147"/>
        <w:gridCol w:w="1329"/>
      </w:tblGrid>
      <w:tr w:rsidR="00D551C4" w14:paraId="011A3DA0" w14:textId="77777777" w:rsidTr="00D551C4">
        <w:trPr>
          <w:trHeight w:val="816"/>
        </w:trPr>
        <w:tc>
          <w:tcPr>
            <w:tcW w:w="1512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71E25C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# EXC.</w:t>
            </w:r>
          </w:p>
        </w:tc>
        <w:tc>
          <w:tcPr>
            <w:tcW w:w="6604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05AF2D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EXCURSIONES INCLUIDAS</w:t>
            </w:r>
          </w:p>
        </w:tc>
        <w:tc>
          <w:tcPr>
            <w:tcW w:w="1147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1E1D54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2026/27</w:t>
            </w:r>
          </w:p>
        </w:tc>
        <w:tc>
          <w:tcPr>
            <w:tcW w:w="1329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57DA0A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2026/27</w:t>
            </w:r>
          </w:p>
          <w:p w14:paraId="14545FCB" w14:textId="77777777" w:rsidR="00D551C4" w:rsidRPr="00D551C4" w:rsidRDefault="00D551C4" w:rsidP="008F03A8">
            <w:pPr>
              <w:widowControl w:val="0"/>
              <w:jc w:val="center"/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APR-MAY</w:t>
            </w:r>
          </w:p>
          <w:p w14:paraId="03EB9E08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  <w:sz w:val="18"/>
                <w:szCs w:val="18"/>
              </w:rPr>
            </w:pPr>
            <w:r w:rsidRPr="00D551C4">
              <w:rPr>
                <w:rFonts w:ascii="Tahoma" w:hAnsi="Tahoma" w:cs="Tahoma"/>
                <w:b/>
                <w:color w:val="FFFFFF" w:themeColor="background1"/>
                <w:sz w:val="18"/>
                <w:szCs w:val="18"/>
              </w:rPr>
              <w:t>SEPT-OCT</w:t>
            </w:r>
          </w:p>
        </w:tc>
      </w:tr>
      <w:tr w:rsidR="00D551C4" w14:paraId="2E022E6A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CD635D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699D08" w14:textId="4EE1BEF3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GLOBO - SAFARI - NOCHE TURCA - CHIOS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BA2939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CC706F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765</w:t>
            </w:r>
          </w:p>
        </w:tc>
      </w:tr>
      <w:tr w:rsidR="00D551C4" w14:paraId="442BFCFB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BAA492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484E81" w14:textId="194439BA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GLOBO - SAFARI - CHIOS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F8800E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558715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740</w:t>
            </w:r>
          </w:p>
        </w:tc>
      </w:tr>
      <w:tr w:rsidR="00D551C4" w14:paraId="2262892B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28E8C5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76CB73" w14:textId="34EF21C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- SAFARI - NOCHE TURCA - CHIOS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67B440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515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7ABAF0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515</w:t>
            </w:r>
          </w:p>
        </w:tc>
      </w:tr>
      <w:tr w:rsidR="00D551C4" w14:paraId="36C9728D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6A02B8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F719F1" w14:textId="08FBF1BE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GLOBO - CHIOS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AB2F3C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615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3FCDDC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690</w:t>
            </w:r>
          </w:p>
        </w:tc>
      </w:tr>
      <w:tr w:rsidR="00D551C4" w14:paraId="23CF50AE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0C7359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B1F7A0" w14:textId="6659BFFE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GLOBO - SAFARI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7563E2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8595C4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605</w:t>
            </w:r>
          </w:p>
        </w:tc>
      </w:tr>
      <w:tr w:rsidR="00D551C4" w14:paraId="16D0F004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EFAA2E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606C79" w14:textId="2EC2954C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SAFARI - CHIOS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2E158D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FDB9E1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475</w:t>
            </w:r>
          </w:p>
        </w:tc>
      </w:tr>
      <w:tr w:rsidR="00D551C4" w14:paraId="0245C21E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E2789E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39FC9F" w14:textId="14EA9D27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GLOBO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9D3495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480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F70348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555</w:t>
            </w:r>
          </w:p>
        </w:tc>
      </w:tr>
      <w:tr w:rsidR="00D551C4" w14:paraId="0843F813" w14:textId="77777777" w:rsidTr="00D551C4">
        <w:trPr>
          <w:trHeight w:val="320"/>
        </w:trPr>
        <w:tc>
          <w:tcPr>
            <w:tcW w:w="151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04EDB5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0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1FF4D9" w14:textId="76E74C82" w:rsidR="00D551C4" w:rsidRPr="00D551C4" w:rsidRDefault="00D551C4" w:rsidP="008F03A8">
            <w:pPr>
              <w:widowControl w:val="0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JOYAS - B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>Ó</w:t>
            </w: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SFORO - SAFARI</w:t>
            </w:r>
          </w:p>
        </w:tc>
        <w:tc>
          <w:tcPr>
            <w:tcW w:w="11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00F63C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32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F327A0" w14:textId="77777777" w:rsidR="00D551C4" w:rsidRPr="00D551C4" w:rsidRDefault="00D551C4" w:rsidP="008F03A8">
            <w:pPr>
              <w:widowControl w:val="0"/>
              <w:jc w:val="center"/>
              <w:rPr>
                <w:rFonts w:ascii="Tahoma" w:eastAsia="Calibri" w:hAnsi="Tahoma" w:cs="Tahoma"/>
                <w:color w:val="000000"/>
                <w:sz w:val="18"/>
                <w:szCs w:val="18"/>
              </w:rPr>
            </w:pPr>
            <w:r w:rsidRPr="00D551C4">
              <w:rPr>
                <w:rFonts w:ascii="Tahoma" w:hAnsi="Tahoma" w:cs="Tahoma"/>
                <w:color w:val="000000"/>
                <w:sz w:val="18"/>
                <w:szCs w:val="18"/>
              </w:rPr>
              <w:t>295</w:t>
            </w:r>
          </w:p>
        </w:tc>
      </w:tr>
    </w:tbl>
    <w:p w14:paraId="7BA6FFD5" w14:textId="77777777" w:rsidR="00D551C4" w:rsidRPr="00D551C4" w:rsidRDefault="00D551C4" w:rsidP="00D551C4">
      <w:pPr>
        <w:rPr>
          <w:rFonts w:ascii="Tahoma" w:hAnsi="Tahoma" w:cs="Tahoma"/>
          <w:color w:val="00B0F0"/>
          <w:sz w:val="44"/>
          <w:szCs w:val="44"/>
          <w:u w:val="single"/>
        </w:rPr>
      </w:pPr>
    </w:p>
    <w:sectPr w:rsidR="00D551C4" w:rsidRPr="00D551C4" w:rsidSect="00AB06EC">
      <w:headerReference w:type="default" r:id="rId7"/>
      <w:footerReference w:type="default" r:id="rId8"/>
      <w:footerReference w:type="first" r:id="rId9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B50F4" w14:textId="77777777" w:rsidR="00833E43" w:rsidRDefault="00833E43">
      <w:pPr>
        <w:spacing w:line="240" w:lineRule="auto"/>
      </w:pPr>
      <w:r>
        <w:separator/>
      </w:r>
    </w:p>
  </w:endnote>
  <w:endnote w:type="continuationSeparator" w:id="0">
    <w:p w14:paraId="52A7CD62" w14:textId="77777777" w:rsidR="00833E43" w:rsidRDefault="00833E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 SemiBold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0B222" w14:textId="77777777" w:rsidR="00690DCF" w:rsidRDefault="00690DCF">
    <w:pPr>
      <w:spacing w:line="240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23C02" w14:textId="77777777" w:rsidR="00690DCF" w:rsidRDefault="00690DCF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4D7A2" w14:textId="77777777" w:rsidR="00833E43" w:rsidRDefault="00833E43">
      <w:pPr>
        <w:spacing w:line="240" w:lineRule="auto"/>
      </w:pPr>
      <w:r>
        <w:separator/>
      </w:r>
    </w:p>
  </w:footnote>
  <w:footnote w:type="continuationSeparator" w:id="0">
    <w:p w14:paraId="7DED4682" w14:textId="77777777" w:rsidR="00833E43" w:rsidRDefault="00833E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6EF54" w14:textId="77777777" w:rsidR="00690DCF" w:rsidRDefault="00690DCF">
    <w:pPr>
      <w:rPr>
        <w:rFonts w:ascii="Dosis" w:eastAsia="Dosis" w:hAnsi="Dosis" w:cs="Dosis"/>
        <w:i/>
        <w:color w:val="FF0000"/>
        <w:sz w:val="16"/>
        <w:szCs w:val="16"/>
        <w:u w:val="single"/>
      </w:rPr>
    </w:pPr>
  </w:p>
  <w:p w14:paraId="0A386A2C" w14:textId="77777777" w:rsidR="00690DCF" w:rsidRDefault="00690DCF">
    <w:pPr>
      <w:pStyle w:val="Ttulo"/>
      <w:keepNext w:val="0"/>
      <w:keepLines w:val="0"/>
      <w:rPr>
        <w:rFonts w:ascii="Dosis" w:eastAsia="Dosis" w:hAnsi="Dosis" w:cs="Dosis"/>
        <w:i/>
        <w:color w:val="FF0000"/>
        <w:sz w:val="16"/>
        <w:szCs w:val="16"/>
        <w:u w:val="single"/>
      </w:rPr>
    </w:pPr>
    <w:bookmarkStart w:id="1" w:name="_9659s5i00vmw" w:colFirst="0" w:colLast="0"/>
    <w:bookmarkEnd w:id="1"/>
  </w:p>
  <w:p w14:paraId="314DC8BE" w14:textId="77777777" w:rsidR="00690DCF" w:rsidRDefault="00690DCF">
    <w:pPr>
      <w:pStyle w:val="Ttulo"/>
      <w:keepNext w:val="0"/>
      <w:keepLines w:val="0"/>
      <w:rPr>
        <w:rFonts w:ascii="Dosis" w:eastAsia="Dosis" w:hAnsi="Dosis" w:cs="Dosis"/>
        <w:i/>
        <w:color w:val="FF0000"/>
        <w:sz w:val="16"/>
        <w:szCs w:val="16"/>
        <w:u w:val="single"/>
      </w:rPr>
    </w:pPr>
    <w:bookmarkStart w:id="2" w:name="_no325qpza5pe" w:colFirst="0" w:colLast="0"/>
    <w:bookmarkEnd w:id="2"/>
  </w:p>
  <w:p w14:paraId="101AE1B1" w14:textId="77777777" w:rsidR="00690DCF" w:rsidRDefault="00690DCF">
    <w:pPr>
      <w:rPr>
        <w:rFonts w:ascii="Dosis" w:eastAsia="Dosis" w:hAnsi="Dosis" w:cs="Dosis"/>
        <w:i/>
        <w:color w:val="FF0000"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C3753"/>
    <w:multiLevelType w:val="hybridMultilevel"/>
    <w:tmpl w:val="2EBC6BF8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C0F7E"/>
    <w:multiLevelType w:val="multilevel"/>
    <w:tmpl w:val="FD12672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5E872D5A"/>
    <w:multiLevelType w:val="hybridMultilevel"/>
    <w:tmpl w:val="1E4E14D8"/>
    <w:lvl w:ilvl="0" w:tplc="22D247CE">
      <w:start w:val="1"/>
      <w:numFmt w:val="bullet"/>
      <w:lvlText w:val=""/>
      <w:lvlJc w:val="left"/>
      <w:pPr>
        <w:ind w:left="720" w:hanging="55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431BD3"/>
    <w:multiLevelType w:val="hybridMultilevel"/>
    <w:tmpl w:val="69A0A812"/>
    <w:lvl w:ilvl="0" w:tplc="22D247CE">
      <w:start w:val="1"/>
      <w:numFmt w:val="bullet"/>
      <w:lvlText w:val=""/>
      <w:lvlJc w:val="left"/>
      <w:pPr>
        <w:ind w:left="53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9B5381"/>
    <w:multiLevelType w:val="multilevel"/>
    <w:tmpl w:val="8C064F9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num w:numId="1" w16cid:durableId="119760706">
    <w:abstractNumId w:val="1"/>
  </w:num>
  <w:num w:numId="2" w16cid:durableId="287707627">
    <w:abstractNumId w:val="4"/>
  </w:num>
  <w:num w:numId="3" w16cid:durableId="132216338">
    <w:abstractNumId w:val="2"/>
  </w:num>
  <w:num w:numId="4" w16cid:durableId="631205914">
    <w:abstractNumId w:val="3"/>
  </w:num>
  <w:num w:numId="5" w16cid:durableId="546649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C94"/>
    <w:rsid w:val="00063BB9"/>
    <w:rsid w:val="000670BF"/>
    <w:rsid w:val="000D09A3"/>
    <w:rsid w:val="001407A1"/>
    <w:rsid w:val="00144D3E"/>
    <w:rsid w:val="00175100"/>
    <w:rsid w:val="002222AA"/>
    <w:rsid w:val="003358FF"/>
    <w:rsid w:val="003514CF"/>
    <w:rsid w:val="003D01AD"/>
    <w:rsid w:val="005179B0"/>
    <w:rsid w:val="005403F2"/>
    <w:rsid w:val="00690DCF"/>
    <w:rsid w:val="00695D6F"/>
    <w:rsid w:val="006C1781"/>
    <w:rsid w:val="007E0642"/>
    <w:rsid w:val="00817C94"/>
    <w:rsid w:val="0082240A"/>
    <w:rsid w:val="00833E43"/>
    <w:rsid w:val="00965C7F"/>
    <w:rsid w:val="009D45BE"/>
    <w:rsid w:val="00A22895"/>
    <w:rsid w:val="00A42E35"/>
    <w:rsid w:val="00AB06EC"/>
    <w:rsid w:val="00AC4C81"/>
    <w:rsid w:val="00B92DFC"/>
    <w:rsid w:val="00BA506C"/>
    <w:rsid w:val="00BD4E5C"/>
    <w:rsid w:val="00C97561"/>
    <w:rsid w:val="00CE6A5B"/>
    <w:rsid w:val="00D551C4"/>
    <w:rsid w:val="00DF11FC"/>
    <w:rsid w:val="00EC49FF"/>
    <w:rsid w:val="00EE0686"/>
    <w:rsid w:val="00F85A9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11225"/>
  <w15:chartTrackingRefBased/>
  <w15:docId w15:val="{04911B67-51E1-3C42-BDD7-6687848A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DCF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690DCF"/>
    <w:pPr>
      <w:keepNext/>
      <w:keepLines/>
      <w:spacing w:line="240" w:lineRule="auto"/>
      <w:jc w:val="both"/>
    </w:pPr>
    <w:rPr>
      <w:rFonts w:ascii="Dosis SemiBold" w:eastAsia="Dosis SemiBold" w:hAnsi="Dosis SemiBold" w:cs="Dosis SemiBold"/>
      <w:color w:val="434343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690DCF"/>
    <w:rPr>
      <w:rFonts w:ascii="Dosis SemiBold" w:eastAsia="Dosis SemiBold" w:hAnsi="Dosis SemiBold" w:cs="Dosis SemiBold"/>
      <w:color w:val="434343"/>
      <w:kern w:val="0"/>
      <w:sz w:val="40"/>
      <w:szCs w:val="40"/>
      <w:lang w:val="es-419" w:eastAsia="es-ES_tradnl"/>
      <w14:ligatures w14:val="none"/>
    </w:rPr>
  </w:style>
  <w:style w:type="table" w:styleId="Tablaconcuadrcula">
    <w:name w:val="Table Grid"/>
    <w:basedOn w:val="Tablanormal"/>
    <w:uiPriority w:val="39"/>
    <w:rsid w:val="00695D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2289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A506C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506C"/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A506C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506C"/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D551C4"/>
    <w:pPr>
      <w:keepNext/>
      <w:keepLines/>
      <w:spacing w:line="240" w:lineRule="auto"/>
      <w:ind w:left="283" w:right="-355" w:hanging="360"/>
    </w:pPr>
    <w:rPr>
      <w:rFonts w:ascii="Dosis" w:eastAsia="Dosis" w:hAnsi="Dosis" w:cs="Dosis"/>
      <w:b/>
      <w:color w:val="C9AB70"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11"/>
    <w:rsid w:val="00D551C4"/>
    <w:rPr>
      <w:rFonts w:ascii="Dosis" w:eastAsia="Dosis" w:hAnsi="Dosis" w:cs="Dosis"/>
      <w:b/>
      <w:color w:val="C9AB70"/>
      <w:kern w:val="0"/>
      <w:sz w:val="20"/>
      <w:szCs w:val="20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1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2026-03-17T18:50:00Z</dcterms:created>
  <dcterms:modified xsi:type="dcterms:W3CDTF">2026-03-17T18:50:00Z</dcterms:modified>
</cp:coreProperties>
</file>