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34FFD" w14:textId="210238D6" w:rsidR="007D5D88" w:rsidRPr="00987BAE" w:rsidRDefault="00257C39" w:rsidP="007D5D88">
      <w:pPr>
        <w:rPr>
          <w:rFonts w:ascii="Tahoma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FAFE676" wp14:editId="5A290E17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8815" cy="2146935"/>
            <wp:effectExtent l="0" t="0" r="0" b="0"/>
            <wp:wrapTopAndBottom/>
            <wp:docPr id="56092914" name="Drawing 0" descr="4679da31e85965ee10eff6f105500f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679da31e85965ee10eff6f105500f6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5D8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625F48" wp14:editId="58EDEEC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D89393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7D5D88">
        <w:rPr>
          <w:rFonts w:ascii="Arimo" w:eastAsia="Arimo" w:hAnsi="Arimo" w:cs="Arimo"/>
          <w:color w:val="000000"/>
        </w:rPr>
        <w:t xml:space="preserve"> </w:t>
      </w:r>
      <w:r w:rsidR="007D5D88" w:rsidRPr="00987BAE">
        <w:rPr>
          <w:rFonts w:ascii="Montserrat" w:hAnsi="Montserrat"/>
          <w:noProof/>
          <w:color w:val="D24012"/>
          <w:sz w:val="32"/>
          <w:szCs w:val="32"/>
        </w:rPr>
        <w:drawing>
          <wp:inline distT="0" distB="0" distL="0" distR="0" wp14:anchorId="3AEEF74E" wp14:editId="7C92427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5</w:t>
      </w:r>
      <w:r w:rsidR="007D5D88" w:rsidRPr="004818DF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días /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4</w:t>
      </w:r>
      <w:r w:rsidR="007D5D88" w:rsidRPr="004818DF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noches                 </w:t>
      </w:r>
      <w:r w:rsidR="007D5D88" w:rsidRPr="004818DF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7D5D88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                   salidas diarias</w:t>
      </w:r>
      <w:r w:rsidR="007D5D88" w:rsidRPr="004818DF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7D5D88" w:rsidRPr="004818DF">
        <w:rPr>
          <w:rFonts w:ascii="Tahoma" w:hAnsi="Tahoma" w:cs="Tahoma"/>
          <w:b/>
          <w:bCs/>
          <w:color w:val="70AD47" w:themeColor="accent6"/>
          <w:sz w:val="40"/>
          <w:szCs w:val="40"/>
          <w:shd w:val="clear" w:color="auto" w:fill="FFFFFF"/>
        </w:rPr>
        <w:t>202</w:t>
      </w:r>
      <w:r w:rsidR="008B659A">
        <w:rPr>
          <w:rFonts w:ascii="Tahoma" w:hAnsi="Tahoma" w:cs="Tahoma"/>
          <w:b/>
          <w:bCs/>
          <w:color w:val="70AD47" w:themeColor="accent6"/>
          <w:sz w:val="40"/>
          <w:szCs w:val="40"/>
          <w:shd w:val="clear" w:color="auto" w:fill="FFFFFF"/>
        </w:rPr>
        <w:t>6</w:t>
      </w:r>
    </w:p>
    <w:p w14:paraId="4FE0770C" w14:textId="77777777" w:rsidR="007D5D88" w:rsidRPr="00987BAE" w:rsidRDefault="007D5D88" w:rsidP="007D5D88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hd w:val="clear" w:color="auto" w:fill="FFFFFF"/>
        </w:rPr>
        <w:t xml:space="preserve">     </w:t>
      </w:r>
      <w:r>
        <w:rPr>
          <w:rFonts w:ascii="Tahoma" w:hAnsi="Tahoma" w:cs="Tahoma"/>
          <w:color w:val="D24012"/>
          <w:shd w:val="clear" w:color="auto" w:fill="FFFFFF"/>
        </w:rPr>
        <w:t xml:space="preserve">      </w:t>
      </w:r>
      <w:r w:rsidRPr="00987BAE">
        <w:rPr>
          <w:rFonts w:ascii="Tahoma" w:hAnsi="Tahoma" w:cs="Tahoma"/>
          <w:color w:val="D24012"/>
          <w:shd w:val="clear" w:color="auto" w:fill="FFFFFF"/>
        </w:rPr>
        <w:t xml:space="preserve"> </w:t>
      </w:r>
      <w:r w:rsidRPr="008A7792">
        <w:rPr>
          <w:rFonts w:ascii="Tahoma" w:hAnsi="Tahoma" w:cs="Tahoma"/>
          <w:color w:val="70AD47" w:themeColor="accent6"/>
          <w:shd w:val="clear" w:color="auto" w:fill="FFFFFF"/>
        </w:rPr>
        <w:t>M</w:t>
      </w:r>
      <w:r w:rsidR="009974DC">
        <w:rPr>
          <w:rFonts w:ascii="Tahoma" w:hAnsi="Tahoma" w:cs="Tahoma"/>
          <w:color w:val="70AD47" w:themeColor="accent6"/>
          <w:shd w:val="clear" w:color="auto" w:fill="FFFFFF"/>
        </w:rPr>
        <w:t>í</w:t>
      </w:r>
      <w:r w:rsidRPr="008A7792">
        <w:rPr>
          <w:rFonts w:ascii="Tahoma" w:hAnsi="Tahoma" w:cs="Tahoma"/>
          <w:color w:val="70AD47" w:themeColor="accent6"/>
          <w:shd w:val="clear" w:color="auto" w:fill="FFFFFF"/>
        </w:rPr>
        <w:t xml:space="preserve">nimo 2 personas                                                                                                            </w:t>
      </w:r>
      <w:r w:rsidRPr="008A7792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</w:t>
      </w:r>
    </w:p>
    <w:p w14:paraId="7143F4E7" w14:textId="77777777" w:rsidR="007D5D88" w:rsidRPr="00987BAE" w:rsidRDefault="007D5D88" w:rsidP="007D5D88">
      <w:pPr>
        <w:rPr>
          <w:rFonts w:ascii="Tahoma" w:hAnsi="Tahoma" w:cs="Tahoma"/>
          <w:color w:val="D24012"/>
          <w:shd w:val="clear" w:color="auto" w:fill="FFFFFF"/>
        </w:rPr>
      </w:pPr>
    </w:p>
    <w:p w14:paraId="5717312F" w14:textId="77777777" w:rsidR="007D5D88" w:rsidRPr="00987BAE" w:rsidRDefault="007D5D88" w:rsidP="007D5D88">
      <w:pPr>
        <w:rPr>
          <w:rFonts w:ascii="Tahoma" w:hAnsi="Tahoma" w:cs="Tahoma"/>
          <w:color w:val="D24012"/>
          <w:shd w:val="clear" w:color="auto" w:fill="FFFFFF"/>
        </w:rPr>
      </w:pPr>
    </w:p>
    <w:p w14:paraId="2FC6CE3D" w14:textId="77777777" w:rsidR="007D5D88" w:rsidRDefault="007D5D88" w:rsidP="007D5D88">
      <w:pPr>
        <w:rPr>
          <w:rFonts w:ascii="Tahoma" w:hAnsi="Tahoma" w:cs="Tahoma"/>
          <w:color w:val="212529"/>
          <w:shd w:val="clear" w:color="auto" w:fill="FFFFFF"/>
        </w:rPr>
      </w:pPr>
    </w:p>
    <w:p w14:paraId="78E2BECB" w14:textId="77777777" w:rsidR="007D5D88" w:rsidRDefault="00257C39" w:rsidP="007D5D88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0D25AE" wp14:editId="1D6B324B">
                <wp:simplePos x="0" y="0"/>
                <wp:positionH relativeFrom="column">
                  <wp:posOffset>464820</wp:posOffset>
                </wp:positionH>
                <wp:positionV relativeFrom="paragraph">
                  <wp:posOffset>15819</wp:posOffset>
                </wp:positionV>
                <wp:extent cx="6154309" cy="596347"/>
                <wp:effectExtent l="0" t="0" r="5715" b="63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4309" cy="5963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591FA5" w14:textId="77777777" w:rsidR="007D5D88" w:rsidRPr="008B659A" w:rsidRDefault="007D5D88" w:rsidP="00257C39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8B659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CIUDAD DE MÉXICO – BASÍLICA DE GUADALUPE - PIRÁMIDES DE TEOTIHUACÁN – TAXCO </w:t>
                            </w:r>
                            <w:r w:rsidR="00257C39" w:rsidRPr="008B659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O</w:t>
                            </w:r>
                            <w:r w:rsidRPr="008B659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PUEBLA – TONANTZINTLA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0D25A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6.6pt;margin-top:1.25pt;width:484.6pt;height:4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" fillcolor="white [3201]" stroked="f" strokeweight=".5pt">
                <v:textbox>
                  <w:txbxContent>
                    <w:p w14:paraId="42591FA5" w14:textId="77777777" w:rsidR="007D5D88" w:rsidRPr="008B659A" w:rsidRDefault="007D5D88" w:rsidP="00257C39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8B659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CIUDAD DE MÉXICO – BASÍLICA DE GUADALUPE - PIRÁMIDES DE TEOTIHUACÁN – TAXCO </w:t>
                      </w:r>
                      <w:r w:rsidR="00257C39" w:rsidRPr="008B659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O</w:t>
                      </w:r>
                      <w:r w:rsidRPr="008B659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PUEBLA – TONANTZINTLA</w:t>
                      </w:r>
                    </w:p>
                  </w:txbxContent>
                </v:textbox>
              </v:shape>
            </w:pict>
          </mc:Fallback>
        </mc:AlternateContent>
      </w:r>
    </w:p>
    <w:p w14:paraId="2DBE5A46" w14:textId="77777777" w:rsidR="007D5D88" w:rsidRDefault="007D5D88" w:rsidP="007D5D88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A99F1E3" w14:textId="77777777" w:rsidR="007D5D88" w:rsidRDefault="007D5D88" w:rsidP="007D5D88">
      <w:pPr>
        <w:rPr>
          <w:rFonts w:ascii="Tahoma" w:hAnsi="Tahoma" w:cs="Tahoma"/>
          <w:b/>
          <w:bCs/>
          <w:color w:val="36A9E0"/>
        </w:rPr>
      </w:pPr>
    </w:p>
    <w:p w14:paraId="7EE19616" w14:textId="77777777" w:rsidR="007D5D88" w:rsidRDefault="007D5D88" w:rsidP="007D5D88">
      <w:pPr>
        <w:rPr>
          <w:rFonts w:ascii="Tahoma" w:hAnsi="Tahoma" w:cs="Tahoma"/>
          <w:b/>
          <w:bCs/>
          <w:color w:val="36A9E0"/>
        </w:rPr>
      </w:pPr>
    </w:p>
    <w:p w14:paraId="2F47B72A" w14:textId="77777777" w:rsidR="007D5D88" w:rsidRDefault="007D5D88" w:rsidP="007D5D88">
      <w:pPr>
        <w:rPr>
          <w:rFonts w:ascii="Tahoma" w:hAnsi="Tahoma" w:cs="Tahoma"/>
          <w:b/>
          <w:bCs/>
          <w:color w:val="36A9E0"/>
        </w:rPr>
      </w:pPr>
    </w:p>
    <w:p w14:paraId="6D4A92C2" w14:textId="77777777" w:rsidR="007D5D88" w:rsidRDefault="007D5D88" w:rsidP="007D5D88">
      <w:pPr>
        <w:rPr>
          <w:rFonts w:ascii="Helvetica" w:eastAsiaTheme="minorHAnsi" w:hAnsi="Helvetica" w:cs="Helvetica"/>
          <w:lang w:val="es-ES_tradnl" w:eastAsia="en-US"/>
          <w14:ligatures w14:val="standardContextual"/>
        </w:rPr>
      </w:pPr>
    </w:p>
    <w:p w14:paraId="00CAD4FB" w14:textId="77777777" w:rsidR="002128C5" w:rsidRDefault="002128C5" w:rsidP="007D5D88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C4B7D7F" w14:textId="77777777" w:rsidR="002128C5" w:rsidRDefault="002128C5" w:rsidP="007D5D88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0ED07C6" w14:textId="005948D3" w:rsidR="007D5D88" w:rsidRPr="008A7792" w:rsidRDefault="007D5D88" w:rsidP="007D5D88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005014F8" w14:textId="77777777" w:rsidR="007D5D88" w:rsidRPr="00A854B8" w:rsidRDefault="007D5D88" w:rsidP="007D5D88">
      <w:pPr>
        <w:shd w:val="clear" w:color="auto" w:fill="FFFFFF"/>
        <w:rPr>
          <w:rFonts w:ascii="Source Sans Pro" w:hAnsi="Source Sans Pro"/>
          <w:color w:val="888888"/>
        </w:rPr>
      </w:pPr>
    </w:p>
    <w:p w14:paraId="1B412000" w14:textId="00D7CBCE" w:rsidR="007D5D88" w:rsidRPr="008A7792" w:rsidRDefault="007D5D88" w:rsidP="007D5D8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TRANSPORTE: </w:t>
      </w:r>
      <w:r w:rsidR="009E6CCC">
        <w:rPr>
          <w:rFonts w:ascii="Tahoma" w:eastAsiaTheme="minorHAnsi" w:hAnsi="Tahoma" w:cs="Tahoma"/>
          <w:lang w:val="es-ES_tradnl" w:eastAsia="en-US"/>
          <w14:ligatures w14:val="standardContextual"/>
        </w:rPr>
        <w:t>Turístico</w:t>
      </w: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con aire acondicionado. </w:t>
      </w:r>
    </w:p>
    <w:p w14:paraId="2C75526E" w14:textId="77777777" w:rsidR="007D5D88" w:rsidRPr="008A7792" w:rsidRDefault="007D5D88" w:rsidP="007D5D8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ALOJAMIENTO: Hoteles según su elección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>.</w:t>
      </w:r>
    </w:p>
    <w:p w14:paraId="2BE81131" w14:textId="77777777" w:rsidR="007D5D88" w:rsidRPr="008A7792" w:rsidRDefault="007D5D88" w:rsidP="007D5D8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ALIMENTOS: Desayunos diarios.</w:t>
      </w:r>
    </w:p>
    <w:p w14:paraId="00E8465E" w14:textId="77777777" w:rsidR="007D5D88" w:rsidRPr="008A7792" w:rsidRDefault="007D5D88" w:rsidP="007D5D8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VISITAS: Las mencionadas en el programa. </w:t>
      </w:r>
    </w:p>
    <w:p w14:paraId="69E03526" w14:textId="77777777" w:rsidR="007D5D88" w:rsidRPr="008A7792" w:rsidRDefault="007D5D88" w:rsidP="007D5D8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GUIA ACOMPAÑANTE: Bilingüe, certificado por el Ministerio de Turismo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>.</w:t>
      </w:r>
    </w:p>
    <w:p w14:paraId="5963EB11" w14:textId="77777777" w:rsidR="007D5D88" w:rsidRDefault="007D5D88" w:rsidP="007D5D88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693DBE92" w14:textId="77777777" w:rsidR="007D5D88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lang w:val="es-ES_tradnl" w:eastAsia="en-US"/>
          <w14:ligatures w14:val="standardContextual"/>
        </w:rPr>
      </w:pPr>
    </w:p>
    <w:p w14:paraId="00C4C740" w14:textId="77777777" w:rsidR="007D5D88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lang w:val="es-ES_tradnl" w:eastAsia="en-US"/>
          <w14:ligatures w14:val="standardContextual"/>
        </w:rPr>
      </w:pPr>
    </w:p>
    <w:p w14:paraId="181C9E6C" w14:textId="77777777" w:rsidR="007D5D88" w:rsidRPr="008A7792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1CF6433E" w14:textId="77777777" w:rsidR="007D5D88" w:rsidRDefault="007D5D88" w:rsidP="007D5D8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E7E74BC" w14:textId="77777777" w:rsidR="007D5D88" w:rsidRDefault="007D5D88" w:rsidP="007D5D88">
      <w:pPr>
        <w:pStyle w:val="Prrafodelista"/>
        <w:widowControl w:val="0"/>
        <w:numPr>
          <w:ilvl w:val="0"/>
          <w:numId w:val="1"/>
        </w:numPr>
        <w:spacing w:before="7"/>
        <w:jc w:val="both"/>
        <w:rPr>
          <w:rFonts w:ascii="Tahoma" w:eastAsia="Dosis" w:hAnsi="Tahoma" w:cs="Tahoma"/>
        </w:rPr>
      </w:pPr>
      <w:r w:rsidRPr="001454A1">
        <w:rPr>
          <w:rFonts w:ascii="Tahoma" w:eastAsia="Dosis" w:hAnsi="Tahoma" w:cs="Tahoma"/>
        </w:rPr>
        <w:t>Tiquetes aéreos internacionales</w:t>
      </w:r>
      <w:r>
        <w:rPr>
          <w:rFonts w:ascii="Tahoma" w:eastAsia="Dosis" w:hAnsi="Tahoma" w:cs="Tahoma"/>
        </w:rPr>
        <w:t xml:space="preserve"> y dómesticos.</w:t>
      </w:r>
    </w:p>
    <w:p w14:paraId="44510BE7" w14:textId="77777777" w:rsidR="007D5D88" w:rsidRPr="008A7792" w:rsidRDefault="007D5D88" w:rsidP="007D5D88">
      <w:pPr>
        <w:pStyle w:val="Prrafodelista"/>
        <w:widowControl w:val="0"/>
        <w:numPr>
          <w:ilvl w:val="0"/>
          <w:numId w:val="1"/>
        </w:numPr>
        <w:spacing w:before="7"/>
        <w:jc w:val="both"/>
        <w:rPr>
          <w:rFonts w:ascii="Tahoma" w:eastAsia="Dosis" w:hAnsi="Tahoma" w:cs="Tahoma"/>
        </w:rPr>
      </w:pPr>
      <w:r>
        <w:rPr>
          <w:rFonts w:ascii="Helvetica" w:eastAsiaTheme="minorHAnsi" w:hAnsi="Helvetica" w:cs="Helvetica"/>
          <w:lang w:val="es-ES_tradnl" w:eastAsia="en-US"/>
          <w14:ligatures w14:val="standardContextual"/>
        </w:rPr>
        <w:t>Alimentos o servicios no mencionados.</w:t>
      </w:r>
    </w:p>
    <w:p w14:paraId="74427691" w14:textId="77777777" w:rsidR="007D5D88" w:rsidRPr="008A7792" w:rsidRDefault="007D5D88" w:rsidP="007D5D88">
      <w:pPr>
        <w:pStyle w:val="Prrafodelista"/>
        <w:widowControl w:val="0"/>
        <w:numPr>
          <w:ilvl w:val="0"/>
          <w:numId w:val="1"/>
        </w:numPr>
        <w:spacing w:before="7"/>
        <w:jc w:val="both"/>
        <w:rPr>
          <w:rFonts w:ascii="Tahoma" w:eastAsia="Dosis" w:hAnsi="Tahoma" w:cs="Tahoma"/>
        </w:rPr>
      </w:pPr>
      <w:r>
        <w:rPr>
          <w:rFonts w:ascii="Helvetica" w:eastAsiaTheme="minorHAnsi" w:hAnsi="Helvetica" w:cs="Helvetica"/>
          <w:lang w:val="es-ES_tradnl" w:eastAsia="en-US"/>
          <w14:ligatures w14:val="standardContextual"/>
        </w:rPr>
        <w:t>Impuestos en aeropuerto.</w:t>
      </w:r>
    </w:p>
    <w:p w14:paraId="34CB9283" w14:textId="77777777" w:rsidR="007D5D88" w:rsidRDefault="007D5D88" w:rsidP="007D5D88">
      <w:pPr>
        <w:pStyle w:val="Prrafodelista"/>
        <w:widowControl w:val="0"/>
        <w:numPr>
          <w:ilvl w:val="0"/>
          <w:numId w:val="1"/>
        </w:numPr>
        <w:spacing w:before="7"/>
        <w:jc w:val="both"/>
        <w:rPr>
          <w:rFonts w:ascii="Tahoma" w:eastAsia="Dosis" w:hAnsi="Tahoma" w:cs="Tahoma"/>
        </w:rPr>
      </w:pPr>
      <w:r>
        <w:rPr>
          <w:rFonts w:ascii="Helvetica" w:eastAsiaTheme="minorHAnsi" w:hAnsi="Helvetica" w:cs="Helvetica"/>
          <w:lang w:val="es-ES_tradnl" w:eastAsia="en-US"/>
          <w14:ligatures w14:val="standardContextual"/>
        </w:rPr>
        <w:t>Propinas a guías o choferes.</w:t>
      </w:r>
    </w:p>
    <w:p w14:paraId="43CF4E79" w14:textId="77777777" w:rsidR="007D5D88" w:rsidRPr="007C7AF9" w:rsidRDefault="007D5D88" w:rsidP="007D5D8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7C7AF9">
        <w:rPr>
          <w:rFonts w:ascii="Tahoma" w:hAnsi="Tahoma" w:cs="Tahoma"/>
          <w:lang w:val="es-AR"/>
        </w:rPr>
        <w:t>Tarjeta de asistencia médica.</w:t>
      </w:r>
      <w:r w:rsidRPr="007C7AF9">
        <w:rPr>
          <w:rFonts w:ascii="Tahoma" w:hAnsi="Tahoma" w:cs="Tahoma"/>
          <w:noProof/>
        </w:rPr>
        <w:t xml:space="preserve"> </w:t>
      </w:r>
    </w:p>
    <w:p w14:paraId="0302425D" w14:textId="77777777" w:rsidR="007D5D88" w:rsidRPr="008A7792" w:rsidRDefault="007D5D88" w:rsidP="007D5D8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7C7AF9">
        <w:rPr>
          <w:rFonts w:ascii="Tahoma" w:hAnsi="Tahoma" w:cs="Tahoma"/>
          <w:lang w:val="es-AR"/>
        </w:rPr>
        <w:t>Fee Bancario.</w:t>
      </w:r>
      <w:r w:rsidRPr="007C7AF9">
        <w:rPr>
          <w:rFonts w:ascii="Tahoma" w:hAnsi="Tahoma" w:cs="Tahoma"/>
        </w:rPr>
        <w:t xml:space="preserve">      </w:t>
      </w:r>
    </w:p>
    <w:p w14:paraId="08B8AB6D" w14:textId="77777777" w:rsidR="007D5D88" w:rsidRDefault="007D5D88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</w:p>
    <w:p w14:paraId="632801BD" w14:textId="77777777" w:rsidR="009E6CCC" w:rsidRDefault="009E6CCC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3BC21722" w14:textId="77777777" w:rsidR="009E6CCC" w:rsidRDefault="009E6CCC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2F952C93" w14:textId="421B8950" w:rsidR="007D5D88" w:rsidRPr="008A7792" w:rsidRDefault="007D5D88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9E6CCC"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  <w:lastRenderedPageBreak/>
        <w:t>TARIFAS EN DÓLARES AMERICANOS</w:t>
      </w: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 xml:space="preserve"> POR PERSONA.  </w:t>
      </w:r>
    </w:p>
    <w:p w14:paraId="08DBC1D0" w14:textId="1975B1E7" w:rsidR="007D5D88" w:rsidRPr="00D946D5" w:rsidRDefault="007D5D88" w:rsidP="007D5D88">
      <w:pPr>
        <w:spacing w:after="240"/>
        <w:jc w:val="both"/>
        <w:rPr>
          <w:rFonts w:ascii="Tahoma" w:hAnsi="Tahoma" w:cs="Tahoma"/>
          <w:color w:val="70AD47" w:themeColor="accent6"/>
          <w:shd w:val="clear" w:color="auto" w:fill="FFFFFF"/>
          <w:lang w:val="es-ES"/>
        </w:rPr>
      </w:pPr>
    </w:p>
    <w:tbl>
      <w:tblPr>
        <w:tblpPr w:leftFromText="141" w:rightFromText="141" w:vertAnchor="text" w:horzAnchor="margin" w:tblpY="216"/>
        <w:tblW w:w="11062" w:type="dxa"/>
        <w:tblBorders>
          <w:top w:val="dashSmallGap" w:sz="4" w:space="0" w:color="70AD47" w:themeColor="accent6"/>
          <w:left w:val="dashSmallGap" w:sz="4" w:space="0" w:color="70AD47" w:themeColor="accent6"/>
          <w:bottom w:val="dashSmallGap" w:sz="4" w:space="0" w:color="70AD47" w:themeColor="accent6"/>
          <w:right w:val="dashSmallGap" w:sz="4" w:space="0" w:color="70AD47" w:themeColor="accent6"/>
          <w:insideH w:val="dashSmallGap" w:sz="4" w:space="0" w:color="70AD47" w:themeColor="accent6"/>
          <w:insideV w:val="dashSmallGap" w:sz="4" w:space="0" w:color="70AD47" w:themeColor="accent6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1129"/>
        <w:gridCol w:w="1212"/>
        <w:gridCol w:w="1313"/>
        <w:gridCol w:w="1441"/>
        <w:gridCol w:w="1441"/>
        <w:gridCol w:w="1565"/>
        <w:gridCol w:w="1538"/>
        <w:gridCol w:w="1423"/>
      </w:tblGrid>
      <w:tr w:rsidR="00747488" w:rsidRPr="00FD699C" w14:paraId="77817019" w14:textId="77777777" w:rsidTr="00747488">
        <w:trPr>
          <w:trHeight w:val="1225"/>
        </w:trPr>
        <w:tc>
          <w:tcPr>
            <w:tcW w:w="1129" w:type="dxa"/>
            <w:shd w:val="clear" w:color="auto" w:fill="AEAAAA" w:themeFill="background2" w:themeFillShade="BF"/>
            <w:vAlign w:val="center"/>
          </w:tcPr>
          <w:p w14:paraId="71A6F88D" w14:textId="2390551A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u w:val="single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HOTELES</w:t>
            </w:r>
          </w:p>
        </w:tc>
        <w:tc>
          <w:tcPr>
            <w:tcW w:w="1212" w:type="dxa"/>
            <w:shd w:val="clear" w:color="auto" w:fill="AEAAAA" w:themeFill="background2" w:themeFillShade="BF"/>
            <w:vAlign w:val="center"/>
          </w:tcPr>
          <w:p w14:paraId="0FAF96DA" w14:textId="5CFE1EE9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PLAN ALIMENTOS</w:t>
            </w:r>
          </w:p>
        </w:tc>
        <w:tc>
          <w:tcPr>
            <w:tcW w:w="1313" w:type="dxa"/>
            <w:shd w:val="clear" w:color="auto" w:fill="AEAAAA" w:themeFill="background2" w:themeFillShade="BF"/>
            <w:vAlign w:val="center"/>
          </w:tcPr>
          <w:p w14:paraId="4FB6B4AA" w14:textId="41770327" w:rsidR="00747488" w:rsidRPr="00747488" w:rsidRDefault="00747488" w:rsidP="009E6CC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VIGENCIA</w:t>
            </w:r>
          </w:p>
        </w:tc>
        <w:tc>
          <w:tcPr>
            <w:tcW w:w="1441" w:type="dxa"/>
            <w:shd w:val="clear" w:color="auto" w:fill="AEAAAA" w:themeFill="background2" w:themeFillShade="BF"/>
            <w:vAlign w:val="center"/>
          </w:tcPr>
          <w:p w14:paraId="09F42D3C" w14:textId="5D40E195" w:rsidR="00747488" w:rsidRPr="00747488" w:rsidRDefault="00747488" w:rsidP="007474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CATEGORÍA HABITACIÓN</w:t>
            </w:r>
          </w:p>
        </w:tc>
        <w:tc>
          <w:tcPr>
            <w:tcW w:w="1441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3AD64D" w14:textId="38A76C58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123C2F27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DOBLE</w:t>
            </w:r>
          </w:p>
          <w:p w14:paraId="29E9A337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  <w:p w14:paraId="032749BA" w14:textId="77777777" w:rsidR="00747488" w:rsidRPr="00747488" w:rsidRDefault="00747488" w:rsidP="005F383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5"/>
                <w:szCs w:val="15"/>
                <w:lang w:val="es-ES"/>
              </w:rPr>
            </w:pPr>
          </w:p>
        </w:tc>
        <w:tc>
          <w:tcPr>
            <w:tcW w:w="1565" w:type="dxa"/>
            <w:shd w:val="clear" w:color="auto" w:fill="AEAAAA" w:themeFill="background2" w:themeFillShade="BF"/>
            <w:vAlign w:val="center"/>
          </w:tcPr>
          <w:p w14:paraId="154428C2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TRIPLE</w:t>
            </w:r>
          </w:p>
          <w:p w14:paraId="72DC5931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</w:tc>
        <w:tc>
          <w:tcPr>
            <w:tcW w:w="1538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569EEC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381B696D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SENCILLA</w:t>
            </w:r>
          </w:p>
          <w:p w14:paraId="0EA83C17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  <w:p w14:paraId="6715E863" w14:textId="77777777" w:rsidR="00747488" w:rsidRPr="00747488" w:rsidRDefault="00747488" w:rsidP="005F383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5"/>
                <w:szCs w:val="15"/>
                <w:lang w:val="es-ES"/>
              </w:rPr>
            </w:pPr>
          </w:p>
        </w:tc>
        <w:tc>
          <w:tcPr>
            <w:tcW w:w="1423" w:type="dxa"/>
            <w:shd w:val="clear" w:color="auto" w:fill="AEAAAA" w:themeFill="background2" w:themeFillShade="BF"/>
            <w:vAlign w:val="center"/>
          </w:tcPr>
          <w:p w14:paraId="4E811A58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49DC8FE3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 xml:space="preserve">ACOMODACIÓN NIÑO            </w:t>
            </w:r>
            <w:proofErr w:type="gramStart"/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 xml:space="preserve">   (</w:t>
            </w:r>
            <w:proofErr w:type="gramEnd"/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valor por niño)</w:t>
            </w:r>
          </w:p>
          <w:p w14:paraId="2D88E337" w14:textId="77777777" w:rsidR="00747488" w:rsidRPr="00747488" w:rsidRDefault="00747488" w:rsidP="005F383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</w:tc>
      </w:tr>
      <w:tr w:rsidR="00747488" w:rsidRPr="00FD699C" w14:paraId="7688C028" w14:textId="77777777" w:rsidTr="00747488">
        <w:trPr>
          <w:trHeight w:val="451"/>
        </w:trPr>
        <w:tc>
          <w:tcPr>
            <w:tcW w:w="1129" w:type="dxa"/>
            <w:vAlign w:val="center"/>
          </w:tcPr>
          <w:p w14:paraId="3BB654FC" w14:textId="370AAC62" w:rsidR="00747488" w:rsidRPr="009E6CCC" w:rsidRDefault="00747488" w:rsidP="005F383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Style w:val="Fuerte"/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 xml:space="preserve">Hotel 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premier</w:t>
            </w:r>
          </w:p>
        </w:tc>
        <w:tc>
          <w:tcPr>
            <w:tcW w:w="1212" w:type="dxa"/>
            <w:vAlign w:val="center"/>
          </w:tcPr>
          <w:p w14:paraId="5CE72295" w14:textId="13CD48A9" w:rsidR="00747488" w:rsidRPr="009E6CCC" w:rsidRDefault="00747488" w:rsidP="009E6CCC">
            <w:pPr>
              <w:pStyle w:val="p1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E6CCC">
              <w:rPr>
                <w:rFonts w:ascii="Tahoma" w:hAnsi="Tahoma" w:cs="Tahoma"/>
                <w:sz w:val="18"/>
                <w:szCs w:val="18"/>
              </w:rPr>
              <w:t>american</w:t>
            </w:r>
            <w:proofErr w:type="spellEnd"/>
            <w:r w:rsidRPr="009E6CC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E6CCC">
              <w:rPr>
                <w:rFonts w:ascii="Tahoma" w:hAnsi="Tahoma" w:cs="Tahoma"/>
                <w:sz w:val="18"/>
                <w:szCs w:val="18"/>
              </w:rPr>
              <w:t>breakfast</w:t>
            </w:r>
            <w:proofErr w:type="spellEnd"/>
          </w:p>
        </w:tc>
        <w:tc>
          <w:tcPr>
            <w:tcW w:w="1313" w:type="dxa"/>
            <w:vAlign w:val="center"/>
          </w:tcPr>
          <w:p w14:paraId="6C186D01" w14:textId="556351FF" w:rsidR="00747488" w:rsidRPr="009E6CCC" w:rsidRDefault="00747488" w:rsidP="009E6CCC">
            <w:pPr>
              <w:jc w:val="center"/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</w:pPr>
            <w:r w:rsidRPr="009E6CCC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</w:t>
            </w:r>
            <w:r w:rsidRPr="009E6CCC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/</w:t>
            </w:r>
            <w:r w:rsidRPr="009E6CCC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12</w:t>
            </w:r>
            <w:r w:rsidRPr="009E6CCC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/2026</w:t>
            </w:r>
          </w:p>
        </w:tc>
        <w:tc>
          <w:tcPr>
            <w:tcW w:w="1441" w:type="dxa"/>
            <w:vAlign w:val="center"/>
          </w:tcPr>
          <w:p w14:paraId="54628343" w14:textId="5159B076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26A292" w14:textId="59617A7B" w:rsidR="00747488" w:rsidRPr="00A470B0" w:rsidRDefault="00747488" w:rsidP="005F383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430</w:t>
            </w:r>
          </w:p>
        </w:tc>
        <w:tc>
          <w:tcPr>
            <w:tcW w:w="1565" w:type="dxa"/>
            <w:vAlign w:val="center"/>
          </w:tcPr>
          <w:p w14:paraId="273778DB" w14:textId="43C0553E" w:rsidR="00747488" w:rsidRPr="00A470B0" w:rsidRDefault="00747488" w:rsidP="005F383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390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243DC8" w14:textId="1A260F16" w:rsidR="00747488" w:rsidRPr="00A470B0" w:rsidRDefault="00747488" w:rsidP="005F383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610</w:t>
            </w:r>
          </w:p>
        </w:tc>
        <w:tc>
          <w:tcPr>
            <w:tcW w:w="1423" w:type="dxa"/>
            <w:vAlign w:val="center"/>
          </w:tcPr>
          <w:p w14:paraId="0762DB6E" w14:textId="1FAEC6A1" w:rsidR="00747488" w:rsidRPr="00A470B0" w:rsidRDefault="00747488" w:rsidP="005F383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160</w:t>
            </w:r>
          </w:p>
        </w:tc>
      </w:tr>
      <w:tr w:rsidR="00747488" w:rsidRPr="00FD699C" w14:paraId="7B5EDFF8" w14:textId="77777777" w:rsidTr="00747488">
        <w:trPr>
          <w:trHeight w:val="540"/>
        </w:trPr>
        <w:tc>
          <w:tcPr>
            <w:tcW w:w="1129" w:type="dxa"/>
            <w:vAlign w:val="center"/>
          </w:tcPr>
          <w:p w14:paraId="7740BD62" w14:textId="644B41C0" w:rsidR="00747488" w:rsidRPr="009E6CCC" w:rsidRDefault="00747488" w:rsidP="00747488">
            <w:pPr>
              <w:jc w:val="center"/>
              <w:rPr>
                <w:rStyle w:val="Fuerte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Hotel E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storil</w:t>
            </w:r>
          </w:p>
        </w:tc>
        <w:tc>
          <w:tcPr>
            <w:tcW w:w="1212" w:type="dxa"/>
            <w:vAlign w:val="center"/>
          </w:tcPr>
          <w:p w14:paraId="09AE4660" w14:textId="70C1C0F7" w:rsidR="00747488" w:rsidRPr="00133AC8" w:rsidRDefault="00747488" w:rsidP="00747488">
            <w:pPr>
              <w:jc w:val="center"/>
              <w:rPr>
                <w:rFonts w:ascii="Tahoma" w:hAnsi="Tahoma" w:cs="Tahoma"/>
                <w:b/>
                <w:bCs/>
                <w:color w:val="D24012"/>
                <w:sz w:val="18"/>
                <w:szCs w:val="18"/>
              </w:rPr>
            </w:pPr>
            <w:r w:rsidRPr="009E6CCC">
              <w:rPr>
                <w:rFonts w:ascii="Tahoma" w:hAnsi="Tahoma" w:cs="Tahoma"/>
                <w:sz w:val="18"/>
                <w:szCs w:val="18"/>
              </w:rPr>
              <w:t>american breakfast</w:t>
            </w:r>
          </w:p>
        </w:tc>
        <w:tc>
          <w:tcPr>
            <w:tcW w:w="1313" w:type="dxa"/>
            <w:vAlign w:val="center"/>
          </w:tcPr>
          <w:p w14:paraId="1AB2EC31" w14:textId="0D66A5CC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14268489" w14:textId="0BB1F3E6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CE8865" w14:textId="45B5DFFF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430</w:t>
            </w:r>
          </w:p>
        </w:tc>
        <w:tc>
          <w:tcPr>
            <w:tcW w:w="1565" w:type="dxa"/>
            <w:vAlign w:val="center"/>
          </w:tcPr>
          <w:p w14:paraId="77537B61" w14:textId="5F55AF0B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380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B13FA2" w14:textId="227C0830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650</w:t>
            </w:r>
          </w:p>
        </w:tc>
        <w:tc>
          <w:tcPr>
            <w:tcW w:w="1423" w:type="dxa"/>
            <w:vAlign w:val="center"/>
          </w:tcPr>
          <w:p w14:paraId="22E30C62" w14:textId="44005AAE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180</w:t>
            </w:r>
          </w:p>
        </w:tc>
      </w:tr>
      <w:tr w:rsidR="00747488" w:rsidRPr="00FD699C" w14:paraId="68790071" w14:textId="77777777" w:rsidTr="00747488">
        <w:trPr>
          <w:trHeight w:val="533"/>
        </w:trPr>
        <w:tc>
          <w:tcPr>
            <w:tcW w:w="1129" w:type="dxa"/>
            <w:vAlign w:val="center"/>
          </w:tcPr>
          <w:p w14:paraId="01C31B2B" w14:textId="227AF6C6" w:rsidR="00747488" w:rsidRPr="009E6CCC" w:rsidRDefault="00747488" w:rsidP="00747488">
            <w:pPr>
              <w:jc w:val="center"/>
              <w:rPr>
                <w:rFonts w:ascii="Tahoma" w:hAnsi="Tahoma" w:cs="Tahoma"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Hotel R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 xml:space="preserve">egente </w:t>
            </w: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C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ity</w:t>
            </w:r>
          </w:p>
        </w:tc>
        <w:tc>
          <w:tcPr>
            <w:tcW w:w="1212" w:type="dxa"/>
            <w:vAlign w:val="center"/>
          </w:tcPr>
          <w:p w14:paraId="34F5EDA7" w14:textId="52EB612A" w:rsidR="00747488" w:rsidRPr="00133AC8" w:rsidRDefault="00747488" w:rsidP="00747488">
            <w:pPr>
              <w:jc w:val="center"/>
              <w:rPr>
                <w:rFonts w:ascii="Tahoma" w:hAnsi="Tahoma" w:cs="Tahoma"/>
                <w:b/>
                <w:bCs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buffet </w:t>
            </w:r>
            <w:r w:rsidRPr="009E6CCC">
              <w:rPr>
                <w:rFonts w:ascii="Tahoma" w:hAnsi="Tahoma" w:cs="Tahoma"/>
                <w:sz w:val="18"/>
                <w:szCs w:val="18"/>
              </w:rPr>
              <w:t>breakfast</w:t>
            </w:r>
          </w:p>
        </w:tc>
        <w:tc>
          <w:tcPr>
            <w:tcW w:w="1313" w:type="dxa"/>
            <w:vAlign w:val="center"/>
          </w:tcPr>
          <w:p w14:paraId="0D65729B" w14:textId="35F33BAE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26A72701" w14:textId="44E66884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AAFFE1" w14:textId="5E3A2AA0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450</w:t>
            </w:r>
          </w:p>
        </w:tc>
        <w:tc>
          <w:tcPr>
            <w:tcW w:w="1565" w:type="dxa"/>
            <w:vAlign w:val="center"/>
          </w:tcPr>
          <w:p w14:paraId="10272DE9" w14:textId="772CB4BA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400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190EF2" w14:textId="5DB6503A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660</w:t>
            </w:r>
          </w:p>
        </w:tc>
        <w:tc>
          <w:tcPr>
            <w:tcW w:w="1423" w:type="dxa"/>
            <w:vAlign w:val="center"/>
          </w:tcPr>
          <w:p w14:paraId="3E5F48CF" w14:textId="6C2DAB5E" w:rsidR="00747488" w:rsidRPr="00A470B0" w:rsidRDefault="00747488" w:rsidP="00747488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160</w:t>
            </w:r>
          </w:p>
        </w:tc>
      </w:tr>
      <w:tr w:rsidR="00747488" w:rsidRPr="00FD699C" w14:paraId="5D0216EC" w14:textId="77777777" w:rsidTr="00747488">
        <w:trPr>
          <w:trHeight w:val="533"/>
        </w:trPr>
        <w:tc>
          <w:tcPr>
            <w:tcW w:w="1129" w:type="dxa"/>
            <w:vAlign w:val="center"/>
          </w:tcPr>
          <w:p w14:paraId="131F9377" w14:textId="7E94E81C" w:rsidR="00747488" w:rsidRPr="009E6CCC" w:rsidRDefault="00747488" w:rsidP="00747488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  <w:t>Royal Reforma</w:t>
            </w:r>
          </w:p>
        </w:tc>
        <w:tc>
          <w:tcPr>
            <w:tcW w:w="1212" w:type="dxa"/>
            <w:vAlign w:val="center"/>
          </w:tcPr>
          <w:p w14:paraId="3D69030A" w14:textId="0C20368E" w:rsidR="00747488" w:rsidRPr="00133AC8" w:rsidRDefault="00747488" w:rsidP="00747488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00A66310" w14:textId="4F45615F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32E828D4" w14:textId="56445F00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331AC8" w14:textId="2EA45D96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490</w:t>
            </w:r>
          </w:p>
        </w:tc>
        <w:tc>
          <w:tcPr>
            <w:tcW w:w="1565" w:type="dxa"/>
            <w:vAlign w:val="center"/>
          </w:tcPr>
          <w:p w14:paraId="65972673" w14:textId="43B5275B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460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AAED2B" w14:textId="68C2C0BA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770</w:t>
            </w:r>
          </w:p>
        </w:tc>
        <w:tc>
          <w:tcPr>
            <w:tcW w:w="1423" w:type="dxa"/>
            <w:vAlign w:val="center"/>
          </w:tcPr>
          <w:p w14:paraId="2259759F" w14:textId="0399C57D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210</w:t>
            </w:r>
          </w:p>
        </w:tc>
      </w:tr>
      <w:tr w:rsidR="00747488" w:rsidRPr="00FD699C" w14:paraId="223071C0" w14:textId="77777777" w:rsidTr="00747488">
        <w:trPr>
          <w:trHeight w:val="533"/>
        </w:trPr>
        <w:tc>
          <w:tcPr>
            <w:tcW w:w="1129" w:type="dxa"/>
            <w:vAlign w:val="center"/>
          </w:tcPr>
          <w:p w14:paraId="4B793214" w14:textId="326CDE2C" w:rsidR="00747488" w:rsidRPr="009E6CCC" w:rsidRDefault="00747488" w:rsidP="009E6CCC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  <w:t>Casa Blanca</w:t>
            </w:r>
          </w:p>
        </w:tc>
        <w:tc>
          <w:tcPr>
            <w:tcW w:w="1212" w:type="dxa"/>
            <w:vAlign w:val="center"/>
          </w:tcPr>
          <w:p w14:paraId="03831863" w14:textId="625CC834" w:rsidR="00747488" w:rsidRPr="00133AC8" w:rsidRDefault="00747488" w:rsidP="009E6CCC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574B4FC0" w14:textId="33B54737" w:rsidR="00747488" w:rsidRPr="00A470B0" w:rsidRDefault="00747488" w:rsidP="009E6CCC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4D450CA6" w14:textId="2D4136D5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Deluxe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3F6505" w14:textId="74ECC1F8" w:rsidR="00747488" w:rsidRPr="00A470B0" w:rsidRDefault="00747488" w:rsidP="009E6CCC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510</w:t>
            </w:r>
          </w:p>
        </w:tc>
        <w:tc>
          <w:tcPr>
            <w:tcW w:w="1565" w:type="dxa"/>
            <w:vAlign w:val="center"/>
          </w:tcPr>
          <w:p w14:paraId="3E135CB7" w14:textId="730B9035" w:rsidR="00747488" w:rsidRPr="00A470B0" w:rsidRDefault="00747488" w:rsidP="009E6CCC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500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D8A18A" w14:textId="4E2D45D0" w:rsidR="00747488" w:rsidRPr="00A470B0" w:rsidRDefault="00747488" w:rsidP="009E6CCC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790</w:t>
            </w:r>
          </w:p>
        </w:tc>
        <w:tc>
          <w:tcPr>
            <w:tcW w:w="1423" w:type="dxa"/>
            <w:vAlign w:val="center"/>
          </w:tcPr>
          <w:p w14:paraId="1CB9E26F" w14:textId="1180EED4" w:rsidR="00747488" w:rsidRPr="00A470B0" w:rsidRDefault="00747488" w:rsidP="009E6CCC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160</w:t>
            </w:r>
          </w:p>
        </w:tc>
      </w:tr>
      <w:tr w:rsidR="00747488" w:rsidRPr="00FD699C" w14:paraId="75C3E02F" w14:textId="77777777" w:rsidTr="00747488">
        <w:trPr>
          <w:trHeight w:val="533"/>
        </w:trPr>
        <w:tc>
          <w:tcPr>
            <w:tcW w:w="1129" w:type="dxa"/>
            <w:vAlign w:val="center"/>
          </w:tcPr>
          <w:p w14:paraId="7AD6B34B" w14:textId="36665339" w:rsidR="00747488" w:rsidRPr="009E6CCC" w:rsidRDefault="00747488" w:rsidP="00747488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  <w:t>PF Hotel</w:t>
            </w:r>
          </w:p>
        </w:tc>
        <w:tc>
          <w:tcPr>
            <w:tcW w:w="1212" w:type="dxa"/>
            <w:vAlign w:val="center"/>
          </w:tcPr>
          <w:p w14:paraId="19A93F81" w14:textId="2D73EFC0" w:rsidR="00747488" w:rsidRPr="00133AC8" w:rsidRDefault="00747488" w:rsidP="00747488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0CF60A10" w14:textId="4C79CA51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2916AAE5" w14:textId="795F91E4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B546AE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ECC541" w14:textId="6D0873D0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470</w:t>
            </w:r>
          </w:p>
        </w:tc>
        <w:tc>
          <w:tcPr>
            <w:tcW w:w="1565" w:type="dxa"/>
            <w:vAlign w:val="center"/>
          </w:tcPr>
          <w:p w14:paraId="7758265A" w14:textId="3BEB1E6F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440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C43F70" w14:textId="509F1C1F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720</w:t>
            </w:r>
          </w:p>
        </w:tc>
        <w:tc>
          <w:tcPr>
            <w:tcW w:w="1423" w:type="dxa"/>
            <w:vAlign w:val="center"/>
          </w:tcPr>
          <w:p w14:paraId="02C25F04" w14:textId="2AF03231" w:rsidR="00747488" w:rsidRPr="00A470B0" w:rsidRDefault="002128C5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220</w:t>
            </w:r>
          </w:p>
        </w:tc>
      </w:tr>
      <w:tr w:rsidR="00747488" w:rsidRPr="00FD699C" w14:paraId="33968EF8" w14:textId="77777777" w:rsidTr="00747488">
        <w:trPr>
          <w:trHeight w:val="533"/>
        </w:trPr>
        <w:tc>
          <w:tcPr>
            <w:tcW w:w="1129" w:type="dxa"/>
            <w:vAlign w:val="center"/>
          </w:tcPr>
          <w:p w14:paraId="5A66D58E" w14:textId="659685AF" w:rsidR="00747488" w:rsidRPr="009E6CCC" w:rsidRDefault="00747488" w:rsidP="00747488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  <w:lang w:val="es-419"/>
              </w:rPr>
              <w:t>Novotel México City/Centro Histórico</w:t>
            </w:r>
          </w:p>
        </w:tc>
        <w:tc>
          <w:tcPr>
            <w:tcW w:w="1212" w:type="dxa"/>
            <w:vAlign w:val="center"/>
          </w:tcPr>
          <w:p w14:paraId="361B9E99" w14:textId="534BFA8E" w:rsidR="00747488" w:rsidRPr="00133AC8" w:rsidRDefault="00747488" w:rsidP="00747488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5CA030A4" w14:textId="77536E3F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4AAA5996" w14:textId="626CD76E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B546AE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76F459" w14:textId="2603E8FC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500</w:t>
            </w:r>
          </w:p>
        </w:tc>
        <w:tc>
          <w:tcPr>
            <w:tcW w:w="1565" w:type="dxa"/>
            <w:vAlign w:val="center"/>
          </w:tcPr>
          <w:p w14:paraId="5688BBF8" w14:textId="1ED90F4F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450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9FF76D" w14:textId="39289C1E" w:rsidR="00747488" w:rsidRPr="00A470B0" w:rsidRDefault="00747488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740</w:t>
            </w:r>
          </w:p>
        </w:tc>
        <w:tc>
          <w:tcPr>
            <w:tcW w:w="1423" w:type="dxa"/>
            <w:vAlign w:val="center"/>
          </w:tcPr>
          <w:p w14:paraId="51E404BC" w14:textId="6F0223D4" w:rsidR="00747488" w:rsidRPr="00A470B0" w:rsidRDefault="002128C5" w:rsidP="00747488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120</w:t>
            </w:r>
          </w:p>
        </w:tc>
      </w:tr>
    </w:tbl>
    <w:p w14:paraId="0512E7B0" w14:textId="77777777" w:rsidR="007D5D88" w:rsidRPr="00FD699C" w:rsidRDefault="007D5D88" w:rsidP="007D5D88">
      <w:pPr>
        <w:shd w:val="clear" w:color="auto" w:fill="FFFFFF"/>
        <w:rPr>
          <w:rFonts w:ascii="Tahoma" w:hAnsi="Tahoma" w:cs="Tahoma"/>
          <w:color w:val="000000" w:themeColor="text1"/>
          <w:lang w:val="es-ES"/>
        </w:rPr>
      </w:pPr>
    </w:p>
    <w:p w14:paraId="1049D282" w14:textId="77777777" w:rsidR="002128C5" w:rsidRPr="002128C5" w:rsidRDefault="002128C5" w:rsidP="002128C5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Tarifas no aplican para fechas:</w:t>
      </w:r>
    </w:p>
    <w:p w14:paraId="7B1D8C7B" w14:textId="77777777" w:rsidR="002128C5" w:rsidRPr="002128C5" w:rsidRDefault="002128C5" w:rsidP="002128C5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• Mundial (junio 08 – julio 12)</w:t>
      </w:r>
    </w:p>
    <w:p w14:paraId="37A340EC" w14:textId="77777777" w:rsidR="002128C5" w:rsidRPr="002128C5" w:rsidRDefault="002128C5" w:rsidP="002128C5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• Fórmula 1 y día de muertos (octubre 26 – 05 noviembre)</w:t>
      </w:r>
    </w:p>
    <w:p w14:paraId="581A57CE" w14:textId="77777777" w:rsidR="007D5D88" w:rsidRDefault="007D5D88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ES"/>
        </w:rPr>
      </w:pPr>
    </w:p>
    <w:p w14:paraId="2E974477" w14:textId="77777777" w:rsidR="002128C5" w:rsidRDefault="002128C5" w:rsidP="002128C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</w:pPr>
    </w:p>
    <w:p w14:paraId="00221B70" w14:textId="7C2A635E" w:rsidR="007D5D88" w:rsidRPr="002128C5" w:rsidRDefault="002128C5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  <w:t>HOTELES</w:t>
      </w:r>
    </w:p>
    <w:p w14:paraId="5DEE3EF2" w14:textId="77777777" w:rsidR="002128C5" w:rsidRDefault="002128C5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ES"/>
        </w:rPr>
      </w:pPr>
    </w:p>
    <w:tbl>
      <w:tblPr>
        <w:tblW w:w="11002" w:type="dxa"/>
        <w:tblCellSpacing w:w="0" w:type="dxa"/>
        <w:tblBorders>
          <w:top w:val="dashSmallGap" w:sz="2" w:space="0" w:color="70AD47"/>
          <w:left w:val="dashSmallGap" w:sz="2" w:space="0" w:color="70AD47"/>
          <w:bottom w:val="dashSmallGap" w:sz="2" w:space="0" w:color="70AD47"/>
          <w:right w:val="dashSmallGap" w:sz="2" w:space="0" w:color="70AD47"/>
          <w:insideH w:val="dashSmallGap" w:sz="2" w:space="0" w:color="70AD47"/>
          <w:insideV w:val="dashSmallGap" w:sz="2" w:space="0" w:color="70AD4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5"/>
        <w:gridCol w:w="1344"/>
        <w:gridCol w:w="3094"/>
        <w:gridCol w:w="3819"/>
      </w:tblGrid>
      <w:tr w:rsidR="002128C5" w:rsidRPr="002128C5" w14:paraId="39F941DA" w14:textId="77777777" w:rsidTr="002128C5">
        <w:trPr>
          <w:trHeight w:val="333"/>
          <w:tblCellSpacing w:w="0" w:type="dxa"/>
        </w:trPr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6E6C6240" w14:textId="7FB6C379" w:rsidR="002128C5" w:rsidRPr="002128C5" w:rsidRDefault="002128C5" w:rsidP="002128C5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CIUDAD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4F023114" w14:textId="2175EF92" w:rsidR="002128C5" w:rsidRPr="002128C5" w:rsidRDefault="002128C5" w:rsidP="002128C5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NOCHES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2221A176" w14:textId="524B301A" w:rsidR="002128C5" w:rsidRPr="002128C5" w:rsidRDefault="002128C5" w:rsidP="002128C5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HOTELES 3*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7F3BF37F" w14:textId="77777777" w:rsidR="002128C5" w:rsidRPr="002128C5" w:rsidRDefault="002128C5" w:rsidP="002128C5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HOTELES 4*</w:t>
            </w:r>
          </w:p>
        </w:tc>
      </w:tr>
      <w:tr w:rsidR="002128C5" w:rsidRPr="002128C5" w14:paraId="596EB28A" w14:textId="77777777" w:rsidTr="002128C5">
        <w:trPr>
          <w:trHeight w:val="683"/>
          <w:tblCellSpacing w:w="0" w:type="dxa"/>
        </w:trPr>
        <w:tc>
          <w:tcPr>
            <w:tcW w:w="0" w:type="auto"/>
            <w:vAlign w:val="center"/>
            <w:hideMark/>
          </w:tcPr>
          <w:p w14:paraId="2A6025A2" w14:textId="43CD60EE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Ciudad de México</w:t>
            </w:r>
          </w:p>
        </w:tc>
        <w:tc>
          <w:tcPr>
            <w:tcW w:w="0" w:type="auto"/>
            <w:vAlign w:val="center"/>
            <w:hideMark/>
          </w:tcPr>
          <w:p w14:paraId="45907EBC" w14:textId="77777777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14:paraId="535AC5B1" w14:textId="77777777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Premier / Regente /</w:t>
            </w:r>
          </w:p>
          <w:p w14:paraId="5C5EF782" w14:textId="390C7157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Estoril</w:t>
            </w:r>
          </w:p>
        </w:tc>
        <w:tc>
          <w:tcPr>
            <w:tcW w:w="0" w:type="auto"/>
            <w:vAlign w:val="center"/>
            <w:hideMark/>
          </w:tcPr>
          <w:p w14:paraId="424A18C2" w14:textId="77777777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Casa Blanca / PF / Royal</w:t>
            </w:r>
          </w:p>
          <w:p w14:paraId="2FA49ED9" w14:textId="77777777" w:rsidR="002128C5" w:rsidRPr="002128C5" w:rsidRDefault="002128C5" w:rsidP="002128C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Reforma / Novotel</w:t>
            </w:r>
          </w:p>
        </w:tc>
      </w:tr>
    </w:tbl>
    <w:p w14:paraId="06C42B75" w14:textId="77777777" w:rsidR="002128C5" w:rsidRPr="002128C5" w:rsidRDefault="002128C5" w:rsidP="002128C5"/>
    <w:p w14:paraId="08809F5F" w14:textId="77777777" w:rsidR="002128C5" w:rsidRDefault="002128C5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ES"/>
        </w:rPr>
      </w:pPr>
    </w:p>
    <w:p w14:paraId="389E7105" w14:textId="77777777" w:rsidR="002128C5" w:rsidRDefault="002128C5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ES"/>
        </w:rPr>
      </w:pPr>
    </w:p>
    <w:p w14:paraId="40A875CC" w14:textId="77777777" w:rsidR="007D5D88" w:rsidRPr="00D946D5" w:rsidRDefault="007D5D88" w:rsidP="007D5D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>ITINERARIO</w:t>
      </w:r>
    </w:p>
    <w:p w14:paraId="19BBE71B" w14:textId="77777777" w:rsidR="007D5D88" w:rsidRPr="00D946D5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589DC209" w14:textId="77777777" w:rsidR="007D5D88" w:rsidRPr="00D946D5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DÍA 1 – LLEGADA A CIUDAD DE MÉXICO</w:t>
      </w:r>
    </w:p>
    <w:p w14:paraId="3729BB32" w14:textId="77777777" w:rsidR="007D5D88" w:rsidRPr="00FD699C" w:rsidRDefault="007D5D88" w:rsidP="007D5D88">
      <w:pPr>
        <w:shd w:val="clear" w:color="auto" w:fill="FFFFFF"/>
        <w:jc w:val="both"/>
        <w:rPr>
          <w:lang w:val="es-ES"/>
        </w:rPr>
      </w:pPr>
    </w:p>
    <w:p w14:paraId="56FF4488" w14:textId="77777777" w:rsidR="007D5D88" w:rsidRPr="002339DA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Llegada al aeropuerto internacional la Ciudad de México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Recepción y traslado a su hotel. </w:t>
      </w:r>
    </w:p>
    <w:p w14:paraId="19F4E74E" w14:textId="77777777" w:rsidR="007D5D88" w:rsidRPr="002339DA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proofErr w:type="spellStart"/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>Check</w:t>
      </w:r>
      <w:proofErr w:type="spellEnd"/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in en hotel. </w:t>
      </w: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Resto del día libre. Almuerzo y Cena libre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>. Alojamiento</w:t>
      </w:r>
    </w:p>
    <w:p w14:paraId="635A6344" w14:textId="77777777" w:rsidR="007D5D88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1D9F0FEE" w14:textId="77777777" w:rsidR="007D5D88" w:rsidRPr="00FD699C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2 – CIUDAD DE MÉXICO </w:t>
      </w:r>
      <w:r w:rsidRPr="00D946D5">
        <w:rPr>
          <w:rFonts w:ascii="Tahoma" w:hAnsi="Tahoma" w:cs="Tahoma"/>
          <w:color w:val="70AD47" w:themeColor="accent6"/>
          <w:sz w:val="28"/>
          <w:szCs w:val="28"/>
          <w:lang w:val="es-ES"/>
        </w:rPr>
        <w:t>visita de ciudad</w:t>
      </w:r>
    </w:p>
    <w:p w14:paraId="7A32EA56" w14:textId="77777777" w:rsidR="007D5D88" w:rsidRPr="00FD699C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  <w:lang w:val="es-ES"/>
        </w:rPr>
      </w:pPr>
    </w:p>
    <w:p w14:paraId="0E54CD05" w14:textId="77777777" w:rsidR="007D5D88" w:rsidRPr="002339DA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 en el hotel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Se visita el Zócalo, el Palacio Nacional </w:t>
      </w: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(vista por fuera)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Veremos las ruinas de lo que fue el Templo Mayor de los Aztecas y la Catedral Metropolitana. Los llevaremos al histórico 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lastRenderedPageBreak/>
        <w:t xml:space="preserve">bosque de Chapultepec rodeado de zonas residenciales como las Lomas; donde conocerá las residencias de artistas famosos. </w:t>
      </w: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Almuerzo y Cena libre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>. Alojamiento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>.</w:t>
      </w:r>
    </w:p>
    <w:p w14:paraId="664A0252" w14:textId="77777777" w:rsidR="007D5D88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4047E4E5" w14:textId="0295A30A" w:rsidR="007D5D88" w:rsidRPr="00D946D5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3 – CIUDAD DE MÉXICO </w:t>
      </w:r>
      <w:r w:rsidRPr="00D946D5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Basílica + </w:t>
      </w:r>
      <w:r w:rsidR="008B659A">
        <w:rPr>
          <w:rFonts w:ascii="Tahoma" w:hAnsi="Tahoma" w:cs="Tahoma"/>
          <w:color w:val="70AD47" w:themeColor="accent6"/>
          <w:sz w:val="28"/>
          <w:szCs w:val="28"/>
          <w:lang w:val="es-ES"/>
        </w:rPr>
        <w:t>Z.A Teotihuacán</w:t>
      </w:r>
    </w:p>
    <w:p w14:paraId="21250E9E" w14:textId="77777777" w:rsidR="007D5D88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lang w:val="es-ES" w:eastAsia="en-US"/>
          <w14:ligatures w14:val="standardContextual"/>
        </w:rPr>
      </w:pPr>
    </w:p>
    <w:p w14:paraId="591F173F" w14:textId="77777777" w:rsidR="008B659A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 en el hotel.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Visita panorámica a la Plaza de las Tres Culturas; sitio histórico en donde se libró la última lucha entre Aztecas y españoles y que simboliza la fusión de 3 épocas culturales representadas por las ruinas aztecas; la iglesia de Tlatelolco y el edificio de la Secretaría de Relaciones Exteriores. Después de una parada corta; continuaremos hacia la </w:t>
      </w: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basílica de Guadalupe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; en donde veremos la imagen original de la virgen de Guadalupe. Conocerán la historia de cómo se plasmó en el manto del indígena Juan Diego y verán la antigua basílica al pie del cerro del Tepeyac. Por una moderna autopista iremos directamente a la </w:t>
      </w: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zona arqueológica de Teotihuacán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>; la ciudad de los dioses; a 50 km en donde podremos admirar las impresionantes pirámides del sol y de la luna; caminar por la avenida de los muertos; conoceremos un taller de obsidiana para la demostración de esta y del maguey.</w:t>
      </w:r>
    </w:p>
    <w:p w14:paraId="3627F512" w14:textId="5138972D" w:rsidR="008B659A" w:rsidRPr="008B659A" w:rsidRDefault="008B659A" w:rsidP="008B659A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8B659A">
        <w:rPr>
          <w:rFonts w:ascii="Tahoma" w:hAnsi="Tahoma" w:cs="Tahoma"/>
          <w:color w:val="EE0000"/>
          <w:sz w:val="24"/>
          <w:szCs w:val="24"/>
        </w:rPr>
        <w:t>Suplemento almuerzo tipo buffet (sin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 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bebidas): Adulto: USD </w:t>
      </w:r>
      <w:r>
        <w:rPr>
          <w:rFonts w:ascii="Tahoma" w:hAnsi="Tahoma" w:cs="Tahoma"/>
          <w:color w:val="EE0000"/>
          <w:sz w:val="24"/>
          <w:szCs w:val="24"/>
        </w:rPr>
        <w:t>30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 || Menor USD </w:t>
      </w:r>
      <w:r>
        <w:rPr>
          <w:rFonts w:ascii="Tahoma" w:hAnsi="Tahoma" w:cs="Tahoma"/>
          <w:color w:val="EE0000"/>
          <w:sz w:val="24"/>
          <w:szCs w:val="24"/>
        </w:rPr>
        <w:t>20</w:t>
      </w:r>
    </w:p>
    <w:p w14:paraId="4B24D89E" w14:textId="77777777" w:rsidR="008B659A" w:rsidRDefault="008B659A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</w:p>
    <w:p w14:paraId="25AE8CAE" w14:textId="249A3660" w:rsidR="007D5D88" w:rsidRPr="002339DA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Almuerzo y Cena libre.</w:t>
      </w:r>
      <w:r w:rsidRPr="002339D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Alojamiento</w:t>
      </w:r>
    </w:p>
    <w:p w14:paraId="3457BB6A" w14:textId="77777777" w:rsidR="007D5D88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24BDA0EF" w14:textId="77777777" w:rsidR="007D5D88" w:rsidRPr="00D946D5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4 – CIUDAD DE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MÉXICO –</w:t>
      </w:r>
      <w:r w:rsidR="00257C39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Pr="003348B6">
        <w:rPr>
          <w:rFonts w:ascii="Tahoma" w:hAnsi="Tahoma" w:cs="Tahoma"/>
          <w:color w:val="70AD47" w:themeColor="accent6"/>
          <w:sz w:val="28"/>
          <w:szCs w:val="28"/>
          <w:lang w:val="es-ES"/>
        </w:rPr>
        <w:t>Taxco</w:t>
      </w:r>
      <w:r w:rsidR="00257C39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(opcional se puede cambiar por Puebla un día sin comida)</w:t>
      </w:r>
    </w:p>
    <w:p w14:paraId="19D3B8FC" w14:textId="77777777" w:rsidR="007D5D88" w:rsidRPr="003348B6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" w:eastAsia="en-US"/>
          <w14:ligatures w14:val="standardContextual"/>
        </w:rPr>
      </w:pPr>
    </w:p>
    <w:p w14:paraId="0E66F8BA" w14:textId="77777777" w:rsidR="008B659A" w:rsidRDefault="00257C39" w:rsidP="00257C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</w:pPr>
      <w:r w:rsidRPr="00257C39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 en el hotel. Salida rumbo a Taxco</w:t>
      </w: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>, donde admiraremos lo pintoresco de su arquitectura, destacada la iglesia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</w:t>
      </w: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>-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</w:t>
      </w: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Catedral de Santa Prisca, además de admirar los hermosos trabajos artesanales hechos en plata. </w:t>
      </w:r>
      <w:r w:rsidRPr="00257C39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 xml:space="preserve">Tiempo libre. Regreso a Ciudad de México. </w:t>
      </w:r>
    </w:p>
    <w:p w14:paraId="4DECA4BA" w14:textId="5E4ACA7B" w:rsidR="008B659A" w:rsidRPr="008B659A" w:rsidRDefault="008B659A" w:rsidP="008B659A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8B659A">
        <w:rPr>
          <w:rFonts w:ascii="Tahoma" w:hAnsi="Tahoma" w:cs="Tahoma"/>
          <w:color w:val="EE0000"/>
          <w:sz w:val="24"/>
          <w:szCs w:val="24"/>
        </w:rPr>
        <w:t xml:space="preserve">Suplemento almuerzo </w:t>
      </w:r>
      <w:r>
        <w:rPr>
          <w:rFonts w:ascii="Tahoma" w:hAnsi="Tahoma" w:cs="Tahoma"/>
          <w:color w:val="EE0000"/>
          <w:sz w:val="24"/>
          <w:szCs w:val="24"/>
        </w:rPr>
        <w:t>menú fijo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 (sin bebidas): Adulto: USD </w:t>
      </w:r>
      <w:r>
        <w:rPr>
          <w:rFonts w:ascii="Tahoma" w:hAnsi="Tahoma" w:cs="Tahoma"/>
          <w:color w:val="EE0000"/>
          <w:sz w:val="24"/>
          <w:szCs w:val="24"/>
        </w:rPr>
        <w:t>30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 || Menor USD </w:t>
      </w:r>
      <w:r>
        <w:rPr>
          <w:rFonts w:ascii="Tahoma" w:hAnsi="Tahoma" w:cs="Tahoma"/>
          <w:color w:val="EE0000"/>
          <w:sz w:val="24"/>
          <w:szCs w:val="24"/>
        </w:rPr>
        <w:t>3</w:t>
      </w:r>
      <w:r>
        <w:rPr>
          <w:rFonts w:ascii="Tahoma" w:hAnsi="Tahoma" w:cs="Tahoma"/>
          <w:color w:val="EE0000"/>
          <w:sz w:val="24"/>
          <w:szCs w:val="24"/>
        </w:rPr>
        <w:t>0</w:t>
      </w:r>
    </w:p>
    <w:p w14:paraId="0A786251" w14:textId="77777777" w:rsidR="008B659A" w:rsidRDefault="008B659A" w:rsidP="008B659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</w:p>
    <w:p w14:paraId="6A6C4BF3" w14:textId="030C6AB9" w:rsidR="00257C39" w:rsidRPr="00257C39" w:rsidRDefault="00257C39" w:rsidP="00257C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57C39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Almuerzo y Cena libre</w:t>
      </w: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Alojamiento </w:t>
      </w:r>
    </w:p>
    <w:p w14:paraId="57AA9027" w14:textId="77777777" w:rsidR="00257C39" w:rsidRPr="00257C39" w:rsidRDefault="00257C39" w:rsidP="00257C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</w:t>
      </w:r>
    </w:p>
    <w:p w14:paraId="45691111" w14:textId="5961CE62" w:rsidR="007D5D88" w:rsidRDefault="00257C39" w:rsidP="00257C39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Puebla / Tonantzintla opera: jueves </w:t>
      </w:r>
      <w:r w:rsidR="008B659A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y sábado </w:t>
      </w:r>
      <w:r w:rsidRPr="00257C39">
        <w:rPr>
          <w:rFonts w:ascii="Tahoma" w:eastAsiaTheme="minorHAnsi" w:hAnsi="Tahoma" w:cs="Tahoma"/>
          <w:lang w:val="es-ES_tradnl" w:eastAsia="en-US"/>
          <w14:ligatures w14:val="standardContextual"/>
        </w:rPr>
        <w:t>– 10 a 12 horas</w:t>
      </w:r>
      <w:r>
        <w:rPr>
          <w:rFonts w:ascii="Tahoma" w:eastAsiaTheme="minorHAnsi" w:hAnsi="Tahoma" w:cs="Tahoma"/>
          <w:lang w:val="es-ES_tradnl" w:eastAsia="en-US"/>
          <w14:ligatures w14:val="standardContextual"/>
        </w:rPr>
        <w:t>.</w:t>
      </w:r>
    </w:p>
    <w:p w14:paraId="3E2FD4FF" w14:textId="74DD73F9" w:rsidR="008B659A" w:rsidRPr="008B659A" w:rsidRDefault="008B659A" w:rsidP="008B659A">
      <w:pPr>
        <w:pStyle w:val="p1"/>
        <w:ind w:left="360"/>
        <w:rPr>
          <w:rFonts w:ascii="Tahoma" w:hAnsi="Tahoma" w:cs="Tahoma"/>
          <w:color w:val="EE0000"/>
          <w:sz w:val="24"/>
          <w:szCs w:val="24"/>
        </w:rPr>
      </w:pPr>
      <w:r w:rsidRPr="008B659A">
        <w:rPr>
          <w:rFonts w:ascii="Tahoma" w:hAnsi="Tahoma" w:cs="Tahoma"/>
          <w:color w:val="EE0000"/>
          <w:sz w:val="24"/>
          <w:szCs w:val="24"/>
        </w:rPr>
        <w:t xml:space="preserve">Suplemento almuerzo tipo buffet (sin bebidas): Adulto: USD </w:t>
      </w:r>
      <w:r>
        <w:rPr>
          <w:rFonts w:ascii="Tahoma" w:hAnsi="Tahoma" w:cs="Tahoma"/>
          <w:color w:val="EE0000"/>
          <w:sz w:val="24"/>
          <w:szCs w:val="24"/>
        </w:rPr>
        <w:t>30</w:t>
      </w:r>
      <w:r w:rsidRPr="008B659A">
        <w:rPr>
          <w:rFonts w:ascii="Tahoma" w:hAnsi="Tahoma" w:cs="Tahoma"/>
          <w:color w:val="EE0000"/>
          <w:sz w:val="24"/>
          <w:szCs w:val="24"/>
        </w:rPr>
        <w:t xml:space="preserve"> || Menor USD </w:t>
      </w:r>
      <w:r>
        <w:rPr>
          <w:rFonts w:ascii="Tahoma" w:hAnsi="Tahoma" w:cs="Tahoma"/>
          <w:color w:val="EE0000"/>
          <w:sz w:val="24"/>
          <w:szCs w:val="24"/>
        </w:rPr>
        <w:t>3</w:t>
      </w:r>
      <w:r>
        <w:rPr>
          <w:rFonts w:ascii="Tahoma" w:hAnsi="Tahoma" w:cs="Tahoma"/>
          <w:color w:val="EE0000"/>
          <w:sz w:val="24"/>
          <w:szCs w:val="24"/>
        </w:rPr>
        <w:t>0</w:t>
      </w:r>
    </w:p>
    <w:p w14:paraId="30F9B669" w14:textId="77777777" w:rsidR="008B659A" w:rsidRPr="008B659A" w:rsidRDefault="008B659A" w:rsidP="008B659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</w:p>
    <w:p w14:paraId="7A89BE77" w14:textId="074FFE40" w:rsidR="007D5D88" w:rsidRPr="00D946D5" w:rsidRDefault="007D5D88" w:rsidP="007D5D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5</w:t>
      </w: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 – CIUDAD DE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MÉXICO</w:t>
      </w:r>
      <w:r w:rsidR="00257C39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/OUT</w:t>
      </w:r>
    </w:p>
    <w:p w14:paraId="115CCE66" w14:textId="77777777" w:rsidR="007D5D88" w:rsidRDefault="007D5D88" w:rsidP="007D5D88">
      <w:pPr>
        <w:shd w:val="clear" w:color="auto" w:fill="FFFFFF"/>
        <w:rPr>
          <w:rFonts w:ascii="Tahoma" w:eastAsia="Dosis" w:hAnsi="Tahoma" w:cs="Tahoma"/>
          <w:color w:val="70AD47" w:themeColor="accent6"/>
          <w:lang w:val="es-ES"/>
        </w:rPr>
      </w:pPr>
    </w:p>
    <w:p w14:paraId="3066D993" w14:textId="12410256" w:rsidR="00257C39" w:rsidRPr="00EA461E" w:rsidRDefault="00257C39" w:rsidP="00257C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</w:pPr>
      <w:r w:rsidRPr="00EA461E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 en el hotel. A la hora conveniente traslado de su hotel al aeropuerto internacional de México.</w:t>
      </w:r>
    </w:p>
    <w:p w14:paraId="1BC84792" w14:textId="77777777" w:rsidR="002128C5" w:rsidRDefault="002128C5" w:rsidP="007D5D88">
      <w:pPr>
        <w:shd w:val="clear" w:color="auto" w:fill="FFFFFF"/>
        <w:rPr>
          <w:rFonts w:ascii="Tahoma" w:eastAsia="Dosis" w:hAnsi="Tahoma" w:cs="Tahoma"/>
          <w:color w:val="70AD47" w:themeColor="accent6"/>
          <w:lang w:val="es-ES"/>
        </w:rPr>
      </w:pPr>
    </w:p>
    <w:p w14:paraId="38C70B64" w14:textId="0132FAB3" w:rsidR="007D5D88" w:rsidRPr="008A7792" w:rsidRDefault="007D5D88" w:rsidP="007D5D88">
      <w:pPr>
        <w:shd w:val="clear" w:color="auto" w:fill="FFFFFF"/>
        <w:rPr>
          <w:rFonts w:ascii="Source Sans Pro" w:hAnsi="Source Sans Pro"/>
          <w:color w:val="70AD47" w:themeColor="accent6"/>
          <w:lang w:val="es-ES"/>
        </w:rPr>
      </w:pPr>
      <w:r w:rsidRPr="008A7792">
        <w:rPr>
          <w:rFonts w:ascii="Tahoma" w:eastAsia="Dosis" w:hAnsi="Tahoma" w:cs="Tahoma"/>
          <w:color w:val="70AD47" w:themeColor="accent6"/>
          <w:lang w:val="es-ES"/>
        </w:rPr>
        <w:t>Fin de nuestros servicios.</w:t>
      </w:r>
    </w:p>
    <w:p w14:paraId="470CDC5C" w14:textId="77777777" w:rsidR="007D5D88" w:rsidRPr="00FD699C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lang w:val="es-ES" w:eastAsia="en-US"/>
          <w14:ligatures w14:val="standardContextual"/>
        </w:rPr>
      </w:pPr>
    </w:p>
    <w:p w14:paraId="536E97E0" w14:textId="77777777" w:rsidR="007D5D88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lang w:val="es-ES" w:eastAsia="en-US"/>
          <w14:ligatures w14:val="standardContextual"/>
        </w:rPr>
      </w:pPr>
    </w:p>
    <w:p w14:paraId="330610E8" w14:textId="77777777" w:rsidR="007D5D88" w:rsidRPr="008A7792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u w:val="single"/>
          <w:lang w:val="es-ES" w:eastAsia="en-US"/>
          <w14:ligatures w14:val="standardContextual"/>
        </w:rPr>
      </w:pPr>
      <w:r w:rsidRPr="00FD699C">
        <w:rPr>
          <w:rFonts w:ascii="Helvetica" w:eastAsiaTheme="minorHAnsi" w:hAnsi="Helvetica" w:cs="Helvetica"/>
          <w:lang w:val="es-ES" w:eastAsia="en-US"/>
          <w14:ligatures w14:val="standardContextual"/>
        </w:rPr>
        <w:t xml:space="preserve"> </w:t>
      </w:r>
      <w:r w:rsidRPr="008A7792">
        <w:rPr>
          <w:rFonts w:ascii="Tahoma" w:eastAsiaTheme="minorHAnsi" w:hAnsi="Tahoma" w:cs="Tahoma"/>
          <w:color w:val="FF0000"/>
          <w:u w:val="single"/>
          <w:lang w:val="es-ES" w:eastAsia="en-US"/>
          <w14:ligatures w14:val="standardContextual"/>
        </w:rPr>
        <w:t>Notas importantes:</w:t>
      </w:r>
    </w:p>
    <w:p w14:paraId="0AC3673B" w14:textId="77777777" w:rsidR="007D5D88" w:rsidRDefault="007D5D88" w:rsidP="007D5D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lang w:val="es-ES_tradnl" w:eastAsia="en-US"/>
          <w14:ligatures w14:val="standardContextual"/>
        </w:rPr>
      </w:pPr>
    </w:p>
    <w:p w14:paraId="055BF8D6" w14:textId="77777777" w:rsidR="007D5D88" w:rsidRPr="002339DA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 xml:space="preserve">Si los vuelos llegan o salen desde y hacia el nuevo aeropuerto Felipe Ángeles, se tendría que recotizar ya que se genera un suplemento.  </w:t>
      </w:r>
    </w:p>
    <w:p w14:paraId="3465D846" w14:textId="77777777" w:rsidR="007D5D88" w:rsidRPr="008A7792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Por favor contemplar el horario de </w:t>
      </w:r>
      <w:proofErr w:type="spellStart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Check</w:t>
      </w:r>
      <w:proofErr w:type="spellEnd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in 15:00 </w:t>
      </w:r>
      <w:proofErr w:type="spellStart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hrs</w:t>
      </w:r>
      <w:proofErr w:type="spellEnd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y </w:t>
      </w:r>
      <w:proofErr w:type="spellStart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Check</w:t>
      </w:r>
      <w:proofErr w:type="spellEnd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</w:t>
      </w:r>
      <w:proofErr w:type="spellStart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Out</w:t>
      </w:r>
      <w:proofErr w:type="spellEnd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12:00 </w:t>
      </w:r>
      <w:proofErr w:type="spellStart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hrs</w:t>
      </w:r>
      <w:proofErr w:type="spellEnd"/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</w:t>
      </w:r>
    </w:p>
    <w:p w14:paraId="4226C78D" w14:textId="77777777" w:rsidR="007D5D88" w:rsidRPr="008A7792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El tiempo de espera para los traslados de llegada es de 2 horas con 15 minutos. Una vez transcurrido el tiempo el pasajero deberá trasladarse por cuenta propia. </w:t>
      </w:r>
    </w:p>
    <w:p w14:paraId="64C2490F" w14:textId="77777777" w:rsidR="007D5D88" w:rsidRPr="008A7792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lastRenderedPageBreak/>
        <w:t xml:space="preserve">El tiempo de tolerancia para traslado de salida es de 10 min., pasado este tiempo la unidad se retira y deberá trasladarse por cuenta propia al hotel. </w:t>
      </w:r>
      <w:r w:rsidRPr="008A7792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* Bajo ninguna circunstancia nos hacemos responsables de los gastos extras que se deriven de esta situación</w:t>
      </w: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. </w:t>
      </w:r>
    </w:p>
    <w:p w14:paraId="0C79A051" w14:textId="77777777" w:rsidR="007D5D88" w:rsidRPr="008A7792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NO podremos proporcionar servicios si no se realiza una previa reservación con 7 días de anticipación. </w:t>
      </w:r>
    </w:p>
    <w:p w14:paraId="3107EB10" w14:textId="77777777" w:rsidR="007D5D88" w:rsidRPr="008A7792" w:rsidRDefault="007D5D88" w:rsidP="007D5D8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lang w:val="es-ES_tradnl" w:eastAsia="en-US"/>
          <w14:ligatures w14:val="standardContextual"/>
        </w:rPr>
        <w:t>Los tours pueden cambiar de orden según la operatividad del corresponsal.</w:t>
      </w:r>
    </w:p>
    <w:p w14:paraId="17D1A207" w14:textId="77777777" w:rsidR="007D5D88" w:rsidRDefault="007D5D88" w:rsidP="007D5D88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0419885" w14:textId="77777777" w:rsidR="007D5D88" w:rsidRDefault="007D5D88" w:rsidP="007D5D88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4F850613" w14:textId="77777777" w:rsidR="007D5D88" w:rsidRDefault="007D5D88" w:rsidP="007D5D88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26A1DD13" w14:textId="77777777" w:rsidR="008B659A" w:rsidRDefault="008B659A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7780B3A1" w14:textId="77777777" w:rsidR="008B659A" w:rsidRDefault="008B659A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03E3B8C" w14:textId="77777777" w:rsidR="008B659A" w:rsidRDefault="008B659A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428ED75F" w14:textId="77777777" w:rsidR="002128C5" w:rsidRDefault="002128C5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185963E8" w14:textId="77777777" w:rsidR="002128C5" w:rsidRDefault="002128C5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3D46E5FD" w14:textId="7CE92C67" w:rsidR="007D5D88" w:rsidRPr="00EA461E" w:rsidRDefault="007D5D88" w:rsidP="008B659A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  <w:r w:rsidRPr="00EA461E">
        <w:rPr>
          <w:rFonts w:ascii="Tahoma" w:hAnsi="Tahoma" w:cs="Tahoma"/>
          <w:b/>
          <w:bCs/>
          <w:color w:val="000000" w:themeColor="text1"/>
          <w:u w:val="single"/>
          <w:lang w:val="es-ES"/>
        </w:rPr>
        <w:t>TARIFAS SUJETAS A DISPONIBILIDAD Y CAMBIO SIN PREVIO AVISO.</w:t>
      </w:r>
    </w:p>
    <w:p w14:paraId="63F1E1A4" w14:textId="77777777" w:rsidR="00DF11FC" w:rsidRDefault="00DF11FC"/>
    <w:sectPr w:rsidR="00DF11FC" w:rsidSect="00390AE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07980"/>
    <w:multiLevelType w:val="hybridMultilevel"/>
    <w:tmpl w:val="610A457E"/>
    <w:lvl w:ilvl="0" w:tplc="648A88F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13EA4"/>
    <w:multiLevelType w:val="hybridMultilevel"/>
    <w:tmpl w:val="2690EE08"/>
    <w:lvl w:ilvl="0" w:tplc="577820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0AFA83C8"/>
    <w:lvl w:ilvl="0" w:tplc="1E5C2B5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2463"/>
    <w:multiLevelType w:val="hybridMultilevel"/>
    <w:tmpl w:val="A732C26A"/>
    <w:lvl w:ilvl="0" w:tplc="E28A5AE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238753557">
    <w:abstractNumId w:val="0"/>
  </w:num>
  <w:num w:numId="3" w16cid:durableId="1527406990">
    <w:abstractNumId w:val="1"/>
  </w:num>
  <w:num w:numId="4" w16cid:durableId="2282755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D88"/>
    <w:rsid w:val="002128C5"/>
    <w:rsid w:val="00257C39"/>
    <w:rsid w:val="003514CF"/>
    <w:rsid w:val="00747488"/>
    <w:rsid w:val="007D5D88"/>
    <w:rsid w:val="008B659A"/>
    <w:rsid w:val="0092690D"/>
    <w:rsid w:val="009974DC"/>
    <w:rsid w:val="009E6CCC"/>
    <w:rsid w:val="00A470B0"/>
    <w:rsid w:val="00CE6A5B"/>
    <w:rsid w:val="00D9558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F91F8"/>
  <w15:chartTrackingRefBased/>
  <w15:docId w15:val="{20ED5A80-362C-F242-BEE2-D66820C9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8C5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5D8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D5D88"/>
    <w:pPr>
      <w:spacing w:before="100" w:beforeAutospacing="1" w:after="100" w:afterAutospacing="1"/>
    </w:pPr>
  </w:style>
  <w:style w:type="character" w:styleId="Fuerte">
    <w:name w:val="Strong"/>
    <w:basedOn w:val="Fuentedeprrafopredeter"/>
    <w:uiPriority w:val="22"/>
    <w:qFormat/>
    <w:rsid w:val="007D5D88"/>
    <w:rPr>
      <w:b/>
      <w:bCs/>
    </w:rPr>
  </w:style>
  <w:style w:type="paragraph" w:customStyle="1" w:styleId="p1">
    <w:name w:val="p1"/>
    <w:basedOn w:val="Normal"/>
    <w:rsid w:val="008B659A"/>
    <w:rPr>
      <w:rFonts w:ascii="Helvetica" w:hAnsi="Helvetica"/>
      <w:color w:val="000000"/>
      <w:sz w:val="15"/>
      <w:szCs w:val="15"/>
    </w:rPr>
  </w:style>
  <w:style w:type="paragraph" w:customStyle="1" w:styleId="p2">
    <w:name w:val="p2"/>
    <w:basedOn w:val="Normal"/>
    <w:rsid w:val="002128C5"/>
  </w:style>
  <w:style w:type="character" w:customStyle="1" w:styleId="s1">
    <w:name w:val="s1"/>
    <w:basedOn w:val="Fuentedeprrafopredeter"/>
    <w:rsid w:val="002128C5"/>
    <w:rPr>
      <w:rFonts w:ascii="Helvetica" w:hAnsi="Helvetica" w:hint="default"/>
      <w:sz w:val="18"/>
      <w:szCs w:val="18"/>
    </w:rPr>
  </w:style>
  <w:style w:type="character" w:customStyle="1" w:styleId="apple-converted-space">
    <w:name w:val="apple-converted-space"/>
    <w:basedOn w:val="Fuentedeprrafopredeter"/>
    <w:rsid w:val="00212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797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2026-02-02T13:41:00Z</dcterms:created>
  <dcterms:modified xsi:type="dcterms:W3CDTF">2026-02-02T13:41:00Z</dcterms:modified>
</cp:coreProperties>
</file>