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8B64C" w14:textId="77777777" w:rsidR="00C05AAB" w:rsidRPr="00AD7DC1" w:rsidRDefault="00962EB3" w:rsidP="00C05AAB">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1870CDE5" wp14:editId="3A977DF8">
            <wp:simplePos x="0" y="0"/>
            <wp:positionH relativeFrom="page">
              <wp:posOffset>381000</wp:posOffset>
            </wp:positionH>
            <wp:positionV relativeFrom="paragraph">
              <wp:posOffset>0</wp:posOffset>
            </wp:positionV>
            <wp:extent cx="7029450" cy="2147570"/>
            <wp:effectExtent l="0" t="0" r="6350" b="0"/>
            <wp:wrapTopAndBottom/>
            <wp:docPr id="2025893748" name="Drawing 0" descr="48f082d33ee44a33e5dbfa701303c4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48f082d33ee44a33e5dbfa701303c434.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7570"/>
                    </a:xfrm>
                    <a:prstGeom prst="rect">
                      <a:avLst/>
                    </a:prstGeom>
                  </pic:spPr>
                </pic:pic>
              </a:graphicData>
            </a:graphic>
            <wp14:sizeRelH relativeFrom="margin">
              <wp14:pctWidth>0</wp14:pctWidth>
            </wp14:sizeRelH>
            <wp14:sizeRelV relativeFrom="margin">
              <wp14:pctHeight>0</wp14:pctHeight>
            </wp14:sizeRelV>
          </wp:anchor>
        </w:drawing>
      </w:r>
      <w:r w:rsidR="00C05AAB">
        <w:rPr>
          <w:noProof/>
          <w14:ligatures w14:val="standardContextual"/>
        </w:rPr>
        <mc:AlternateContent>
          <mc:Choice Requires="wps">
            <w:drawing>
              <wp:anchor distT="0" distB="0" distL="114300" distR="114300" simplePos="0" relativeHeight="251661312" behindDoc="0" locked="0" layoutInCell="1" allowOverlap="1" wp14:anchorId="60C85A46" wp14:editId="013C1EB4">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293590"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C05AAB">
        <w:rPr>
          <w:rFonts w:ascii="Arimo" w:eastAsia="Arimo" w:hAnsi="Arimo" w:cs="Arimo"/>
          <w:color w:val="000000"/>
        </w:rPr>
        <w:t xml:space="preserve"> </w:t>
      </w:r>
      <w:r w:rsidR="00C05AAB" w:rsidRPr="00AD7DC1">
        <w:rPr>
          <w:rFonts w:ascii="Montserrat" w:eastAsia="Times New Roman" w:hAnsi="Montserrat" w:cs="Times New Roman"/>
          <w:noProof/>
          <w:color w:val="385623" w:themeColor="accent6" w:themeShade="80"/>
          <w:sz w:val="32"/>
          <w:szCs w:val="32"/>
        </w:rPr>
        <w:drawing>
          <wp:inline distT="0" distB="0" distL="0" distR="0" wp14:anchorId="7A7288BF" wp14:editId="16F511C9">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0A7622">
        <w:rPr>
          <w:rFonts w:ascii="Tahoma" w:eastAsia="Times New Roman" w:hAnsi="Tahoma" w:cs="Tahoma"/>
          <w:b/>
          <w:bCs/>
          <w:color w:val="385623" w:themeColor="accent6" w:themeShade="80"/>
          <w:sz w:val="28"/>
          <w:szCs w:val="28"/>
        </w:rPr>
        <w:t>5</w:t>
      </w:r>
      <w:r w:rsidR="00C05AAB" w:rsidRPr="00AD7DC1">
        <w:rPr>
          <w:rFonts w:ascii="Tahoma" w:eastAsia="Times New Roman" w:hAnsi="Tahoma" w:cs="Tahoma"/>
          <w:b/>
          <w:bCs/>
          <w:color w:val="385623" w:themeColor="accent6" w:themeShade="80"/>
          <w:sz w:val="28"/>
          <w:szCs w:val="28"/>
        </w:rPr>
        <w:t xml:space="preserve"> días / </w:t>
      </w:r>
      <w:r w:rsidR="000A7622">
        <w:rPr>
          <w:rFonts w:ascii="Tahoma" w:eastAsia="Times New Roman" w:hAnsi="Tahoma" w:cs="Tahoma"/>
          <w:b/>
          <w:bCs/>
          <w:color w:val="385623" w:themeColor="accent6" w:themeShade="80"/>
          <w:sz w:val="28"/>
          <w:szCs w:val="28"/>
        </w:rPr>
        <w:t>4</w:t>
      </w:r>
      <w:r w:rsidR="00C05AAB" w:rsidRPr="00AD7DC1">
        <w:rPr>
          <w:rFonts w:ascii="Tahoma" w:eastAsia="Times New Roman" w:hAnsi="Tahoma" w:cs="Tahoma"/>
          <w:b/>
          <w:bCs/>
          <w:color w:val="385623" w:themeColor="accent6" w:themeShade="80"/>
          <w:sz w:val="28"/>
          <w:szCs w:val="28"/>
        </w:rPr>
        <w:t xml:space="preserve"> noche</w:t>
      </w:r>
      <w:r w:rsidR="000A7622">
        <w:rPr>
          <w:rFonts w:ascii="Tahoma" w:eastAsia="Times New Roman" w:hAnsi="Tahoma" w:cs="Tahoma"/>
          <w:b/>
          <w:bCs/>
          <w:color w:val="385623" w:themeColor="accent6" w:themeShade="80"/>
          <w:sz w:val="28"/>
          <w:szCs w:val="28"/>
        </w:rPr>
        <w:t>s</w:t>
      </w:r>
      <w:r w:rsidR="00C05AAB" w:rsidRPr="00AD7DC1">
        <w:rPr>
          <w:rFonts w:ascii="Tahoma" w:eastAsia="Times New Roman" w:hAnsi="Tahoma" w:cs="Tahoma"/>
          <w:b/>
          <w:bCs/>
          <w:color w:val="385623" w:themeColor="accent6" w:themeShade="80"/>
          <w:sz w:val="28"/>
          <w:szCs w:val="28"/>
        </w:rPr>
        <w:t xml:space="preserve">                                               LLEGADA A </w:t>
      </w:r>
      <w:r w:rsidR="00C05AAB">
        <w:rPr>
          <w:rFonts w:ascii="Tahoma" w:eastAsia="Times New Roman" w:hAnsi="Tahoma" w:cs="Tahoma"/>
          <w:b/>
          <w:bCs/>
          <w:color w:val="385623" w:themeColor="accent6" w:themeShade="80"/>
          <w:sz w:val="28"/>
          <w:szCs w:val="28"/>
        </w:rPr>
        <w:t>NUEVA YORK</w:t>
      </w:r>
    </w:p>
    <w:p w14:paraId="38B641D3" w14:textId="60B46456" w:rsidR="00C05AAB" w:rsidRPr="003E6286" w:rsidRDefault="00C05AAB" w:rsidP="00C05AAB">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sidR="000A7622">
        <w:rPr>
          <w:rFonts w:ascii="Tahoma" w:hAnsi="Tahoma" w:cs="Tahoma"/>
          <w:color w:val="385623" w:themeColor="accent6" w:themeShade="80"/>
          <w:shd w:val="clear" w:color="auto" w:fill="FFFFFF"/>
        </w:rPr>
        <w:t>2</w:t>
      </w:r>
      <w:r w:rsidR="0003004C">
        <w:rPr>
          <w:rFonts w:ascii="Tahoma" w:hAnsi="Tahoma" w:cs="Tahoma"/>
          <w:color w:val="385623" w:themeColor="accent6" w:themeShade="80"/>
          <w:shd w:val="clear" w:color="auto" w:fill="FFFFFF"/>
        </w:rPr>
        <w:t>4</w:t>
      </w:r>
      <w:r w:rsidRPr="00AD7DC1">
        <w:rPr>
          <w:rFonts w:ascii="Tahoma" w:hAnsi="Tahoma" w:cs="Tahoma"/>
          <w:color w:val="385623" w:themeColor="accent6" w:themeShade="80"/>
          <w:shd w:val="clear" w:color="auto" w:fill="FFFFFF"/>
        </w:rPr>
        <w:t xml:space="preserve"> SALIDAS GARANTIZADAS                                                               </w:t>
      </w:r>
      <w:r w:rsidR="007566C9">
        <w:rPr>
          <w:rFonts w:ascii="Tahoma" w:hAnsi="Tahoma" w:cs="Tahoma"/>
          <w:b/>
          <w:bCs/>
          <w:color w:val="385623" w:themeColor="accent6" w:themeShade="80"/>
          <w:sz w:val="32"/>
          <w:szCs w:val="32"/>
          <w:shd w:val="clear" w:color="auto" w:fill="FFFFFF"/>
        </w:rPr>
        <w:t xml:space="preserve">          </w:t>
      </w:r>
      <w:r>
        <w:rPr>
          <w:rFonts w:ascii="Tahoma" w:hAnsi="Tahoma" w:cs="Tahoma"/>
          <w:b/>
          <w:bCs/>
          <w:color w:val="385623" w:themeColor="accent6" w:themeShade="80"/>
          <w:sz w:val="32"/>
          <w:szCs w:val="32"/>
          <w:shd w:val="clear" w:color="auto" w:fill="FFFFFF"/>
        </w:rPr>
        <w:t>2026</w:t>
      </w:r>
      <w:r w:rsidR="0003004C">
        <w:rPr>
          <w:rFonts w:ascii="Tahoma" w:hAnsi="Tahoma" w:cs="Tahoma"/>
          <w:b/>
          <w:bCs/>
          <w:color w:val="385623" w:themeColor="accent6" w:themeShade="80"/>
          <w:sz w:val="32"/>
          <w:szCs w:val="32"/>
          <w:shd w:val="clear" w:color="auto" w:fill="FFFFFF"/>
        </w:rPr>
        <w:t>/2027</w:t>
      </w:r>
      <w:r w:rsidRPr="00AD7DC1">
        <w:rPr>
          <w:rFonts w:ascii="Tahoma" w:hAnsi="Tahoma" w:cs="Tahoma"/>
          <w:b/>
          <w:bCs/>
          <w:color w:val="385623" w:themeColor="accent6" w:themeShade="80"/>
          <w:sz w:val="32"/>
          <w:szCs w:val="32"/>
          <w:shd w:val="clear" w:color="auto" w:fill="FFFFFF"/>
        </w:rPr>
        <w:t xml:space="preserve"> </w:t>
      </w:r>
    </w:p>
    <w:p w14:paraId="430808AE" w14:textId="77777777" w:rsidR="00C05AAB" w:rsidRPr="003E6286" w:rsidRDefault="00C05AAB" w:rsidP="00C05AAB">
      <w:pPr>
        <w:rPr>
          <w:rFonts w:ascii="Tahoma" w:hAnsi="Tahoma" w:cs="Tahoma"/>
          <w:color w:val="1F4E79" w:themeColor="accent5" w:themeShade="80"/>
          <w:shd w:val="clear" w:color="auto" w:fill="FFFFFF"/>
        </w:rPr>
      </w:pPr>
    </w:p>
    <w:p w14:paraId="2641CA90" w14:textId="77777777" w:rsidR="00C05AAB" w:rsidRDefault="00C05AAB" w:rsidP="00C05AAB">
      <w:pPr>
        <w:rPr>
          <w:rFonts w:ascii="Tahoma" w:hAnsi="Tahoma" w:cs="Tahoma"/>
          <w:color w:val="212529"/>
          <w:shd w:val="clear" w:color="auto" w:fill="FFFFFF"/>
        </w:rPr>
      </w:pPr>
    </w:p>
    <w:p w14:paraId="4504B780" w14:textId="77777777" w:rsidR="00C05AAB" w:rsidRDefault="000A7622" w:rsidP="00C05AAB">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2B7F767" wp14:editId="6E84BEDE">
                <wp:simplePos x="0" y="0"/>
                <wp:positionH relativeFrom="column">
                  <wp:posOffset>820965</wp:posOffset>
                </wp:positionH>
                <wp:positionV relativeFrom="paragraph">
                  <wp:posOffset>185420</wp:posOffset>
                </wp:positionV>
                <wp:extent cx="5178684" cy="571500"/>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178684" cy="571500"/>
                        </a:xfrm>
                        <a:prstGeom prst="rect">
                          <a:avLst/>
                        </a:prstGeom>
                        <a:solidFill>
                          <a:schemeClr val="lt1"/>
                        </a:solidFill>
                        <a:ln w="6350">
                          <a:noFill/>
                        </a:ln>
                      </wps:spPr>
                      <wps:txbx>
                        <w:txbxContent>
                          <w:p w14:paraId="7BE00266" w14:textId="77777777" w:rsidR="000A7622" w:rsidRPr="00B12CEC" w:rsidRDefault="00C05AAB" w:rsidP="00C05AAB">
                            <w:pPr>
                              <w:jc w:val="center"/>
                              <w:rPr>
                                <w:rFonts w:ascii="Tahoma" w:eastAsia="Dosis" w:hAnsi="Tahoma" w:cs="Tahoma"/>
                                <w:b/>
                                <w:bCs/>
                                <w:i/>
                                <w:iCs/>
                                <w:color w:val="385623" w:themeColor="accent6" w:themeShade="80"/>
                                <w:sz w:val="28"/>
                                <w:szCs w:val="28"/>
                              </w:rPr>
                            </w:pPr>
                            <w:r w:rsidRPr="00B12CEC">
                              <w:rPr>
                                <w:rFonts w:ascii="Tahoma" w:eastAsia="Dosis" w:hAnsi="Tahoma" w:cs="Tahoma"/>
                                <w:b/>
                                <w:bCs/>
                                <w:i/>
                                <w:iCs/>
                                <w:color w:val="385623" w:themeColor="accent6" w:themeShade="80"/>
                                <w:sz w:val="28"/>
                                <w:szCs w:val="28"/>
                              </w:rPr>
                              <w:t>NUEVA YORK – NIAGARA FALLS</w:t>
                            </w:r>
                            <w:r w:rsidR="000A7622" w:rsidRPr="00B12CEC">
                              <w:rPr>
                                <w:rFonts w:ascii="Tahoma" w:eastAsia="Dosis" w:hAnsi="Tahoma" w:cs="Tahoma"/>
                                <w:b/>
                                <w:bCs/>
                                <w:i/>
                                <w:iCs/>
                                <w:color w:val="385623" w:themeColor="accent6" w:themeShade="80"/>
                                <w:sz w:val="28"/>
                                <w:szCs w:val="28"/>
                              </w:rPr>
                              <w:t xml:space="preserve"> – TORONTO</w:t>
                            </w:r>
                          </w:p>
                          <w:p w14:paraId="5BC8F193" w14:textId="77777777" w:rsidR="00C05AAB" w:rsidRPr="00B12CEC" w:rsidRDefault="000A7622" w:rsidP="000A7622">
                            <w:pPr>
                              <w:jc w:val="center"/>
                              <w:rPr>
                                <w:rFonts w:ascii="Tahoma" w:eastAsia="Dosis" w:hAnsi="Tahoma" w:cs="Tahoma"/>
                                <w:b/>
                                <w:bCs/>
                                <w:i/>
                                <w:iCs/>
                                <w:color w:val="385623" w:themeColor="accent6" w:themeShade="80"/>
                                <w:sz w:val="28"/>
                                <w:szCs w:val="28"/>
                              </w:rPr>
                            </w:pPr>
                            <w:r w:rsidRPr="00B12CEC">
                              <w:rPr>
                                <w:rFonts w:ascii="Tahoma" w:eastAsia="Dosis" w:hAnsi="Tahoma" w:cs="Tahoma"/>
                                <w:b/>
                                <w:bCs/>
                                <w:i/>
                                <w:iCs/>
                                <w:color w:val="385623" w:themeColor="accent6" w:themeShade="80"/>
                                <w:sz w:val="28"/>
                                <w:szCs w:val="28"/>
                              </w:rPr>
                              <w:t xml:space="preserve">WASHINGTON – LANCASTER - PHILADELPHIA </w:t>
                            </w:r>
                            <w:r w:rsidR="00C05AAB" w:rsidRPr="00B12CEC">
                              <w:rPr>
                                <w:rFonts w:ascii="Tahoma" w:eastAsia="Dosis" w:hAnsi="Tahoma" w:cs="Tahoma"/>
                                <w:b/>
                                <w:bCs/>
                                <w:i/>
                                <w:iCs/>
                                <w:color w:val="385623" w:themeColor="accent6" w:themeShade="80"/>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B7F767" id="_x0000_t202" coordsize="21600,21600" o:spt="202" path="m,l,21600r21600,l21600,xe">
                <v:stroke joinstyle="miter"/>
                <v:path gradientshapeok="t" o:connecttype="rect"/>
              </v:shapetype>
              <v:shape id="Cuadro de texto 1" o:spid="_x0000_s1026" type="#_x0000_t202" style="position:absolute;margin-left:64.65pt;margin-top:14.6pt;width:407.7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" fillcolor="white [3201]" stroked="f" strokeweight=".5pt">
                <v:textbox>
                  <w:txbxContent>
                    <w:p w14:paraId="7BE00266" w14:textId="77777777" w:rsidR="000A7622" w:rsidRPr="00B12CEC" w:rsidRDefault="00C05AAB" w:rsidP="00C05AAB">
                      <w:pPr>
                        <w:jc w:val="center"/>
                        <w:rPr>
                          <w:rFonts w:ascii="Tahoma" w:eastAsia="Dosis" w:hAnsi="Tahoma" w:cs="Tahoma"/>
                          <w:b/>
                          <w:bCs/>
                          <w:i/>
                          <w:iCs/>
                          <w:color w:val="385623" w:themeColor="accent6" w:themeShade="80"/>
                          <w:sz w:val="28"/>
                          <w:szCs w:val="28"/>
                        </w:rPr>
                      </w:pPr>
                      <w:r w:rsidRPr="00B12CEC">
                        <w:rPr>
                          <w:rFonts w:ascii="Tahoma" w:eastAsia="Dosis" w:hAnsi="Tahoma" w:cs="Tahoma"/>
                          <w:b/>
                          <w:bCs/>
                          <w:i/>
                          <w:iCs/>
                          <w:color w:val="385623" w:themeColor="accent6" w:themeShade="80"/>
                          <w:sz w:val="28"/>
                          <w:szCs w:val="28"/>
                        </w:rPr>
                        <w:t>NUEVA YORK – NIAGARA FALLS</w:t>
                      </w:r>
                      <w:r w:rsidR="000A7622" w:rsidRPr="00B12CEC">
                        <w:rPr>
                          <w:rFonts w:ascii="Tahoma" w:eastAsia="Dosis" w:hAnsi="Tahoma" w:cs="Tahoma"/>
                          <w:b/>
                          <w:bCs/>
                          <w:i/>
                          <w:iCs/>
                          <w:color w:val="385623" w:themeColor="accent6" w:themeShade="80"/>
                          <w:sz w:val="28"/>
                          <w:szCs w:val="28"/>
                        </w:rPr>
                        <w:t xml:space="preserve"> – TORONTO</w:t>
                      </w:r>
                    </w:p>
                    <w:p w14:paraId="5BC8F193" w14:textId="77777777" w:rsidR="00C05AAB" w:rsidRPr="00B12CEC" w:rsidRDefault="000A7622" w:rsidP="000A7622">
                      <w:pPr>
                        <w:jc w:val="center"/>
                        <w:rPr>
                          <w:rFonts w:ascii="Tahoma" w:eastAsia="Dosis" w:hAnsi="Tahoma" w:cs="Tahoma"/>
                          <w:b/>
                          <w:bCs/>
                          <w:i/>
                          <w:iCs/>
                          <w:color w:val="385623" w:themeColor="accent6" w:themeShade="80"/>
                          <w:sz w:val="28"/>
                          <w:szCs w:val="28"/>
                        </w:rPr>
                      </w:pPr>
                      <w:r w:rsidRPr="00B12CEC">
                        <w:rPr>
                          <w:rFonts w:ascii="Tahoma" w:eastAsia="Dosis" w:hAnsi="Tahoma" w:cs="Tahoma"/>
                          <w:b/>
                          <w:bCs/>
                          <w:i/>
                          <w:iCs/>
                          <w:color w:val="385623" w:themeColor="accent6" w:themeShade="80"/>
                          <w:sz w:val="28"/>
                          <w:szCs w:val="28"/>
                        </w:rPr>
                        <w:t xml:space="preserve">WASHINGTON – LANCASTER - PHILADELPHIA </w:t>
                      </w:r>
                      <w:r w:rsidR="00C05AAB" w:rsidRPr="00B12CEC">
                        <w:rPr>
                          <w:rFonts w:ascii="Tahoma" w:eastAsia="Dosis" w:hAnsi="Tahoma" w:cs="Tahoma"/>
                          <w:b/>
                          <w:bCs/>
                          <w:i/>
                          <w:iCs/>
                          <w:color w:val="385623" w:themeColor="accent6" w:themeShade="80"/>
                          <w:sz w:val="28"/>
                          <w:szCs w:val="28"/>
                        </w:rPr>
                        <w:t xml:space="preserve"> </w:t>
                      </w:r>
                    </w:p>
                  </w:txbxContent>
                </v:textbox>
              </v:shape>
            </w:pict>
          </mc:Fallback>
        </mc:AlternateContent>
      </w:r>
    </w:p>
    <w:p w14:paraId="61008463" w14:textId="77777777" w:rsidR="00C05AAB" w:rsidRDefault="00C05AAB" w:rsidP="00C05AAB">
      <w:pPr>
        <w:rPr>
          <w:rFonts w:ascii="Tahoma" w:hAnsi="Tahoma" w:cs="Tahoma"/>
          <w:b/>
          <w:bCs/>
          <w:color w:val="2E74B5" w:themeColor="accent5" w:themeShade="BF"/>
        </w:rPr>
      </w:pPr>
    </w:p>
    <w:p w14:paraId="6BE3B077" w14:textId="77777777" w:rsidR="00C05AAB" w:rsidRDefault="00C05AAB" w:rsidP="00C05AAB">
      <w:pPr>
        <w:rPr>
          <w:rFonts w:ascii="Tahoma" w:hAnsi="Tahoma" w:cs="Tahoma"/>
          <w:b/>
          <w:bCs/>
          <w:color w:val="806000" w:themeColor="accent4" w:themeShade="80"/>
        </w:rPr>
      </w:pPr>
    </w:p>
    <w:p w14:paraId="18F5B1A8" w14:textId="77777777" w:rsidR="00C05AAB" w:rsidRDefault="00C05AAB" w:rsidP="00C05AAB">
      <w:pPr>
        <w:rPr>
          <w:rFonts w:ascii="Tahoma" w:hAnsi="Tahoma" w:cs="Tahoma"/>
          <w:b/>
          <w:bCs/>
          <w:color w:val="36A9E0"/>
        </w:rPr>
      </w:pPr>
    </w:p>
    <w:p w14:paraId="24AD2737" w14:textId="77777777" w:rsidR="00C05AAB" w:rsidRDefault="00C05AAB" w:rsidP="00C05AAB">
      <w:pPr>
        <w:rPr>
          <w:rFonts w:ascii="Tahoma" w:hAnsi="Tahoma" w:cs="Tahoma"/>
          <w:b/>
          <w:bCs/>
          <w:color w:val="36A9E0"/>
        </w:rPr>
      </w:pPr>
    </w:p>
    <w:p w14:paraId="5E385E1B" w14:textId="77777777" w:rsidR="00C05AAB" w:rsidRDefault="00C05AAB" w:rsidP="00C05AAB">
      <w:pPr>
        <w:rPr>
          <w:rFonts w:ascii="Tahoma" w:hAnsi="Tahoma" w:cs="Tahoma"/>
          <w:b/>
          <w:bCs/>
          <w:color w:val="36A9E0"/>
        </w:rPr>
      </w:pPr>
    </w:p>
    <w:p w14:paraId="337F18D6" w14:textId="77777777" w:rsidR="00C05AAB" w:rsidRPr="00AD7DC1" w:rsidRDefault="00C05AAB" w:rsidP="00C05AAB">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2DE89A37" w14:textId="77777777" w:rsidR="00C05AAB" w:rsidRPr="00E20925" w:rsidRDefault="00C05AAB" w:rsidP="00C05AAB">
      <w:pPr>
        <w:pStyle w:val="Prrafodelista"/>
        <w:spacing w:line="240" w:lineRule="auto"/>
        <w:rPr>
          <w:rFonts w:ascii="Times New Roman" w:eastAsia="Times New Roman" w:hAnsi="Times New Roman" w:cs="Times New Roman"/>
          <w:sz w:val="24"/>
          <w:szCs w:val="24"/>
          <w:lang w:val="es-CO"/>
        </w:rPr>
      </w:pPr>
    </w:p>
    <w:p w14:paraId="4F710CF7" w14:textId="77777777" w:rsidR="000A7622" w:rsidRPr="00527CE9" w:rsidRDefault="000A7622" w:rsidP="000A762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527CE9">
        <w:rPr>
          <w:rFonts w:ascii="Tahoma" w:eastAsiaTheme="minorHAnsi" w:hAnsi="Tahoma" w:cs="Tahoma"/>
          <w:b/>
          <w:bCs/>
          <w:sz w:val="24"/>
          <w:szCs w:val="24"/>
          <w:lang w:val="es-ES_tradnl" w:eastAsia="en-US"/>
          <w14:ligatures w14:val="standardContextual"/>
        </w:rPr>
        <w:t>Base hotel Turista Superior</w:t>
      </w:r>
      <w:r w:rsidR="00527CE9" w:rsidRPr="00527CE9">
        <w:rPr>
          <w:rFonts w:ascii="Tahoma" w:eastAsiaTheme="minorHAnsi" w:hAnsi="Tahoma" w:cs="Tahoma"/>
          <w:b/>
          <w:bCs/>
          <w:sz w:val="24"/>
          <w:szCs w:val="24"/>
          <w:lang w:val="es-ES_tradnl" w:eastAsia="en-US"/>
          <w14:ligatures w14:val="standardContextual"/>
        </w:rPr>
        <w:t>.</w:t>
      </w:r>
    </w:p>
    <w:p w14:paraId="3F0B4988" w14:textId="77777777" w:rsidR="000A7622" w:rsidRPr="00527CE9" w:rsidRDefault="000A7622" w:rsidP="00527CE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A7622">
        <w:rPr>
          <w:rFonts w:ascii="Tahoma" w:eastAsiaTheme="minorHAnsi" w:hAnsi="Tahoma" w:cs="Tahoma"/>
          <w:sz w:val="24"/>
          <w:szCs w:val="24"/>
          <w:lang w:val="es-ES_tradnl" w:eastAsia="en-US"/>
          <w14:ligatures w14:val="standardContextual"/>
        </w:rPr>
        <w:t xml:space="preserve">Es responsabilidad del pasajero tener la </w:t>
      </w:r>
      <w:r w:rsidR="00527CE9" w:rsidRPr="000A7622">
        <w:rPr>
          <w:rFonts w:ascii="Tahoma" w:eastAsiaTheme="minorHAnsi" w:hAnsi="Tahoma" w:cs="Tahoma"/>
          <w:sz w:val="24"/>
          <w:szCs w:val="24"/>
          <w:lang w:val="es-ES_tradnl" w:eastAsia="en-US"/>
          <w14:ligatures w14:val="standardContextual"/>
        </w:rPr>
        <w:t>documentación</w:t>
      </w:r>
      <w:r w:rsidRPr="000A7622">
        <w:rPr>
          <w:rFonts w:ascii="Tahoma" w:eastAsiaTheme="minorHAnsi" w:hAnsi="Tahoma" w:cs="Tahoma"/>
          <w:sz w:val="24"/>
          <w:szCs w:val="24"/>
          <w:lang w:val="es-ES_tradnl" w:eastAsia="en-US"/>
          <w14:ligatures w14:val="standardContextual"/>
        </w:rPr>
        <w:t xml:space="preserve"> </w:t>
      </w:r>
      <w:r w:rsidRPr="00527CE9">
        <w:rPr>
          <w:rFonts w:ascii="Tahoma" w:eastAsiaTheme="minorHAnsi" w:hAnsi="Tahoma" w:cs="Tahoma"/>
          <w:sz w:val="24"/>
          <w:szCs w:val="24"/>
          <w:lang w:val="es-ES_tradnl" w:eastAsia="en-US"/>
          <w14:ligatures w14:val="standardContextual"/>
        </w:rPr>
        <w:t xml:space="preserve">necesaria para ingresar a </w:t>
      </w:r>
      <w:r w:rsidR="00527CE9" w:rsidRPr="00527CE9">
        <w:rPr>
          <w:rFonts w:ascii="Tahoma" w:eastAsiaTheme="minorHAnsi" w:hAnsi="Tahoma" w:cs="Tahoma"/>
          <w:sz w:val="24"/>
          <w:szCs w:val="24"/>
          <w:lang w:val="es-ES_tradnl" w:eastAsia="en-US"/>
          <w14:ligatures w14:val="standardContextual"/>
        </w:rPr>
        <w:t>Canadá</w:t>
      </w:r>
      <w:r w:rsidRPr="00527CE9">
        <w:rPr>
          <w:rFonts w:ascii="Tahoma" w:eastAsiaTheme="minorHAnsi" w:hAnsi="Tahoma" w:cs="Tahoma"/>
          <w:sz w:val="24"/>
          <w:szCs w:val="24"/>
          <w:lang w:val="es-ES_tradnl" w:eastAsia="en-US"/>
          <w14:ligatures w14:val="standardContextual"/>
        </w:rPr>
        <w:t xml:space="preserve">. Para mayor </w:t>
      </w:r>
      <w:r w:rsidR="00527CE9" w:rsidRPr="00527CE9">
        <w:rPr>
          <w:rFonts w:ascii="Tahoma" w:eastAsiaTheme="minorHAnsi" w:hAnsi="Tahoma" w:cs="Tahoma"/>
          <w:sz w:val="24"/>
          <w:szCs w:val="24"/>
          <w:lang w:val="es-ES_tradnl" w:eastAsia="en-US"/>
          <w14:ligatures w14:val="standardContextual"/>
        </w:rPr>
        <w:t>información</w:t>
      </w:r>
      <w:r w:rsidRPr="00527CE9">
        <w:rPr>
          <w:rFonts w:ascii="Tahoma" w:eastAsiaTheme="minorHAnsi" w:hAnsi="Tahoma" w:cs="Tahoma"/>
          <w:sz w:val="24"/>
          <w:szCs w:val="24"/>
          <w:lang w:val="es-ES_tradnl" w:eastAsia="en-US"/>
          <w14:ligatures w14:val="standardContextual"/>
        </w:rPr>
        <w:t xml:space="preserve"> </w:t>
      </w:r>
      <w:r w:rsidRPr="00527CE9">
        <w:rPr>
          <w:rFonts w:ascii="Tahoma" w:eastAsiaTheme="minorHAnsi" w:hAnsi="Tahoma" w:cs="Tahoma"/>
          <w:b/>
          <w:bCs/>
          <w:sz w:val="24"/>
          <w:szCs w:val="24"/>
          <w:u w:val="single"/>
          <w:lang w:val="es-ES_tradnl" w:eastAsia="en-US"/>
          <w14:ligatures w14:val="standardContextual"/>
        </w:rPr>
        <w:t>contactar</w:t>
      </w:r>
      <w:r w:rsidR="00527CE9" w:rsidRPr="00527CE9">
        <w:rPr>
          <w:rFonts w:ascii="Tahoma" w:eastAsiaTheme="minorHAnsi" w:hAnsi="Tahoma" w:cs="Tahoma"/>
          <w:b/>
          <w:bCs/>
          <w:sz w:val="24"/>
          <w:szCs w:val="24"/>
          <w:u w:val="single"/>
          <w:lang w:val="es-ES_tradnl" w:eastAsia="en-US"/>
          <w14:ligatures w14:val="standardContextual"/>
        </w:rPr>
        <w:t>nos</w:t>
      </w:r>
      <w:r w:rsidRPr="00527CE9">
        <w:rPr>
          <w:rFonts w:ascii="Tahoma" w:eastAsiaTheme="minorHAnsi" w:hAnsi="Tahoma" w:cs="Tahoma"/>
          <w:sz w:val="24"/>
          <w:szCs w:val="24"/>
          <w:lang w:val="es-ES_tradnl" w:eastAsia="en-US"/>
          <w14:ligatures w14:val="standardContextual"/>
        </w:rPr>
        <w:t>.</w:t>
      </w:r>
    </w:p>
    <w:p w14:paraId="2F10AC2A" w14:textId="77777777" w:rsidR="000A7622" w:rsidRPr="00527CE9" w:rsidRDefault="000A7622" w:rsidP="000A7622">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527CE9">
        <w:rPr>
          <w:rFonts w:ascii="Tahoma" w:eastAsiaTheme="minorHAnsi" w:hAnsi="Tahoma" w:cs="Tahoma"/>
          <w:b/>
          <w:bCs/>
          <w:sz w:val="24"/>
          <w:szCs w:val="24"/>
          <w:lang w:val="es-ES_tradnl" w:eastAsia="en-US"/>
          <w14:ligatures w14:val="standardContextual"/>
        </w:rPr>
        <w:t>Incluye 4 Desayunos Americanos</w:t>
      </w:r>
      <w:r w:rsidR="00527CE9" w:rsidRPr="00527CE9">
        <w:rPr>
          <w:rFonts w:ascii="Tahoma" w:eastAsiaTheme="minorHAnsi" w:hAnsi="Tahoma" w:cs="Tahoma"/>
          <w:b/>
          <w:bCs/>
          <w:sz w:val="24"/>
          <w:szCs w:val="24"/>
          <w:lang w:val="es-ES_tradnl" w:eastAsia="en-US"/>
          <w14:ligatures w14:val="standardContextual"/>
        </w:rPr>
        <w:t>.</w:t>
      </w:r>
    </w:p>
    <w:p w14:paraId="2DA9A538" w14:textId="77777777" w:rsidR="000A7622" w:rsidRPr="00527CE9" w:rsidRDefault="000A7622" w:rsidP="00527CE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A7622">
        <w:rPr>
          <w:rFonts w:ascii="Tahoma" w:eastAsiaTheme="minorHAnsi" w:hAnsi="Tahoma" w:cs="Tahoma"/>
          <w:sz w:val="24"/>
          <w:szCs w:val="24"/>
          <w:lang w:val="es-ES_tradnl" w:eastAsia="en-US"/>
          <w14:ligatures w14:val="standardContextual"/>
        </w:rPr>
        <w:t xml:space="preserve">Incluye Crucero </w:t>
      </w:r>
      <w:proofErr w:type="spellStart"/>
      <w:r w:rsidRPr="000A7622">
        <w:rPr>
          <w:rFonts w:ascii="Tahoma" w:eastAsiaTheme="minorHAnsi" w:hAnsi="Tahoma" w:cs="Tahoma"/>
          <w:sz w:val="24"/>
          <w:szCs w:val="24"/>
          <w:lang w:val="es-ES_tradnl" w:eastAsia="en-US"/>
          <w14:ligatures w14:val="standardContextual"/>
        </w:rPr>
        <w:t>Maid</w:t>
      </w:r>
      <w:proofErr w:type="spellEnd"/>
      <w:r w:rsidRPr="000A7622">
        <w:rPr>
          <w:rFonts w:ascii="Tahoma" w:eastAsiaTheme="minorHAnsi" w:hAnsi="Tahoma" w:cs="Tahoma"/>
          <w:sz w:val="24"/>
          <w:szCs w:val="24"/>
          <w:lang w:val="es-ES_tradnl" w:eastAsia="en-US"/>
          <w14:ligatures w14:val="standardContextual"/>
        </w:rPr>
        <w:t xml:space="preserve"> </w:t>
      </w:r>
      <w:proofErr w:type="spellStart"/>
      <w:r w:rsidRPr="000A7622">
        <w:rPr>
          <w:rFonts w:ascii="Tahoma" w:eastAsiaTheme="minorHAnsi" w:hAnsi="Tahoma" w:cs="Tahoma"/>
          <w:sz w:val="24"/>
          <w:szCs w:val="24"/>
          <w:lang w:val="es-ES_tradnl" w:eastAsia="en-US"/>
          <w14:ligatures w14:val="standardContextual"/>
        </w:rPr>
        <w:t>of</w:t>
      </w:r>
      <w:proofErr w:type="spellEnd"/>
      <w:r w:rsidRPr="000A7622">
        <w:rPr>
          <w:rFonts w:ascii="Tahoma" w:eastAsiaTheme="minorHAnsi" w:hAnsi="Tahoma" w:cs="Tahoma"/>
          <w:sz w:val="24"/>
          <w:szCs w:val="24"/>
          <w:lang w:val="es-ES_tradnl" w:eastAsia="en-US"/>
          <w14:ligatures w14:val="standardContextual"/>
        </w:rPr>
        <w:t xml:space="preserve"> </w:t>
      </w:r>
      <w:proofErr w:type="spellStart"/>
      <w:r w:rsidRPr="000A7622">
        <w:rPr>
          <w:rFonts w:ascii="Tahoma" w:eastAsiaTheme="minorHAnsi" w:hAnsi="Tahoma" w:cs="Tahoma"/>
          <w:sz w:val="24"/>
          <w:szCs w:val="24"/>
          <w:lang w:val="es-ES_tradnl" w:eastAsia="en-US"/>
          <w14:ligatures w14:val="standardContextual"/>
        </w:rPr>
        <w:t>the</w:t>
      </w:r>
      <w:proofErr w:type="spellEnd"/>
      <w:r w:rsidRPr="000A7622">
        <w:rPr>
          <w:rFonts w:ascii="Tahoma" w:eastAsiaTheme="minorHAnsi" w:hAnsi="Tahoma" w:cs="Tahoma"/>
          <w:sz w:val="24"/>
          <w:szCs w:val="24"/>
          <w:lang w:val="es-ES_tradnl" w:eastAsia="en-US"/>
          <w14:ligatures w14:val="standardContextual"/>
        </w:rPr>
        <w:t xml:space="preserve"> </w:t>
      </w:r>
      <w:proofErr w:type="spellStart"/>
      <w:r w:rsidRPr="000A7622">
        <w:rPr>
          <w:rFonts w:ascii="Tahoma" w:eastAsiaTheme="minorHAnsi" w:hAnsi="Tahoma" w:cs="Tahoma"/>
          <w:sz w:val="24"/>
          <w:szCs w:val="24"/>
          <w:lang w:val="es-ES_tradnl" w:eastAsia="en-US"/>
          <w14:ligatures w14:val="standardContextual"/>
        </w:rPr>
        <w:t>Mist</w:t>
      </w:r>
      <w:proofErr w:type="spellEnd"/>
      <w:r w:rsidRPr="000A7622">
        <w:rPr>
          <w:rFonts w:ascii="Tahoma" w:eastAsiaTheme="minorHAnsi" w:hAnsi="Tahoma" w:cs="Tahoma"/>
          <w:sz w:val="24"/>
          <w:szCs w:val="24"/>
          <w:lang w:val="es-ES_tradnl" w:eastAsia="en-US"/>
          <w14:ligatures w14:val="standardContextual"/>
        </w:rPr>
        <w:t xml:space="preserve"> - Opera de </w:t>
      </w:r>
      <w:r w:rsidR="00527CE9">
        <w:rPr>
          <w:rFonts w:ascii="Tahoma" w:eastAsiaTheme="minorHAnsi" w:hAnsi="Tahoma" w:cs="Tahoma"/>
          <w:sz w:val="24"/>
          <w:szCs w:val="24"/>
          <w:lang w:val="es-ES_tradnl" w:eastAsia="en-US"/>
          <w14:ligatures w14:val="standardContextual"/>
        </w:rPr>
        <w:t>m</w:t>
      </w:r>
      <w:r w:rsidRPr="000A7622">
        <w:rPr>
          <w:rFonts w:ascii="Tahoma" w:eastAsiaTheme="minorHAnsi" w:hAnsi="Tahoma" w:cs="Tahoma"/>
          <w:sz w:val="24"/>
          <w:szCs w:val="24"/>
          <w:lang w:val="es-ES_tradnl" w:eastAsia="en-US"/>
          <w14:ligatures w14:val="standardContextual"/>
        </w:rPr>
        <w:t xml:space="preserve">ayo a </w:t>
      </w:r>
      <w:r w:rsidR="00527CE9" w:rsidRPr="000A7622">
        <w:rPr>
          <w:rFonts w:ascii="Tahoma" w:eastAsiaTheme="minorHAnsi" w:hAnsi="Tahoma" w:cs="Tahoma"/>
          <w:sz w:val="24"/>
          <w:szCs w:val="24"/>
          <w:lang w:val="es-ES_tradnl" w:eastAsia="en-US"/>
          <w14:ligatures w14:val="standardContextual"/>
        </w:rPr>
        <w:t>octubre</w:t>
      </w:r>
      <w:r w:rsidRPr="000A7622">
        <w:rPr>
          <w:rFonts w:ascii="Tahoma" w:eastAsiaTheme="minorHAnsi" w:hAnsi="Tahoma" w:cs="Tahoma"/>
          <w:sz w:val="24"/>
          <w:szCs w:val="24"/>
          <w:lang w:val="es-ES_tradnl" w:eastAsia="en-US"/>
          <w14:ligatures w14:val="standardContextual"/>
        </w:rPr>
        <w:t xml:space="preserve">. </w:t>
      </w:r>
      <w:r w:rsidRPr="00527CE9">
        <w:rPr>
          <w:rFonts w:ascii="Tahoma" w:eastAsiaTheme="minorHAnsi" w:hAnsi="Tahoma" w:cs="Tahoma"/>
          <w:sz w:val="24"/>
          <w:szCs w:val="24"/>
          <w:lang w:val="es-ES_tradnl" w:eastAsia="en-US"/>
          <w14:ligatures w14:val="standardContextual"/>
        </w:rPr>
        <w:t xml:space="preserve">Fuera de temporada </w:t>
      </w:r>
      <w:r w:rsidR="00527CE9" w:rsidRPr="00527CE9">
        <w:rPr>
          <w:rFonts w:ascii="Tahoma" w:eastAsiaTheme="minorHAnsi" w:hAnsi="Tahoma" w:cs="Tahoma"/>
          <w:sz w:val="24"/>
          <w:szCs w:val="24"/>
          <w:lang w:val="es-ES_tradnl" w:eastAsia="en-US"/>
          <w14:ligatures w14:val="standardContextual"/>
        </w:rPr>
        <w:t>será</w:t>
      </w:r>
      <w:r w:rsidRPr="00527CE9">
        <w:rPr>
          <w:rFonts w:ascii="Tahoma" w:eastAsiaTheme="minorHAnsi" w:hAnsi="Tahoma" w:cs="Tahoma"/>
          <w:sz w:val="24"/>
          <w:szCs w:val="24"/>
          <w:lang w:val="es-ES_tradnl" w:eastAsia="en-US"/>
          <w14:ligatures w14:val="standardContextual"/>
        </w:rPr>
        <w:t xml:space="preserve"> substituido por la cueva de los de los vientos</w:t>
      </w:r>
      <w:r w:rsidR="00527CE9">
        <w:rPr>
          <w:rFonts w:ascii="Tahoma" w:eastAsiaTheme="minorHAnsi" w:hAnsi="Tahoma" w:cs="Tahoma"/>
          <w:sz w:val="24"/>
          <w:szCs w:val="24"/>
          <w:lang w:val="es-ES_tradnl" w:eastAsia="en-US"/>
          <w14:ligatures w14:val="standardContextual"/>
        </w:rPr>
        <w:t>.</w:t>
      </w:r>
    </w:p>
    <w:p w14:paraId="603426A4" w14:textId="77777777" w:rsidR="000A7622" w:rsidRPr="00527CE9" w:rsidRDefault="000A7622" w:rsidP="00527CE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A7622">
        <w:rPr>
          <w:rFonts w:ascii="Tahoma" w:eastAsiaTheme="minorHAnsi" w:hAnsi="Tahoma" w:cs="Tahoma"/>
          <w:sz w:val="24"/>
          <w:szCs w:val="24"/>
          <w:lang w:val="es-ES_tradnl" w:eastAsia="en-US"/>
          <w14:ligatures w14:val="standardContextual"/>
        </w:rPr>
        <w:t xml:space="preserve">Incluye manejo de 1 maleta por pasajero durante el recorrido, </w:t>
      </w:r>
      <w:r w:rsidRPr="00527CE9">
        <w:rPr>
          <w:rFonts w:ascii="Tahoma" w:eastAsiaTheme="minorHAnsi" w:hAnsi="Tahoma" w:cs="Tahoma"/>
          <w:sz w:val="24"/>
          <w:szCs w:val="24"/>
          <w:lang w:val="es-ES_tradnl" w:eastAsia="en-US"/>
          <w14:ligatures w14:val="standardContextual"/>
        </w:rPr>
        <w:t xml:space="preserve">maletas </w:t>
      </w:r>
      <w:r w:rsidR="00527CE9" w:rsidRPr="00527CE9">
        <w:rPr>
          <w:rFonts w:ascii="Tahoma" w:eastAsiaTheme="minorHAnsi" w:hAnsi="Tahoma" w:cs="Tahoma"/>
          <w:sz w:val="24"/>
          <w:szCs w:val="24"/>
          <w:lang w:val="es-ES_tradnl" w:eastAsia="en-US"/>
          <w14:ligatures w14:val="standardContextual"/>
        </w:rPr>
        <w:t>adicionales</w:t>
      </w:r>
      <w:r w:rsidRPr="00527CE9">
        <w:rPr>
          <w:rFonts w:ascii="Tahoma" w:eastAsiaTheme="minorHAnsi" w:hAnsi="Tahoma" w:cs="Tahoma"/>
          <w:sz w:val="24"/>
          <w:szCs w:val="24"/>
          <w:lang w:val="es-ES_tradnl" w:eastAsia="en-US"/>
          <w14:ligatures w14:val="standardContextual"/>
        </w:rPr>
        <w:t xml:space="preserve"> </w:t>
      </w:r>
      <w:r w:rsidR="00527CE9" w:rsidRPr="00527CE9">
        <w:rPr>
          <w:rFonts w:ascii="Tahoma" w:eastAsiaTheme="minorHAnsi" w:hAnsi="Tahoma" w:cs="Tahoma"/>
          <w:sz w:val="24"/>
          <w:szCs w:val="24"/>
          <w:lang w:val="es-ES_tradnl" w:eastAsia="en-US"/>
          <w14:ligatures w14:val="standardContextual"/>
        </w:rPr>
        <w:t>serán</w:t>
      </w:r>
      <w:r w:rsidRPr="00527CE9">
        <w:rPr>
          <w:rFonts w:ascii="Tahoma" w:eastAsiaTheme="minorHAnsi" w:hAnsi="Tahoma" w:cs="Tahoma"/>
          <w:sz w:val="24"/>
          <w:szCs w:val="24"/>
          <w:lang w:val="es-ES_tradnl" w:eastAsia="en-US"/>
          <w14:ligatures w14:val="standardContextual"/>
        </w:rPr>
        <w:t xml:space="preserve"> cobradas</w:t>
      </w:r>
      <w:r w:rsidR="00527CE9">
        <w:rPr>
          <w:rFonts w:ascii="Tahoma" w:eastAsiaTheme="minorHAnsi" w:hAnsi="Tahoma" w:cs="Tahoma"/>
          <w:sz w:val="24"/>
          <w:szCs w:val="24"/>
          <w:lang w:val="es-ES_tradnl" w:eastAsia="en-US"/>
          <w14:ligatures w14:val="standardContextual"/>
        </w:rPr>
        <w:t>.</w:t>
      </w:r>
    </w:p>
    <w:p w14:paraId="4BBB3E7D" w14:textId="77777777" w:rsidR="00C05AAB" w:rsidRPr="000A7622" w:rsidRDefault="000A7622" w:rsidP="000A7622">
      <w:pPr>
        <w:pStyle w:val="Prrafodelista"/>
        <w:numPr>
          <w:ilvl w:val="0"/>
          <w:numId w:val="2"/>
        </w:numPr>
        <w:jc w:val="both"/>
        <w:rPr>
          <w:rFonts w:ascii="Tahoma" w:hAnsi="Tahoma" w:cs="Tahoma"/>
          <w:b/>
          <w:bCs/>
          <w:color w:val="385623" w:themeColor="accent6" w:themeShade="80"/>
          <w:sz w:val="28"/>
          <w:szCs w:val="28"/>
          <w:u w:val="single"/>
        </w:rPr>
      </w:pPr>
      <w:r w:rsidRPr="000A7622">
        <w:rPr>
          <w:rFonts w:ascii="Tahoma" w:eastAsiaTheme="minorHAnsi" w:hAnsi="Tahoma" w:cs="Tahoma"/>
          <w:sz w:val="24"/>
          <w:szCs w:val="24"/>
          <w:lang w:val="es-ES_tradnl" w:eastAsia="en-US"/>
          <w14:ligatures w14:val="standardContextual"/>
        </w:rPr>
        <w:t>Visita Amish</w:t>
      </w:r>
      <w:r w:rsidR="00527CE9">
        <w:rPr>
          <w:rFonts w:ascii="Tahoma" w:eastAsiaTheme="minorHAnsi" w:hAnsi="Tahoma" w:cs="Tahoma"/>
          <w:sz w:val="24"/>
          <w:szCs w:val="24"/>
          <w:lang w:val="es-ES_tradnl" w:eastAsia="en-US"/>
          <w14:ligatures w14:val="standardContextual"/>
        </w:rPr>
        <w:t>.</w:t>
      </w:r>
    </w:p>
    <w:p w14:paraId="6959243D" w14:textId="77777777" w:rsidR="00C05AAB" w:rsidRDefault="00C05AAB" w:rsidP="00C05AAB">
      <w:pPr>
        <w:rPr>
          <w:rFonts w:ascii="Tahoma" w:hAnsi="Tahoma" w:cs="Tahoma"/>
          <w:b/>
          <w:bCs/>
          <w:color w:val="385623" w:themeColor="accent6" w:themeShade="80"/>
          <w:sz w:val="28"/>
          <w:szCs w:val="28"/>
          <w:u w:val="single"/>
        </w:rPr>
      </w:pPr>
    </w:p>
    <w:p w14:paraId="1BD02868" w14:textId="77777777" w:rsidR="00C05AAB" w:rsidRPr="00EA7148" w:rsidRDefault="00C05AAB" w:rsidP="00C05AAB">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1BAAD502" w14:textId="77777777" w:rsidR="00C05AAB" w:rsidRDefault="00C05AAB" w:rsidP="00C05AAB">
      <w:pPr>
        <w:rPr>
          <w:rFonts w:ascii="Tahoma" w:hAnsi="Tahoma" w:cs="Tahoma"/>
          <w:b/>
          <w:bCs/>
          <w:color w:val="36A9E0"/>
          <w:sz w:val="28"/>
          <w:szCs w:val="28"/>
          <w:u w:val="single"/>
        </w:rPr>
      </w:pPr>
    </w:p>
    <w:p w14:paraId="03BA5C30" w14:textId="77777777" w:rsidR="00C05AAB" w:rsidRPr="007C7AF9" w:rsidRDefault="00C05AAB" w:rsidP="00C05AAB">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F6F423B" w14:textId="77777777" w:rsidR="00C05AAB" w:rsidRPr="007C7AF9" w:rsidRDefault="00C05AAB" w:rsidP="00C05AAB">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0A4C8C08" w14:textId="77777777" w:rsidR="00C05AAB" w:rsidRPr="007C7AF9" w:rsidRDefault="00C05AAB" w:rsidP="00C05AAB">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35A4C408" w14:textId="77777777" w:rsidR="00C05AAB" w:rsidRPr="007C7AF9" w:rsidRDefault="00C05AAB" w:rsidP="00C05AAB">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0D01386F" w14:textId="77777777" w:rsidR="00C05AAB" w:rsidRPr="007C7AF9" w:rsidRDefault="00C05AAB" w:rsidP="00C05AAB">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02DE9F6B" w14:textId="77777777" w:rsidR="00C05AAB" w:rsidRPr="007C7AF9" w:rsidRDefault="00C05AAB" w:rsidP="00C05AA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31967BFA" w14:textId="77777777" w:rsidR="00C05AAB" w:rsidRPr="007C7AF9" w:rsidRDefault="00C05AAB" w:rsidP="00C05AA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2FE9F95" w14:textId="380E3A7C" w:rsidR="00C05AAB" w:rsidRPr="00B12CEC" w:rsidRDefault="00C05AAB" w:rsidP="00B12CE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1B840BC0" w14:textId="14E668D6" w:rsidR="00C05AAB" w:rsidRDefault="00C05AAB" w:rsidP="00B12CEC">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lastRenderedPageBreak/>
        <w:t xml:space="preserve">TARIFAS EN DÓLARES AMERICANOS POR PERSONA.  </w:t>
      </w:r>
    </w:p>
    <w:p w14:paraId="49A56856" w14:textId="77777777" w:rsidR="007566C9" w:rsidRPr="00B12CEC" w:rsidRDefault="007566C9" w:rsidP="00B12CEC">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1746"/>
        <w:gridCol w:w="1793"/>
        <w:gridCol w:w="1843"/>
        <w:gridCol w:w="1843"/>
        <w:gridCol w:w="1984"/>
        <w:gridCol w:w="1843"/>
      </w:tblGrid>
      <w:tr w:rsidR="00C05AAB" w14:paraId="4EA67305" w14:textId="77777777" w:rsidTr="00046337">
        <w:trPr>
          <w:trHeight w:val="832"/>
        </w:trPr>
        <w:tc>
          <w:tcPr>
            <w:tcW w:w="1746" w:type="dxa"/>
            <w:shd w:val="clear" w:color="auto" w:fill="385623" w:themeFill="accent6" w:themeFillShade="80"/>
            <w:vAlign w:val="center"/>
          </w:tcPr>
          <w:p w14:paraId="58DC4C27" w14:textId="77777777" w:rsidR="00C05AAB" w:rsidRPr="007C7AF9" w:rsidRDefault="00C05AAB" w:rsidP="00046337">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2026</w:t>
            </w:r>
          </w:p>
        </w:tc>
        <w:tc>
          <w:tcPr>
            <w:tcW w:w="1793" w:type="dxa"/>
            <w:shd w:val="clear" w:color="auto" w:fill="385623" w:themeFill="accent6" w:themeFillShade="80"/>
            <w:tcMar>
              <w:top w:w="0" w:type="dxa"/>
              <w:left w:w="115" w:type="dxa"/>
              <w:bottom w:w="0" w:type="dxa"/>
              <w:right w:w="115" w:type="dxa"/>
            </w:tcMar>
            <w:vAlign w:val="center"/>
          </w:tcPr>
          <w:p w14:paraId="16624E03" w14:textId="77777777" w:rsidR="00C05AAB" w:rsidRPr="005D7715" w:rsidRDefault="00C05AAB" w:rsidP="00046337">
            <w:pPr>
              <w:widowControl w:val="0"/>
              <w:autoSpaceDE w:val="0"/>
              <w:autoSpaceDN w:val="0"/>
              <w:adjustRightInd w:val="0"/>
              <w:ind w:right="87"/>
              <w:jc w:val="center"/>
              <w:rPr>
                <w:rFonts w:ascii="Tahoma" w:hAnsi="Tahoma" w:cs="Tahoma"/>
                <w:color w:val="FFFFFF" w:themeColor="background1"/>
                <w:sz w:val="15"/>
                <w:szCs w:val="15"/>
                <w:lang w:val="es-AR"/>
              </w:rPr>
            </w:pPr>
          </w:p>
          <w:p w14:paraId="54577466" w14:textId="77777777" w:rsidR="00C05AAB" w:rsidRPr="005D7715" w:rsidRDefault="00C05AAB" w:rsidP="0004633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A194672" w14:textId="77777777" w:rsidR="00C05AAB" w:rsidRPr="005D7715" w:rsidRDefault="00C05AAB" w:rsidP="00046337">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76B051A3" w14:textId="77777777" w:rsidR="00C05AAB" w:rsidRPr="005D7715" w:rsidRDefault="00C05AAB" w:rsidP="00046337">
            <w:pPr>
              <w:widowControl w:val="0"/>
              <w:autoSpaceDE w:val="0"/>
              <w:autoSpaceDN w:val="0"/>
              <w:adjustRightInd w:val="0"/>
              <w:ind w:right="87"/>
              <w:jc w:val="center"/>
              <w:rPr>
                <w:rFonts w:ascii="Tahoma" w:hAnsi="Tahoma" w:cs="Tahoma"/>
                <w:color w:val="FFFFFF" w:themeColor="background1"/>
                <w:sz w:val="20"/>
                <w:szCs w:val="20"/>
                <w:lang w:val="es-AR"/>
              </w:rPr>
            </w:pPr>
          </w:p>
          <w:p w14:paraId="6538CC54" w14:textId="77777777" w:rsidR="00C05AAB" w:rsidRPr="005D7715" w:rsidRDefault="00C05AAB" w:rsidP="0004633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F03A4EE" w14:textId="77777777" w:rsidR="00C05AAB" w:rsidRPr="005D7715" w:rsidRDefault="00C05AAB" w:rsidP="00046337">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59DB264F" w14:textId="77777777" w:rsidR="00C05AAB" w:rsidRPr="005D7715" w:rsidRDefault="00C05AAB" w:rsidP="0004633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47599B76" w14:textId="77777777" w:rsidR="00C05AAB" w:rsidRPr="00C56E97" w:rsidRDefault="00C05AAB" w:rsidP="0004633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53ADD3E2" w14:textId="77777777" w:rsidR="00C05AAB" w:rsidRPr="005D7715" w:rsidRDefault="00C05AAB" w:rsidP="0004633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B12CEC" w:rsidRPr="00B12CEC" w14:paraId="07D673E8" w14:textId="77777777" w:rsidTr="00046337">
        <w:trPr>
          <w:trHeight w:val="832"/>
        </w:trPr>
        <w:tc>
          <w:tcPr>
            <w:tcW w:w="1746" w:type="dxa"/>
            <w:vAlign w:val="center"/>
          </w:tcPr>
          <w:p w14:paraId="47517F27"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MAYO</w:t>
            </w:r>
          </w:p>
          <w:p w14:paraId="41B2C2BA" w14:textId="2414679B" w:rsidR="00B12CEC" w:rsidRP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13</w:t>
            </w:r>
          </w:p>
        </w:tc>
        <w:tc>
          <w:tcPr>
            <w:tcW w:w="1793" w:type="dxa"/>
            <w:vMerge w:val="restart"/>
            <w:tcMar>
              <w:top w:w="0" w:type="dxa"/>
              <w:left w:w="115" w:type="dxa"/>
              <w:bottom w:w="0" w:type="dxa"/>
              <w:right w:w="115" w:type="dxa"/>
            </w:tcMar>
            <w:vAlign w:val="center"/>
          </w:tcPr>
          <w:p w14:paraId="01E53DAE" w14:textId="3548C88E"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1279</w:t>
            </w:r>
          </w:p>
        </w:tc>
        <w:tc>
          <w:tcPr>
            <w:tcW w:w="1843" w:type="dxa"/>
            <w:vMerge w:val="restart"/>
            <w:tcMar>
              <w:top w:w="0" w:type="dxa"/>
              <w:left w:w="115" w:type="dxa"/>
              <w:bottom w:w="0" w:type="dxa"/>
              <w:right w:w="115" w:type="dxa"/>
            </w:tcMar>
            <w:vAlign w:val="center"/>
          </w:tcPr>
          <w:p w14:paraId="527BE319" w14:textId="33578752"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1139</w:t>
            </w:r>
          </w:p>
        </w:tc>
        <w:tc>
          <w:tcPr>
            <w:tcW w:w="1843" w:type="dxa"/>
            <w:vMerge w:val="restart"/>
            <w:vAlign w:val="center"/>
          </w:tcPr>
          <w:p w14:paraId="75C41A56" w14:textId="556EBC14"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1159</w:t>
            </w:r>
          </w:p>
        </w:tc>
        <w:tc>
          <w:tcPr>
            <w:tcW w:w="1984" w:type="dxa"/>
            <w:vMerge w:val="restart"/>
            <w:tcMar>
              <w:top w:w="0" w:type="dxa"/>
              <w:left w:w="115" w:type="dxa"/>
              <w:bottom w:w="0" w:type="dxa"/>
              <w:right w:w="115" w:type="dxa"/>
            </w:tcMar>
            <w:vAlign w:val="center"/>
          </w:tcPr>
          <w:p w14:paraId="7F33476E" w14:textId="22C09212"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1809</w:t>
            </w:r>
          </w:p>
        </w:tc>
        <w:tc>
          <w:tcPr>
            <w:tcW w:w="1843" w:type="dxa"/>
            <w:vMerge w:val="restart"/>
            <w:vAlign w:val="center"/>
          </w:tcPr>
          <w:p w14:paraId="6D484044" w14:textId="2574CC66"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639</w:t>
            </w:r>
          </w:p>
        </w:tc>
      </w:tr>
      <w:tr w:rsidR="00B12CEC" w:rsidRPr="00B12CEC" w14:paraId="18762579" w14:textId="77777777" w:rsidTr="00046337">
        <w:trPr>
          <w:trHeight w:val="832"/>
        </w:trPr>
        <w:tc>
          <w:tcPr>
            <w:tcW w:w="1746" w:type="dxa"/>
            <w:vAlign w:val="center"/>
          </w:tcPr>
          <w:p w14:paraId="0ABD99F4"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SEPTIEMBRE</w:t>
            </w:r>
          </w:p>
          <w:p w14:paraId="7CE6CD83" w14:textId="7376F140" w:rsidR="00B12CEC" w:rsidRP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9, 16, 23, 30</w:t>
            </w:r>
          </w:p>
        </w:tc>
        <w:tc>
          <w:tcPr>
            <w:tcW w:w="1793" w:type="dxa"/>
            <w:vMerge/>
            <w:tcMar>
              <w:top w:w="0" w:type="dxa"/>
              <w:left w:w="115" w:type="dxa"/>
              <w:bottom w:w="0" w:type="dxa"/>
              <w:right w:w="115" w:type="dxa"/>
            </w:tcMar>
            <w:vAlign w:val="center"/>
          </w:tcPr>
          <w:p w14:paraId="3D671B2B"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378A0EC6"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466586B7"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3FEDEA94"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254D1046"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r>
      <w:tr w:rsidR="00B12CEC" w:rsidRPr="00B12CEC" w14:paraId="19B1ACB5" w14:textId="77777777" w:rsidTr="00046337">
        <w:trPr>
          <w:trHeight w:val="832"/>
        </w:trPr>
        <w:tc>
          <w:tcPr>
            <w:tcW w:w="1746" w:type="dxa"/>
            <w:vAlign w:val="center"/>
          </w:tcPr>
          <w:p w14:paraId="1069F1CB"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OCTUBRE</w:t>
            </w:r>
          </w:p>
          <w:p w14:paraId="77C77AE9" w14:textId="45BAE624" w:rsidR="00B12CEC" w:rsidRP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 xml:space="preserve">7, </w:t>
            </w:r>
            <w:r w:rsidR="007566C9">
              <w:rPr>
                <w:rFonts w:ascii="Tahoma" w:hAnsi="Tahoma" w:cs="Tahoma"/>
                <w:color w:val="000000" w:themeColor="text1"/>
                <w:sz w:val="21"/>
                <w:szCs w:val="21"/>
                <w:shd w:val="clear" w:color="auto" w:fill="F9F9F9"/>
              </w:rPr>
              <w:t>14</w:t>
            </w:r>
          </w:p>
        </w:tc>
        <w:tc>
          <w:tcPr>
            <w:tcW w:w="1793" w:type="dxa"/>
            <w:vMerge/>
            <w:tcMar>
              <w:top w:w="0" w:type="dxa"/>
              <w:left w:w="115" w:type="dxa"/>
              <w:bottom w:w="0" w:type="dxa"/>
              <w:right w:w="115" w:type="dxa"/>
            </w:tcMar>
            <w:vAlign w:val="center"/>
          </w:tcPr>
          <w:p w14:paraId="3AC323AC"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6B3C4E08"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038A6CDD"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707F1999"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5705EF14"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r>
      <w:tr w:rsidR="00B12CEC" w:rsidRPr="00B12CEC" w14:paraId="1353A7F0" w14:textId="77777777" w:rsidTr="00046337">
        <w:trPr>
          <w:trHeight w:val="832"/>
        </w:trPr>
        <w:tc>
          <w:tcPr>
            <w:tcW w:w="1746" w:type="dxa"/>
            <w:vAlign w:val="center"/>
          </w:tcPr>
          <w:p w14:paraId="4B0667E1"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DICIEMBRE</w:t>
            </w:r>
          </w:p>
          <w:p w14:paraId="029D0802" w14:textId="5FB3EACA" w:rsidR="00B12CEC" w:rsidRP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23</w:t>
            </w:r>
          </w:p>
        </w:tc>
        <w:tc>
          <w:tcPr>
            <w:tcW w:w="1793" w:type="dxa"/>
            <w:vMerge/>
            <w:tcMar>
              <w:top w:w="0" w:type="dxa"/>
              <w:left w:w="115" w:type="dxa"/>
              <w:bottom w:w="0" w:type="dxa"/>
              <w:right w:w="115" w:type="dxa"/>
            </w:tcMar>
            <w:vAlign w:val="center"/>
          </w:tcPr>
          <w:p w14:paraId="5D48F7C9"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5356C9AA"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438361F7"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22520717"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3FE6C656"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r>
      <w:tr w:rsidR="00B12CEC" w:rsidRPr="00B12CEC" w14:paraId="15EEC18D" w14:textId="77777777" w:rsidTr="00B12CEC">
        <w:trPr>
          <w:trHeight w:val="692"/>
        </w:trPr>
        <w:tc>
          <w:tcPr>
            <w:tcW w:w="1746" w:type="dxa"/>
            <w:shd w:val="clear" w:color="auto" w:fill="F2F2F2" w:themeFill="background1" w:themeFillShade="F2"/>
            <w:vAlign w:val="center"/>
          </w:tcPr>
          <w:p w14:paraId="0E470A9B"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MAYO</w:t>
            </w:r>
          </w:p>
          <w:p w14:paraId="4F67ED51" w14:textId="6BDF348F"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27</w:t>
            </w:r>
          </w:p>
        </w:tc>
        <w:tc>
          <w:tcPr>
            <w:tcW w:w="1793" w:type="dxa"/>
            <w:vMerge w:val="restart"/>
            <w:shd w:val="clear" w:color="auto" w:fill="F2F2F2" w:themeFill="background1" w:themeFillShade="F2"/>
            <w:tcMar>
              <w:top w:w="0" w:type="dxa"/>
              <w:left w:w="115" w:type="dxa"/>
              <w:bottom w:w="0" w:type="dxa"/>
              <w:right w:w="115" w:type="dxa"/>
            </w:tcMar>
            <w:vAlign w:val="center"/>
          </w:tcPr>
          <w:p w14:paraId="610821CD" w14:textId="1F9486E6"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1339</w:t>
            </w:r>
          </w:p>
        </w:tc>
        <w:tc>
          <w:tcPr>
            <w:tcW w:w="1843" w:type="dxa"/>
            <w:vMerge w:val="restart"/>
            <w:shd w:val="clear" w:color="auto" w:fill="F2F2F2" w:themeFill="background1" w:themeFillShade="F2"/>
            <w:tcMar>
              <w:top w:w="0" w:type="dxa"/>
              <w:left w:w="115" w:type="dxa"/>
              <w:bottom w:w="0" w:type="dxa"/>
              <w:right w:w="115" w:type="dxa"/>
            </w:tcMar>
            <w:vAlign w:val="center"/>
          </w:tcPr>
          <w:p w14:paraId="1005AC76" w14:textId="6E59D133"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1175</w:t>
            </w:r>
          </w:p>
        </w:tc>
        <w:tc>
          <w:tcPr>
            <w:tcW w:w="1843" w:type="dxa"/>
            <w:vMerge w:val="restart"/>
            <w:shd w:val="clear" w:color="auto" w:fill="F2F2F2" w:themeFill="background1" w:themeFillShade="F2"/>
            <w:vAlign w:val="center"/>
          </w:tcPr>
          <w:p w14:paraId="44B5EF6D" w14:textId="3C35130E"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1183</w:t>
            </w:r>
          </w:p>
        </w:tc>
        <w:tc>
          <w:tcPr>
            <w:tcW w:w="1984" w:type="dxa"/>
            <w:vMerge w:val="restart"/>
            <w:shd w:val="clear" w:color="auto" w:fill="F2F2F2" w:themeFill="background1" w:themeFillShade="F2"/>
            <w:tcMar>
              <w:top w:w="0" w:type="dxa"/>
              <w:left w:w="115" w:type="dxa"/>
              <w:bottom w:w="0" w:type="dxa"/>
              <w:right w:w="115" w:type="dxa"/>
            </w:tcMar>
            <w:vAlign w:val="center"/>
          </w:tcPr>
          <w:p w14:paraId="12AF0A28" w14:textId="43FD4DB5"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1925</w:t>
            </w:r>
          </w:p>
        </w:tc>
        <w:tc>
          <w:tcPr>
            <w:tcW w:w="1843" w:type="dxa"/>
            <w:vMerge w:val="restart"/>
            <w:shd w:val="clear" w:color="auto" w:fill="F2F2F2" w:themeFill="background1" w:themeFillShade="F2"/>
            <w:vAlign w:val="center"/>
          </w:tcPr>
          <w:p w14:paraId="6025670A" w14:textId="129ACE7A" w:rsidR="00B12CEC" w:rsidRPr="00B12CEC" w:rsidRDefault="00B12CEC" w:rsidP="00B71CD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639</w:t>
            </w:r>
          </w:p>
        </w:tc>
      </w:tr>
      <w:tr w:rsidR="00B12CEC" w:rsidRPr="00B12CEC" w14:paraId="4726B8C5" w14:textId="77777777" w:rsidTr="00B12CEC">
        <w:trPr>
          <w:trHeight w:val="702"/>
        </w:trPr>
        <w:tc>
          <w:tcPr>
            <w:tcW w:w="1746" w:type="dxa"/>
            <w:shd w:val="clear" w:color="auto" w:fill="F2F2F2" w:themeFill="background1" w:themeFillShade="F2"/>
            <w:vAlign w:val="center"/>
          </w:tcPr>
          <w:p w14:paraId="5736BA40"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JUNIO</w:t>
            </w:r>
          </w:p>
          <w:p w14:paraId="06909A8A" w14:textId="6700E22F"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10, 24</w:t>
            </w:r>
          </w:p>
        </w:tc>
        <w:tc>
          <w:tcPr>
            <w:tcW w:w="1793" w:type="dxa"/>
            <w:vMerge/>
            <w:shd w:val="clear" w:color="auto" w:fill="F2F2F2" w:themeFill="background1" w:themeFillShade="F2"/>
            <w:tcMar>
              <w:top w:w="0" w:type="dxa"/>
              <w:left w:w="115" w:type="dxa"/>
              <w:bottom w:w="0" w:type="dxa"/>
              <w:right w:w="115" w:type="dxa"/>
            </w:tcMar>
            <w:vAlign w:val="center"/>
          </w:tcPr>
          <w:p w14:paraId="748541C6"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tcMar>
              <w:top w:w="0" w:type="dxa"/>
              <w:left w:w="115" w:type="dxa"/>
              <w:bottom w:w="0" w:type="dxa"/>
              <w:right w:w="115" w:type="dxa"/>
            </w:tcMar>
            <w:vAlign w:val="center"/>
          </w:tcPr>
          <w:p w14:paraId="37393820"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292AEC62"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984" w:type="dxa"/>
            <w:vMerge/>
            <w:shd w:val="clear" w:color="auto" w:fill="F2F2F2" w:themeFill="background1" w:themeFillShade="F2"/>
            <w:tcMar>
              <w:top w:w="0" w:type="dxa"/>
              <w:left w:w="115" w:type="dxa"/>
              <w:bottom w:w="0" w:type="dxa"/>
              <w:right w:w="115" w:type="dxa"/>
            </w:tcMar>
            <w:vAlign w:val="center"/>
          </w:tcPr>
          <w:p w14:paraId="6EBB2D63"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1DC91B3D"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r>
      <w:tr w:rsidR="00B12CEC" w:rsidRPr="00B12CEC" w14:paraId="752F6461" w14:textId="77777777" w:rsidTr="00B12CEC">
        <w:trPr>
          <w:trHeight w:val="711"/>
        </w:trPr>
        <w:tc>
          <w:tcPr>
            <w:tcW w:w="1746" w:type="dxa"/>
            <w:shd w:val="clear" w:color="auto" w:fill="F2F2F2" w:themeFill="background1" w:themeFillShade="F2"/>
            <w:vAlign w:val="center"/>
          </w:tcPr>
          <w:p w14:paraId="0D6D9EE9"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JULIO</w:t>
            </w:r>
          </w:p>
          <w:p w14:paraId="7ED99D2A" w14:textId="1AB678E8"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8, 15, 22, 29</w:t>
            </w:r>
          </w:p>
        </w:tc>
        <w:tc>
          <w:tcPr>
            <w:tcW w:w="1793" w:type="dxa"/>
            <w:vMerge/>
            <w:shd w:val="clear" w:color="auto" w:fill="F2F2F2" w:themeFill="background1" w:themeFillShade="F2"/>
            <w:tcMar>
              <w:top w:w="0" w:type="dxa"/>
              <w:left w:w="115" w:type="dxa"/>
              <w:bottom w:w="0" w:type="dxa"/>
              <w:right w:w="115" w:type="dxa"/>
            </w:tcMar>
            <w:vAlign w:val="center"/>
          </w:tcPr>
          <w:p w14:paraId="7D6F5402"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tcMar>
              <w:top w:w="0" w:type="dxa"/>
              <w:left w:w="115" w:type="dxa"/>
              <w:bottom w:w="0" w:type="dxa"/>
              <w:right w:w="115" w:type="dxa"/>
            </w:tcMar>
            <w:vAlign w:val="center"/>
          </w:tcPr>
          <w:p w14:paraId="32F6C564"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3FFF6020"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984" w:type="dxa"/>
            <w:vMerge/>
            <w:shd w:val="clear" w:color="auto" w:fill="F2F2F2" w:themeFill="background1" w:themeFillShade="F2"/>
            <w:tcMar>
              <w:top w:w="0" w:type="dxa"/>
              <w:left w:w="115" w:type="dxa"/>
              <w:bottom w:w="0" w:type="dxa"/>
              <w:right w:w="115" w:type="dxa"/>
            </w:tcMar>
            <w:vAlign w:val="center"/>
          </w:tcPr>
          <w:p w14:paraId="43177A73"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76C16AE9"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r>
      <w:tr w:rsidR="00B12CEC" w:rsidRPr="00B12CEC" w14:paraId="327EAD2E" w14:textId="77777777" w:rsidTr="00B12CEC">
        <w:trPr>
          <w:trHeight w:val="680"/>
        </w:trPr>
        <w:tc>
          <w:tcPr>
            <w:tcW w:w="1746" w:type="dxa"/>
            <w:shd w:val="clear" w:color="auto" w:fill="F2F2F2" w:themeFill="background1" w:themeFillShade="F2"/>
            <w:vAlign w:val="center"/>
          </w:tcPr>
          <w:p w14:paraId="41979880"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AGOSTO</w:t>
            </w:r>
          </w:p>
          <w:p w14:paraId="6D6600CD" w14:textId="79838DB8" w:rsidR="00B12CEC" w:rsidRDefault="007566C9"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5</w:t>
            </w:r>
            <w:r w:rsidR="00B12CEC">
              <w:rPr>
                <w:rFonts w:ascii="Tahoma" w:hAnsi="Tahoma" w:cs="Tahoma"/>
                <w:color w:val="000000" w:themeColor="text1"/>
                <w:sz w:val="21"/>
                <w:szCs w:val="21"/>
                <w:shd w:val="clear" w:color="auto" w:fill="F9F9F9"/>
              </w:rPr>
              <w:t>, 12, 19, 2</w:t>
            </w:r>
            <w:r>
              <w:rPr>
                <w:rFonts w:ascii="Tahoma" w:hAnsi="Tahoma" w:cs="Tahoma"/>
                <w:color w:val="000000" w:themeColor="text1"/>
                <w:sz w:val="21"/>
                <w:szCs w:val="21"/>
                <w:shd w:val="clear" w:color="auto" w:fill="F9F9F9"/>
              </w:rPr>
              <w:t>6</w:t>
            </w:r>
          </w:p>
        </w:tc>
        <w:tc>
          <w:tcPr>
            <w:tcW w:w="1793" w:type="dxa"/>
            <w:vMerge/>
            <w:shd w:val="clear" w:color="auto" w:fill="F2F2F2" w:themeFill="background1" w:themeFillShade="F2"/>
            <w:tcMar>
              <w:top w:w="0" w:type="dxa"/>
              <w:left w:w="115" w:type="dxa"/>
              <w:bottom w:w="0" w:type="dxa"/>
              <w:right w:w="115" w:type="dxa"/>
            </w:tcMar>
            <w:vAlign w:val="center"/>
          </w:tcPr>
          <w:p w14:paraId="7D39A1E5"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tcMar>
              <w:top w:w="0" w:type="dxa"/>
              <w:left w:w="115" w:type="dxa"/>
              <w:bottom w:w="0" w:type="dxa"/>
              <w:right w:w="115" w:type="dxa"/>
            </w:tcMar>
            <w:vAlign w:val="center"/>
          </w:tcPr>
          <w:p w14:paraId="2704BDE9"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7BF666E3"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984" w:type="dxa"/>
            <w:vMerge/>
            <w:shd w:val="clear" w:color="auto" w:fill="F2F2F2" w:themeFill="background1" w:themeFillShade="F2"/>
            <w:tcMar>
              <w:top w:w="0" w:type="dxa"/>
              <w:left w:w="115" w:type="dxa"/>
              <w:bottom w:w="0" w:type="dxa"/>
              <w:right w:w="115" w:type="dxa"/>
            </w:tcMar>
            <w:vAlign w:val="center"/>
          </w:tcPr>
          <w:p w14:paraId="36D60B1A"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4C74A8DB"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r>
      <w:tr w:rsidR="00B12CEC" w:rsidRPr="00B12CEC" w14:paraId="002BAFF8" w14:textId="77777777" w:rsidTr="00B12CEC">
        <w:trPr>
          <w:trHeight w:val="832"/>
        </w:trPr>
        <w:tc>
          <w:tcPr>
            <w:tcW w:w="1746" w:type="dxa"/>
            <w:shd w:val="clear" w:color="auto" w:fill="F2F2F2" w:themeFill="background1" w:themeFillShade="F2"/>
            <w:vAlign w:val="center"/>
          </w:tcPr>
          <w:p w14:paraId="188DC7DE" w14:textId="77777777"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SEPTIEMBRE</w:t>
            </w:r>
          </w:p>
          <w:p w14:paraId="4A9C4E28" w14:textId="12396033" w:rsidR="00B12CEC" w:rsidRDefault="00B12CEC" w:rsidP="00B71CD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2</w:t>
            </w:r>
          </w:p>
        </w:tc>
        <w:tc>
          <w:tcPr>
            <w:tcW w:w="1793" w:type="dxa"/>
            <w:vMerge/>
            <w:shd w:val="clear" w:color="auto" w:fill="F2F2F2" w:themeFill="background1" w:themeFillShade="F2"/>
            <w:tcMar>
              <w:top w:w="0" w:type="dxa"/>
              <w:left w:w="115" w:type="dxa"/>
              <w:bottom w:w="0" w:type="dxa"/>
              <w:right w:w="115" w:type="dxa"/>
            </w:tcMar>
            <w:vAlign w:val="center"/>
          </w:tcPr>
          <w:p w14:paraId="696F265A"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tcMar>
              <w:top w:w="0" w:type="dxa"/>
              <w:left w:w="115" w:type="dxa"/>
              <w:bottom w:w="0" w:type="dxa"/>
              <w:right w:w="115" w:type="dxa"/>
            </w:tcMar>
            <w:vAlign w:val="center"/>
          </w:tcPr>
          <w:p w14:paraId="681F3205"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0FCED62A"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984" w:type="dxa"/>
            <w:vMerge/>
            <w:shd w:val="clear" w:color="auto" w:fill="F2F2F2" w:themeFill="background1" w:themeFillShade="F2"/>
            <w:tcMar>
              <w:top w:w="0" w:type="dxa"/>
              <w:left w:w="115" w:type="dxa"/>
              <w:bottom w:w="0" w:type="dxa"/>
              <w:right w:w="115" w:type="dxa"/>
            </w:tcMar>
            <w:vAlign w:val="center"/>
          </w:tcPr>
          <w:p w14:paraId="0CFAD5C3"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c>
          <w:tcPr>
            <w:tcW w:w="1843" w:type="dxa"/>
            <w:vMerge/>
            <w:shd w:val="clear" w:color="auto" w:fill="F2F2F2" w:themeFill="background1" w:themeFillShade="F2"/>
            <w:vAlign w:val="center"/>
          </w:tcPr>
          <w:p w14:paraId="0DE75EC7" w14:textId="77777777" w:rsidR="00B12CEC" w:rsidRPr="00B12CEC" w:rsidRDefault="00B12CEC" w:rsidP="00B71CD4">
            <w:pPr>
              <w:spacing w:line="240" w:lineRule="auto"/>
              <w:jc w:val="center"/>
              <w:rPr>
                <w:rFonts w:ascii="Tahoma" w:eastAsia="Dosis" w:hAnsi="Tahoma" w:cs="Tahoma"/>
                <w:color w:val="385623" w:themeColor="accent6" w:themeShade="80"/>
                <w:sz w:val="21"/>
                <w:szCs w:val="21"/>
              </w:rPr>
            </w:pPr>
          </w:p>
        </w:tc>
      </w:tr>
    </w:tbl>
    <w:p w14:paraId="3FF0DFF4" w14:textId="77777777" w:rsidR="00C05AAB" w:rsidRPr="00B12CEC" w:rsidRDefault="00C05AAB" w:rsidP="00C05AAB">
      <w:pPr>
        <w:widowControl w:val="0"/>
        <w:autoSpaceDE w:val="0"/>
        <w:autoSpaceDN w:val="0"/>
        <w:adjustRightInd w:val="0"/>
        <w:ind w:right="87"/>
        <w:jc w:val="both"/>
        <w:rPr>
          <w:rFonts w:ascii="Tahoma" w:hAnsi="Tahoma" w:cs="Tahoma"/>
          <w:b/>
          <w:bCs/>
          <w:color w:val="385623" w:themeColor="accent6" w:themeShade="80"/>
          <w:sz w:val="21"/>
          <w:szCs w:val="21"/>
          <w:u w:val="single"/>
        </w:rPr>
      </w:pPr>
    </w:p>
    <w:p w14:paraId="73BE620A" w14:textId="77777777" w:rsidR="00B12CEC" w:rsidRDefault="00B12CEC" w:rsidP="00C05AAB">
      <w:pPr>
        <w:widowControl w:val="0"/>
        <w:autoSpaceDE w:val="0"/>
        <w:autoSpaceDN w:val="0"/>
        <w:adjustRightInd w:val="0"/>
        <w:ind w:right="87"/>
        <w:jc w:val="both"/>
        <w:rPr>
          <w:rFonts w:ascii="Tahoma" w:hAnsi="Tahoma" w:cs="Tahoma"/>
          <w:b/>
          <w:bCs/>
          <w:color w:val="385623" w:themeColor="accent6" w:themeShade="80"/>
          <w:sz w:val="28"/>
          <w:szCs w:val="28"/>
          <w:u w:val="single"/>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1746"/>
        <w:gridCol w:w="1793"/>
        <w:gridCol w:w="1843"/>
        <w:gridCol w:w="1843"/>
        <w:gridCol w:w="1984"/>
        <w:gridCol w:w="1843"/>
      </w:tblGrid>
      <w:tr w:rsidR="00EC6484" w14:paraId="6C3A9B99" w14:textId="77777777" w:rsidTr="00126330">
        <w:trPr>
          <w:trHeight w:val="127"/>
        </w:trPr>
        <w:tc>
          <w:tcPr>
            <w:tcW w:w="1746" w:type="dxa"/>
            <w:shd w:val="clear" w:color="auto" w:fill="385623" w:themeFill="accent6" w:themeFillShade="80"/>
            <w:vAlign w:val="center"/>
          </w:tcPr>
          <w:p w14:paraId="0097CCD7" w14:textId="384C3858" w:rsidR="00EC6484" w:rsidRPr="007C7AF9" w:rsidRDefault="00EC6484" w:rsidP="0012633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2027</w:t>
            </w:r>
          </w:p>
        </w:tc>
        <w:tc>
          <w:tcPr>
            <w:tcW w:w="1793" w:type="dxa"/>
            <w:shd w:val="clear" w:color="auto" w:fill="385623" w:themeFill="accent6" w:themeFillShade="80"/>
            <w:tcMar>
              <w:top w:w="0" w:type="dxa"/>
              <w:left w:w="115" w:type="dxa"/>
              <w:bottom w:w="0" w:type="dxa"/>
              <w:right w:w="115" w:type="dxa"/>
            </w:tcMar>
            <w:vAlign w:val="center"/>
          </w:tcPr>
          <w:p w14:paraId="5A99F273" w14:textId="77777777" w:rsidR="00EC6484" w:rsidRPr="005D7715" w:rsidRDefault="00EC6484" w:rsidP="00126330">
            <w:pPr>
              <w:widowControl w:val="0"/>
              <w:autoSpaceDE w:val="0"/>
              <w:autoSpaceDN w:val="0"/>
              <w:adjustRightInd w:val="0"/>
              <w:ind w:right="87"/>
              <w:jc w:val="center"/>
              <w:rPr>
                <w:rFonts w:ascii="Tahoma" w:hAnsi="Tahoma" w:cs="Tahoma"/>
                <w:color w:val="FFFFFF" w:themeColor="background1"/>
                <w:sz w:val="15"/>
                <w:szCs w:val="15"/>
                <w:lang w:val="es-AR"/>
              </w:rPr>
            </w:pPr>
          </w:p>
          <w:p w14:paraId="5EF71545" w14:textId="77777777" w:rsidR="00EC6484" w:rsidRPr="005D7715" w:rsidRDefault="00EC6484"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47F7E829" w14:textId="77777777" w:rsidR="00EC6484" w:rsidRPr="005D7715" w:rsidRDefault="00EC6484" w:rsidP="00126330">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0C923C8C" w14:textId="77777777" w:rsidR="00EC6484" w:rsidRPr="005D7715" w:rsidRDefault="00EC6484" w:rsidP="00126330">
            <w:pPr>
              <w:widowControl w:val="0"/>
              <w:autoSpaceDE w:val="0"/>
              <w:autoSpaceDN w:val="0"/>
              <w:adjustRightInd w:val="0"/>
              <w:ind w:right="87"/>
              <w:jc w:val="center"/>
              <w:rPr>
                <w:rFonts w:ascii="Tahoma" w:hAnsi="Tahoma" w:cs="Tahoma"/>
                <w:color w:val="FFFFFF" w:themeColor="background1"/>
                <w:sz w:val="20"/>
                <w:szCs w:val="20"/>
                <w:lang w:val="es-AR"/>
              </w:rPr>
            </w:pPr>
          </w:p>
          <w:p w14:paraId="61297D8E" w14:textId="77777777" w:rsidR="00EC6484" w:rsidRPr="005D7715" w:rsidRDefault="00EC6484"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0FC2A15B" w14:textId="77777777" w:rsidR="00EC6484" w:rsidRPr="005D7715" w:rsidRDefault="00EC6484" w:rsidP="00126330">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38B4E1B2" w14:textId="77777777" w:rsidR="00EC6484" w:rsidRPr="005D7715" w:rsidRDefault="00EC6484"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0E434801" w14:textId="77777777" w:rsidR="00EC6484" w:rsidRPr="00C56E97" w:rsidRDefault="00EC6484"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462DF5C7" w14:textId="77777777" w:rsidR="00EC6484" w:rsidRPr="005D7715" w:rsidRDefault="00EC6484"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EC6484" w14:paraId="0AEE4A1E" w14:textId="77777777" w:rsidTr="00126330">
        <w:trPr>
          <w:trHeight w:val="832"/>
        </w:trPr>
        <w:tc>
          <w:tcPr>
            <w:tcW w:w="1746" w:type="dxa"/>
            <w:vAlign w:val="center"/>
          </w:tcPr>
          <w:p w14:paraId="40B70D53" w14:textId="77777777" w:rsidR="00EC6484" w:rsidRDefault="00EC6484" w:rsidP="00EC648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MARZO</w:t>
            </w:r>
          </w:p>
          <w:p w14:paraId="2BB9CC28" w14:textId="00132483" w:rsidR="00EC6484" w:rsidRPr="00B12CEC" w:rsidRDefault="00EC6484" w:rsidP="00EC648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10, 24</w:t>
            </w:r>
          </w:p>
        </w:tc>
        <w:tc>
          <w:tcPr>
            <w:tcW w:w="1793" w:type="dxa"/>
            <w:vMerge w:val="restart"/>
            <w:tcMar>
              <w:top w:w="0" w:type="dxa"/>
              <w:left w:w="115" w:type="dxa"/>
              <w:bottom w:w="0" w:type="dxa"/>
              <w:right w:w="115" w:type="dxa"/>
            </w:tcMar>
            <w:vAlign w:val="center"/>
          </w:tcPr>
          <w:p w14:paraId="11D9DDD2" w14:textId="2B967EDF" w:rsidR="00EC6484" w:rsidRPr="00B12CEC" w:rsidRDefault="00EC6484" w:rsidP="00EC648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1279</w:t>
            </w:r>
          </w:p>
        </w:tc>
        <w:tc>
          <w:tcPr>
            <w:tcW w:w="1843" w:type="dxa"/>
            <w:vMerge w:val="restart"/>
            <w:tcMar>
              <w:top w:w="0" w:type="dxa"/>
              <w:left w:w="115" w:type="dxa"/>
              <w:bottom w:w="0" w:type="dxa"/>
              <w:right w:w="115" w:type="dxa"/>
            </w:tcMar>
            <w:vAlign w:val="center"/>
          </w:tcPr>
          <w:p w14:paraId="6E1F791C" w14:textId="2F48DE9C" w:rsidR="00EC6484" w:rsidRPr="00B12CEC" w:rsidRDefault="00EC6484" w:rsidP="00EC648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1139</w:t>
            </w:r>
          </w:p>
        </w:tc>
        <w:tc>
          <w:tcPr>
            <w:tcW w:w="1843" w:type="dxa"/>
            <w:vMerge w:val="restart"/>
            <w:vAlign w:val="center"/>
          </w:tcPr>
          <w:p w14:paraId="48760D60" w14:textId="64B46243" w:rsidR="00EC6484" w:rsidRPr="00B12CEC" w:rsidRDefault="00EC6484" w:rsidP="00EC648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1159</w:t>
            </w:r>
          </w:p>
        </w:tc>
        <w:tc>
          <w:tcPr>
            <w:tcW w:w="1984" w:type="dxa"/>
            <w:vMerge w:val="restart"/>
            <w:tcMar>
              <w:top w:w="0" w:type="dxa"/>
              <w:left w:w="115" w:type="dxa"/>
              <w:bottom w:w="0" w:type="dxa"/>
              <w:right w:w="115" w:type="dxa"/>
            </w:tcMar>
            <w:vAlign w:val="center"/>
          </w:tcPr>
          <w:p w14:paraId="73EBEC6C" w14:textId="36CC9EA4" w:rsidR="00EC6484" w:rsidRPr="00B12CEC" w:rsidRDefault="00EC6484" w:rsidP="00EC648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1809</w:t>
            </w:r>
          </w:p>
        </w:tc>
        <w:tc>
          <w:tcPr>
            <w:tcW w:w="1843" w:type="dxa"/>
            <w:vMerge w:val="restart"/>
            <w:vAlign w:val="center"/>
          </w:tcPr>
          <w:p w14:paraId="3CD9CF30" w14:textId="7B0FB122" w:rsidR="00EC6484" w:rsidRPr="00B12CEC" w:rsidRDefault="00EC6484" w:rsidP="00EC6484">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639</w:t>
            </w:r>
          </w:p>
        </w:tc>
      </w:tr>
      <w:tr w:rsidR="00EC6484" w14:paraId="62EFC3C6" w14:textId="77777777" w:rsidTr="00126330">
        <w:trPr>
          <w:trHeight w:val="832"/>
        </w:trPr>
        <w:tc>
          <w:tcPr>
            <w:tcW w:w="1746" w:type="dxa"/>
            <w:vAlign w:val="center"/>
          </w:tcPr>
          <w:p w14:paraId="4BCBA818" w14:textId="77777777" w:rsidR="00EC6484" w:rsidRDefault="00EC6484" w:rsidP="00EC648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ABRIL</w:t>
            </w:r>
          </w:p>
          <w:p w14:paraId="09D5CA3F" w14:textId="7D9D0B93" w:rsidR="00EC6484" w:rsidRDefault="00EC6484" w:rsidP="00EC6484">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7, 21</w:t>
            </w:r>
          </w:p>
        </w:tc>
        <w:tc>
          <w:tcPr>
            <w:tcW w:w="1793" w:type="dxa"/>
            <w:vMerge/>
            <w:tcMar>
              <w:top w:w="0" w:type="dxa"/>
              <w:left w:w="115" w:type="dxa"/>
              <w:bottom w:w="0" w:type="dxa"/>
              <w:right w:w="115" w:type="dxa"/>
            </w:tcMar>
            <w:vAlign w:val="center"/>
          </w:tcPr>
          <w:p w14:paraId="69BC7A86" w14:textId="77777777" w:rsidR="00EC6484" w:rsidRDefault="00EC6484" w:rsidP="00EC6484">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7EB543E3" w14:textId="77777777" w:rsidR="00EC6484" w:rsidRDefault="00EC6484" w:rsidP="00EC648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0AFA5A2C" w14:textId="77777777" w:rsidR="00EC6484" w:rsidRDefault="00EC6484" w:rsidP="00EC6484">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41620374" w14:textId="77777777" w:rsidR="00EC6484" w:rsidRDefault="00EC6484" w:rsidP="00EC6484">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682B5F31" w14:textId="77777777" w:rsidR="00EC6484" w:rsidRDefault="00EC6484" w:rsidP="00EC6484">
            <w:pPr>
              <w:spacing w:line="240" w:lineRule="auto"/>
              <w:jc w:val="center"/>
              <w:rPr>
                <w:rFonts w:ascii="Tahoma" w:eastAsia="Dosis" w:hAnsi="Tahoma" w:cs="Tahoma"/>
                <w:color w:val="385623" w:themeColor="accent6" w:themeShade="80"/>
                <w:sz w:val="21"/>
                <w:szCs w:val="21"/>
              </w:rPr>
            </w:pPr>
          </w:p>
        </w:tc>
      </w:tr>
    </w:tbl>
    <w:p w14:paraId="21E98675" w14:textId="77777777" w:rsidR="00B12CEC" w:rsidRDefault="00B12CEC" w:rsidP="00C05AAB">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23F2D3EE" w14:textId="77777777" w:rsidR="00EC6484" w:rsidRDefault="00EC6484" w:rsidP="00C05AAB">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16CC76B3" w14:textId="4D7F33CB" w:rsidR="00C05AAB" w:rsidRDefault="00C05AAB" w:rsidP="00C05AAB">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t>HOTELES</w:t>
      </w:r>
      <w:r>
        <w:rPr>
          <w:rFonts w:ascii="Tahoma" w:hAnsi="Tahoma" w:cs="Tahoma"/>
          <w:b/>
          <w:bCs/>
          <w:color w:val="385623" w:themeColor="accent6" w:themeShade="80"/>
          <w:sz w:val="28"/>
          <w:szCs w:val="28"/>
          <w:u w:val="single"/>
        </w:rPr>
        <w:t xml:space="preserve"> SELECCIONADOS</w:t>
      </w:r>
    </w:p>
    <w:p w14:paraId="3CF26973" w14:textId="77777777" w:rsidR="00C05AAB" w:rsidRPr="00C56E97" w:rsidRDefault="00C05AAB" w:rsidP="00C05AAB">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7933"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677"/>
      </w:tblGrid>
      <w:tr w:rsidR="00C05AAB" w14:paraId="216DA781" w14:textId="77777777" w:rsidTr="003343EC">
        <w:trPr>
          <w:trHeight w:val="841"/>
        </w:trPr>
        <w:tc>
          <w:tcPr>
            <w:tcW w:w="3256" w:type="dxa"/>
            <w:shd w:val="clear" w:color="auto" w:fill="538135" w:themeFill="accent6" w:themeFillShade="BF"/>
            <w:vAlign w:val="center"/>
          </w:tcPr>
          <w:p w14:paraId="3AC43200" w14:textId="77777777" w:rsidR="00C05AAB" w:rsidRPr="007C7AF9" w:rsidRDefault="00C05AAB"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677" w:type="dxa"/>
            <w:shd w:val="clear" w:color="auto" w:fill="538135" w:themeFill="accent6" w:themeFillShade="BF"/>
            <w:tcMar>
              <w:top w:w="0" w:type="dxa"/>
              <w:left w:w="115" w:type="dxa"/>
              <w:bottom w:w="0" w:type="dxa"/>
              <w:right w:w="115" w:type="dxa"/>
            </w:tcMar>
            <w:vAlign w:val="center"/>
          </w:tcPr>
          <w:p w14:paraId="13BEFFF2" w14:textId="77777777" w:rsidR="00C05AAB" w:rsidRPr="00E613E0" w:rsidRDefault="00C05AAB"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C05AAB" w14:paraId="6A60CFE9" w14:textId="77777777" w:rsidTr="00527CE9">
        <w:trPr>
          <w:trHeight w:val="834"/>
        </w:trPr>
        <w:tc>
          <w:tcPr>
            <w:tcW w:w="3256" w:type="dxa"/>
            <w:vAlign w:val="center"/>
          </w:tcPr>
          <w:p w14:paraId="06BFC95F" w14:textId="77777777" w:rsidR="00C05AAB" w:rsidRPr="00E613E0" w:rsidRDefault="00C05AAB"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677" w:type="dxa"/>
            <w:tcMar>
              <w:top w:w="0" w:type="dxa"/>
              <w:left w:w="115" w:type="dxa"/>
              <w:bottom w:w="0" w:type="dxa"/>
              <w:right w:w="115" w:type="dxa"/>
            </w:tcMar>
            <w:vAlign w:val="center"/>
          </w:tcPr>
          <w:p w14:paraId="4F863309" w14:textId="26F9E03B" w:rsidR="00527CE9" w:rsidRPr="00B65CEA" w:rsidRDefault="00527CE9"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Pr>
                <w:rFonts w:ascii="Tahoma" w:eastAsiaTheme="minorHAnsi" w:hAnsi="Tahoma" w:cs="Tahoma"/>
                <w:sz w:val="24"/>
                <w:szCs w:val="24"/>
                <w:lang w:val="es-ES_tradnl" w:eastAsia="en-US"/>
                <w14:ligatures w14:val="standardContextual"/>
              </w:rPr>
              <w:t xml:space="preserve">Sheraton </w:t>
            </w:r>
            <w:r w:rsidR="007566C9">
              <w:rPr>
                <w:rFonts w:ascii="Tahoma" w:eastAsiaTheme="minorHAnsi" w:hAnsi="Tahoma" w:cs="Tahoma"/>
                <w:sz w:val="24"/>
                <w:szCs w:val="24"/>
                <w:lang w:val="es-ES_tradnl" w:eastAsia="en-US"/>
                <w14:ligatures w14:val="standardContextual"/>
              </w:rPr>
              <w:t>Niagara</w:t>
            </w:r>
            <w:r>
              <w:rPr>
                <w:rFonts w:ascii="Tahoma" w:eastAsiaTheme="minorHAnsi" w:hAnsi="Tahoma" w:cs="Tahoma"/>
                <w:sz w:val="24"/>
                <w:szCs w:val="24"/>
                <w:lang w:val="es-ES_tradnl" w:eastAsia="en-US"/>
                <w14:ligatures w14:val="standardContextual"/>
              </w:rPr>
              <w:t xml:space="preserve"> Falls</w:t>
            </w:r>
          </w:p>
        </w:tc>
      </w:tr>
      <w:tr w:rsidR="00527CE9" w14:paraId="7049E926" w14:textId="77777777" w:rsidTr="00527CE9">
        <w:trPr>
          <w:trHeight w:val="703"/>
        </w:trPr>
        <w:tc>
          <w:tcPr>
            <w:tcW w:w="3256" w:type="dxa"/>
            <w:vAlign w:val="center"/>
          </w:tcPr>
          <w:p w14:paraId="1F151036" w14:textId="77777777" w:rsidR="00527CE9" w:rsidRDefault="00527CE9"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WASHINGTON</w:t>
            </w:r>
          </w:p>
        </w:tc>
        <w:tc>
          <w:tcPr>
            <w:tcW w:w="4677" w:type="dxa"/>
            <w:tcMar>
              <w:top w:w="0" w:type="dxa"/>
              <w:left w:w="115" w:type="dxa"/>
              <w:bottom w:w="0" w:type="dxa"/>
              <w:right w:w="115" w:type="dxa"/>
            </w:tcMar>
            <w:vAlign w:val="center"/>
          </w:tcPr>
          <w:p w14:paraId="061BB70C" w14:textId="77777777" w:rsidR="00527CE9" w:rsidRPr="00527CE9" w:rsidRDefault="00527CE9" w:rsidP="00527C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527CE9">
              <w:rPr>
                <w:rFonts w:ascii="Tahoma" w:eastAsiaTheme="minorHAnsi" w:hAnsi="Tahoma" w:cs="Tahoma"/>
                <w:sz w:val="24"/>
                <w:szCs w:val="24"/>
                <w:lang w:val="es-ES_tradnl" w:eastAsia="en-US"/>
                <w14:ligatures w14:val="standardContextual"/>
              </w:rPr>
              <w:t>Westin Washington DC City Center</w:t>
            </w:r>
          </w:p>
        </w:tc>
      </w:tr>
    </w:tbl>
    <w:p w14:paraId="5E8253EF" w14:textId="77777777" w:rsidR="00C05AAB" w:rsidRPr="00A12E6A" w:rsidRDefault="00C05AAB" w:rsidP="00C05AAB">
      <w:pPr>
        <w:widowControl w:val="0"/>
        <w:autoSpaceDE w:val="0"/>
        <w:autoSpaceDN w:val="0"/>
        <w:adjustRightInd w:val="0"/>
        <w:ind w:right="87"/>
        <w:rPr>
          <w:rFonts w:ascii="Tahoma" w:hAnsi="Tahoma" w:cs="Tahoma"/>
          <w:color w:val="1F4E79" w:themeColor="accent5" w:themeShade="80"/>
          <w:sz w:val="20"/>
          <w:szCs w:val="20"/>
        </w:rPr>
      </w:pPr>
    </w:p>
    <w:p w14:paraId="48DADEB3" w14:textId="77777777" w:rsidR="00C05AAB" w:rsidRPr="00A12E6A" w:rsidRDefault="00C05AAB" w:rsidP="00C05AAB">
      <w:pPr>
        <w:widowControl w:val="0"/>
        <w:autoSpaceDE w:val="0"/>
        <w:autoSpaceDN w:val="0"/>
        <w:adjustRightInd w:val="0"/>
        <w:ind w:right="87"/>
        <w:rPr>
          <w:rFonts w:ascii="Tahoma" w:hAnsi="Tahoma" w:cs="Tahoma"/>
          <w:color w:val="1F4E79" w:themeColor="accent5" w:themeShade="80"/>
          <w:sz w:val="24"/>
          <w:szCs w:val="24"/>
        </w:rPr>
      </w:pPr>
    </w:p>
    <w:p w14:paraId="0F9E61EE" w14:textId="77777777" w:rsidR="00C05AAB" w:rsidRDefault="00C05AAB" w:rsidP="00C05AA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A1FA653" w14:textId="77777777" w:rsidR="00C05AAB" w:rsidRDefault="00C05AAB" w:rsidP="00C05AA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B3CA734" w14:textId="77777777" w:rsidR="00527CE9" w:rsidRDefault="00527CE9" w:rsidP="00C05AA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0E742B2" w14:textId="77777777" w:rsidR="00527CE9" w:rsidRDefault="00527CE9" w:rsidP="00C05AA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2F6611B" w14:textId="77777777" w:rsidR="00C05AAB" w:rsidRDefault="00C05AAB" w:rsidP="00C05AA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0F83CBA" w14:textId="77777777" w:rsidR="00C05AAB" w:rsidRDefault="00C05AAB" w:rsidP="00C05AAB">
      <w:pPr>
        <w:pStyle w:val="NormalWeb"/>
        <w:rPr>
          <w:rFonts w:ascii="Tahoma" w:hAnsi="Tahoma" w:cs="Tahoma"/>
          <w:color w:val="FF0000"/>
        </w:rPr>
      </w:pPr>
      <w:r w:rsidRPr="005A7F38">
        <w:rPr>
          <w:rFonts w:ascii="Tahoma" w:hAnsi="Tahoma" w:cs="Tahoma"/>
          <w:b/>
          <w:bCs/>
          <w:color w:val="FF0000"/>
        </w:rPr>
        <w:t xml:space="preserve">Hotel de Recogida: </w:t>
      </w:r>
      <w:r w:rsidRPr="005A7F38">
        <w:rPr>
          <w:rFonts w:ascii="Tahoma" w:hAnsi="Tahoma" w:cs="Tahoma"/>
          <w:color w:val="FF0000"/>
        </w:rPr>
        <w:t xml:space="preserve">  </w:t>
      </w:r>
    </w:p>
    <w:p w14:paraId="6E3E5EF8" w14:textId="77777777" w:rsidR="00C05AAB" w:rsidRPr="006E6619" w:rsidRDefault="00C05AAB" w:rsidP="00C05AAB">
      <w:pPr>
        <w:pStyle w:val="NormalWeb"/>
        <w:numPr>
          <w:ilvl w:val="0"/>
          <w:numId w:val="4"/>
        </w:numPr>
        <w:rPr>
          <w:rFonts w:ascii="Tahoma" w:hAnsi="Tahoma" w:cs="Tahoma"/>
          <w:color w:val="FF0000"/>
        </w:rPr>
      </w:pPr>
      <w:r w:rsidRPr="006E6619">
        <w:rPr>
          <w:rFonts w:ascii="Tahoma" w:eastAsiaTheme="minorHAnsi" w:hAnsi="Tahoma" w:cs="Tahoma"/>
          <w:color w:val="FF0000"/>
          <w:lang w:val="es-ES_tradnl" w:eastAsia="en-US"/>
          <w14:ligatures w14:val="standardContextual"/>
        </w:rPr>
        <w:t>7:30 RIU Plaza New York Times Square</w:t>
      </w:r>
    </w:p>
    <w:p w14:paraId="69CE4129" w14:textId="77777777" w:rsidR="00C05AAB" w:rsidRPr="006E6619" w:rsidRDefault="00C05AAB" w:rsidP="00C05AAB">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4"/>
          <w:szCs w:val="24"/>
          <w:lang w:val="es-ES_tradnl" w:eastAsia="en-US"/>
          <w14:ligatures w14:val="standardContextual"/>
        </w:rPr>
      </w:pPr>
      <w:r>
        <w:rPr>
          <w:rFonts w:ascii="Tahoma" w:eastAsiaTheme="minorHAnsi" w:hAnsi="Tahoma" w:cs="Tahoma"/>
          <w:color w:val="FF0000"/>
          <w:sz w:val="24"/>
          <w:szCs w:val="24"/>
          <w:lang w:val="es-ES_tradnl" w:eastAsia="en-US"/>
          <w14:ligatures w14:val="standardContextual"/>
        </w:rPr>
        <w:t xml:space="preserve">  </w:t>
      </w:r>
      <w:r w:rsidRPr="006E6619">
        <w:rPr>
          <w:rFonts w:ascii="Tahoma" w:eastAsiaTheme="minorHAnsi" w:hAnsi="Tahoma" w:cs="Tahoma"/>
          <w:color w:val="FF0000"/>
          <w:sz w:val="24"/>
          <w:szCs w:val="24"/>
          <w:lang w:val="es-ES_tradnl" w:eastAsia="en-US"/>
          <w14:ligatures w14:val="standardContextual"/>
        </w:rPr>
        <w:t>7:45 Sheraton New York Times Square</w:t>
      </w:r>
    </w:p>
    <w:p w14:paraId="28A69F7B" w14:textId="2BF3B86C" w:rsidR="00C05AAB" w:rsidRPr="006E6619" w:rsidRDefault="00C05AAB" w:rsidP="00C05AAB">
      <w:pPr>
        <w:pStyle w:val="NormalWeb"/>
        <w:numPr>
          <w:ilvl w:val="0"/>
          <w:numId w:val="4"/>
        </w:numPr>
        <w:rPr>
          <w:rFonts w:ascii="Tahoma" w:hAnsi="Tahoma" w:cs="Tahoma"/>
          <w:color w:val="FF0000"/>
        </w:rPr>
      </w:pPr>
      <w:r w:rsidRPr="006E6619">
        <w:rPr>
          <w:rFonts w:ascii="Tahoma" w:eastAsiaTheme="minorHAnsi" w:hAnsi="Tahoma" w:cs="Tahoma"/>
          <w:color w:val="FF0000"/>
          <w:lang w:val="es-ES_tradnl" w:eastAsia="en-US"/>
          <w14:ligatures w14:val="standardContextual"/>
        </w:rPr>
        <w:t xml:space="preserve">8:00 New </w:t>
      </w:r>
      <w:proofErr w:type="spellStart"/>
      <w:r w:rsidRPr="006E6619">
        <w:rPr>
          <w:rFonts w:ascii="Tahoma" w:eastAsiaTheme="minorHAnsi" w:hAnsi="Tahoma" w:cs="Tahoma"/>
          <w:color w:val="FF0000"/>
          <w:lang w:val="es-ES_tradnl" w:eastAsia="en-US"/>
          <w14:ligatures w14:val="standardContextual"/>
        </w:rPr>
        <w:t>Yorker</w:t>
      </w:r>
      <w:proofErr w:type="spellEnd"/>
      <w:r w:rsidR="007566C9">
        <w:rPr>
          <w:rFonts w:ascii="Tahoma" w:eastAsiaTheme="minorHAnsi" w:hAnsi="Tahoma" w:cs="Tahoma"/>
          <w:color w:val="FF0000"/>
          <w:lang w:val="es-ES_tradnl" w:eastAsia="en-US"/>
          <w14:ligatures w14:val="standardContextual"/>
        </w:rPr>
        <w:t xml:space="preserve"> Hotel </w:t>
      </w:r>
      <w:proofErr w:type="spellStart"/>
      <w:r w:rsidR="007566C9">
        <w:rPr>
          <w:rFonts w:ascii="Tahoma" w:eastAsiaTheme="minorHAnsi" w:hAnsi="Tahoma" w:cs="Tahoma"/>
          <w:color w:val="FF0000"/>
          <w:lang w:val="es-ES_tradnl" w:eastAsia="en-US"/>
          <w14:ligatures w14:val="standardContextual"/>
        </w:rPr>
        <w:t>by</w:t>
      </w:r>
      <w:proofErr w:type="spellEnd"/>
      <w:r w:rsidR="007566C9">
        <w:rPr>
          <w:rFonts w:ascii="Tahoma" w:eastAsiaTheme="minorHAnsi" w:hAnsi="Tahoma" w:cs="Tahoma"/>
          <w:color w:val="FF0000"/>
          <w:lang w:val="es-ES_tradnl" w:eastAsia="en-US"/>
          <w14:ligatures w14:val="standardContextual"/>
        </w:rPr>
        <w:t xml:space="preserve"> </w:t>
      </w:r>
      <w:proofErr w:type="spellStart"/>
      <w:r w:rsidR="007566C9">
        <w:rPr>
          <w:rFonts w:ascii="Tahoma" w:eastAsiaTheme="minorHAnsi" w:hAnsi="Tahoma" w:cs="Tahoma"/>
          <w:color w:val="FF0000"/>
          <w:lang w:val="es-ES_tradnl" w:eastAsia="en-US"/>
          <w14:ligatures w14:val="standardContextual"/>
        </w:rPr>
        <w:t>Lotte</w:t>
      </w:r>
      <w:proofErr w:type="spellEnd"/>
      <w:r w:rsidR="007566C9">
        <w:rPr>
          <w:rFonts w:ascii="Tahoma" w:eastAsiaTheme="minorHAnsi" w:hAnsi="Tahoma" w:cs="Tahoma"/>
          <w:color w:val="FF0000"/>
          <w:lang w:val="es-ES_tradnl" w:eastAsia="en-US"/>
          <w14:ligatures w14:val="standardContextual"/>
        </w:rPr>
        <w:t xml:space="preserve"> </w:t>
      </w:r>
      <w:proofErr w:type="spellStart"/>
      <w:r w:rsidR="007566C9">
        <w:rPr>
          <w:rFonts w:ascii="Tahoma" w:eastAsiaTheme="minorHAnsi" w:hAnsi="Tahoma" w:cs="Tahoma"/>
          <w:color w:val="FF0000"/>
          <w:lang w:val="es-ES_tradnl" w:eastAsia="en-US"/>
          <w14:ligatures w14:val="standardContextual"/>
        </w:rPr>
        <w:t>Hotels</w:t>
      </w:r>
      <w:proofErr w:type="spellEnd"/>
    </w:p>
    <w:p w14:paraId="1B410681" w14:textId="77777777" w:rsidR="00C05AAB" w:rsidRDefault="00C05AAB" w:rsidP="00C05AA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8A34E05" w14:textId="77777777" w:rsidR="00C05AAB" w:rsidRPr="00E613E0" w:rsidRDefault="00C05AAB" w:rsidP="00C05AAB">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1BF4D06A" w14:textId="77777777" w:rsidR="00C05AAB" w:rsidRPr="00E613E0" w:rsidRDefault="00C05AAB" w:rsidP="00C05AAB">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19EC27A2" w14:textId="77777777" w:rsidR="00C05AAB" w:rsidRPr="00E613E0" w:rsidRDefault="00C05AAB" w:rsidP="00C05AAB">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NUEVA YORK – NIAGARA FALLS</w:t>
      </w:r>
    </w:p>
    <w:p w14:paraId="13B94360" w14:textId="77777777" w:rsidR="00C05AAB" w:rsidRDefault="00C05AAB" w:rsidP="00C05AA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455A8554" w14:textId="77777777" w:rsidR="00C05AAB" w:rsidRPr="00A209AE" w:rsidRDefault="00527CE9" w:rsidP="00527C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A209AE">
        <w:rPr>
          <w:rFonts w:ascii="Tahoma" w:eastAsiaTheme="minorHAnsi" w:hAnsi="Tahoma" w:cs="Tahoma"/>
          <w:b/>
          <w:bCs/>
          <w:sz w:val="24"/>
          <w:szCs w:val="24"/>
          <w:lang w:val="es-ES_tradnl" w:eastAsia="en-US"/>
          <w14:ligatures w14:val="standardContextual"/>
        </w:rPr>
        <w:t>Por la mañana a primera hora, tras la recogida en los hoteles asignados, salimos rumbo a las cataratas de Niágara</w:t>
      </w:r>
      <w:r w:rsidRPr="00527CE9">
        <w:rPr>
          <w:rFonts w:ascii="Tahoma" w:eastAsiaTheme="minorHAnsi" w:hAnsi="Tahoma" w:cs="Tahoma"/>
          <w:sz w:val="24"/>
          <w:szCs w:val="24"/>
          <w:lang w:val="es-ES_tradnl" w:eastAsia="en-US"/>
          <w14:ligatures w14:val="standardContextual"/>
        </w:rPr>
        <w:t>, en la población del mismo nombre, Niágara Falls. Nuestro recorrido nos llevará a través de los estados de New Jersey y Pennsylvania, para de nuevo atravesar el estado de New York hasta su extremo oeste, frontera con Canadá, donde se encuentra nuestro destino. Por el camino podremos admirar el boscoso paisaje de la Costa Este. Niágara Falls no es sólo la ciudad de los enamorados, destino tradicional de viajes de Luna de Miel, sino también uno de los Parques Nacionales más importantes de Estados Unidos</w:t>
      </w:r>
      <w:r w:rsidR="00A209AE">
        <w:rPr>
          <w:rFonts w:ascii="Tahoma" w:eastAsiaTheme="minorHAnsi" w:hAnsi="Tahoma" w:cs="Tahoma"/>
          <w:sz w:val="24"/>
          <w:szCs w:val="24"/>
          <w:lang w:val="es-ES_tradnl" w:eastAsia="en-US"/>
          <w14:ligatures w14:val="standardContextual"/>
        </w:rPr>
        <w:t>.</w:t>
      </w:r>
      <w:r w:rsidRPr="00527CE9">
        <w:rPr>
          <w:rFonts w:ascii="Tahoma" w:eastAsiaTheme="minorHAnsi" w:hAnsi="Tahoma" w:cs="Tahoma"/>
          <w:sz w:val="24"/>
          <w:szCs w:val="24"/>
          <w:lang w:val="es-ES_tradnl" w:eastAsia="en-US"/>
          <w14:ligatures w14:val="standardContextual"/>
        </w:rPr>
        <w:t xml:space="preserve"> </w:t>
      </w:r>
      <w:r w:rsidR="00A209AE" w:rsidRPr="00A209AE">
        <w:rPr>
          <w:rFonts w:ascii="Tahoma" w:eastAsiaTheme="minorHAnsi" w:hAnsi="Tahoma" w:cs="Tahoma"/>
          <w:b/>
          <w:bCs/>
          <w:sz w:val="24"/>
          <w:szCs w:val="24"/>
          <w:lang w:val="es-ES_tradnl" w:eastAsia="en-US"/>
          <w14:ligatures w14:val="standardContextual"/>
        </w:rPr>
        <w:t>L</w:t>
      </w:r>
      <w:r w:rsidRPr="00A209AE">
        <w:rPr>
          <w:rFonts w:ascii="Tahoma" w:eastAsiaTheme="minorHAnsi" w:hAnsi="Tahoma" w:cs="Tahoma"/>
          <w:b/>
          <w:bCs/>
          <w:sz w:val="24"/>
          <w:szCs w:val="24"/>
          <w:lang w:val="es-ES_tradnl" w:eastAsia="en-US"/>
          <w14:ligatures w14:val="standardContextual"/>
        </w:rPr>
        <w:t>legando a Niagara Falls NY por la tarde.</w:t>
      </w:r>
      <w:r w:rsidRPr="00527CE9">
        <w:rPr>
          <w:rFonts w:ascii="Tahoma" w:eastAsiaTheme="minorHAnsi" w:hAnsi="Tahoma" w:cs="Tahoma"/>
          <w:sz w:val="24"/>
          <w:szCs w:val="24"/>
          <w:lang w:val="es-ES_tradnl" w:eastAsia="en-US"/>
          <w14:ligatures w14:val="standardContextual"/>
        </w:rPr>
        <w:t xml:space="preserve"> Acorde a la temporada realizaremos el paseo en barco </w:t>
      </w:r>
      <w:proofErr w:type="spellStart"/>
      <w:r w:rsidRPr="00527CE9">
        <w:rPr>
          <w:rFonts w:ascii="Tahoma" w:eastAsiaTheme="minorHAnsi" w:hAnsi="Tahoma" w:cs="Tahoma"/>
          <w:sz w:val="24"/>
          <w:szCs w:val="24"/>
          <w:lang w:val="es-ES_tradnl" w:eastAsia="en-US"/>
          <w14:ligatures w14:val="standardContextual"/>
        </w:rPr>
        <w:t>Maid</w:t>
      </w:r>
      <w:proofErr w:type="spellEnd"/>
      <w:r w:rsidRPr="00527CE9">
        <w:rPr>
          <w:rFonts w:ascii="Tahoma" w:eastAsiaTheme="minorHAnsi" w:hAnsi="Tahoma" w:cs="Tahoma"/>
          <w:sz w:val="24"/>
          <w:szCs w:val="24"/>
          <w:lang w:val="es-ES_tradnl" w:eastAsia="en-US"/>
          <w14:ligatures w14:val="standardContextual"/>
        </w:rPr>
        <w:t xml:space="preserve"> </w:t>
      </w:r>
      <w:proofErr w:type="spellStart"/>
      <w:r w:rsidRPr="00527CE9">
        <w:rPr>
          <w:rFonts w:ascii="Tahoma" w:eastAsiaTheme="minorHAnsi" w:hAnsi="Tahoma" w:cs="Tahoma"/>
          <w:sz w:val="24"/>
          <w:szCs w:val="24"/>
          <w:lang w:val="es-ES_tradnl" w:eastAsia="en-US"/>
          <w14:ligatures w14:val="standardContextual"/>
        </w:rPr>
        <w:t>of</w:t>
      </w:r>
      <w:proofErr w:type="spellEnd"/>
      <w:r w:rsidRPr="00527CE9">
        <w:rPr>
          <w:rFonts w:ascii="Tahoma" w:eastAsiaTheme="minorHAnsi" w:hAnsi="Tahoma" w:cs="Tahoma"/>
          <w:sz w:val="24"/>
          <w:szCs w:val="24"/>
          <w:lang w:val="es-ES_tradnl" w:eastAsia="en-US"/>
          <w14:ligatures w14:val="standardContextual"/>
        </w:rPr>
        <w:t xml:space="preserve"> </w:t>
      </w:r>
      <w:proofErr w:type="spellStart"/>
      <w:r w:rsidRPr="00527CE9">
        <w:rPr>
          <w:rFonts w:ascii="Tahoma" w:eastAsiaTheme="minorHAnsi" w:hAnsi="Tahoma" w:cs="Tahoma"/>
          <w:sz w:val="24"/>
          <w:szCs w:val="24"/>
          <w:lang w:val="es-ES_tradnl" w:eastAsia="en-US"/>
          <w14:ligatures w14:val="standardContextual"/>
        </w:rPr>
        <w:t>the</w:t>
      </w:r>
      <w:proofErr w:type="spellEnd"/>
      <w:r w:rsidRPr="00527CE9">
        <w:rPr>
          <w:rFonts w:ascii="Tahoma" w:eastAsiaTheme="minorHAnsi" w:hAnsi="Tahoma" w:cs="Tahoma"/>
          <w:sz w:val="24"/>
          <w:szCs w:val="24"/>
          <w:lang w:val="es-ES_tradnl" w:eastAsia="en-US"/>
          <w14:ligatures w14:val="standardContextual"/>
        </w:rPr>
        <w:t xml:space="preserve"> </w:t>
      </w:r>
      <w:proofErr w:type="spellStart"/>
      <w:r w:rsidRPr="00527CE9">
        <w:rPr>
          <w:rFonts w:ascii="Tahoma" w:eastAsiaTheme="minorHAnsi" w:hAnsi="Tahoma" w:cs="Tahoma"/>
          <w:sz w:val="24"/>
          <w:szCs w:val="24"/>
          <w:lang w:val="es-ES_tradnl" w:eastAsia="en-US"/>
          <w14:ligatures w14:val="standardContextual"/>
        </w:rPr>
        <w:t>Mist</w:t>
      </w:r>
      <w:proofErr w:type="spellEnd"/>
      <w:r w:rsidRPr="00527CE9">
        <w:rPr>
          <w:rFonts w:ascii="Tahoma" w:eastAsiaTheme="minorHAnsi" w:hAnsi="Tahoma" w:cs="Tahoma"/>
          <w:sz w:val="24"/>
          <w:szCs w:val="24"/>
          <w:lang w:val="es-ES_tradnl" w:eastAsia="en-US"/>
          <w14:ligatures w14:val="standardContextual"/>
        </w:rPr>
        <w:t xml:space="preserve"> indistintamente en este </w:t>
      </w:r>
      <w:r w:rsidR="00A209AE" w:rsidRPr="00527CE9">
        <w:rPr>
          <w:rFonts w:ascii="Tahoma" w:eastAsiaTheme="minorHAnsi" w:hAnsi="Tahoma" w:cs="Tahoma"/>
          <w:sz w:val="24"/>
          <w:szCs w:val="24"/>
          <w:lang w:val="es-ES_tradnl" w:eastAsia="en-US"/>
          <w14:ligatures w14:val="standardContextual"/>
        </w:rPr>
        <w:t>día</w:t>
      </w:r>
      <w:r w:rsidRPr="00527CE9">
        <w:rPr>
          <w:rFonts w:ascii="Tahoma" w:eastAsiaTheme="minorHAnsi" w:hAnsi="Tahoma" w:cs="Tahoma"/>
          <w:sz w:val="24"/>
          <w:szCs w:val="24"/>
          <w:lang w:val="es-ES_tradnl" w:eastAsia="en-US"/>
          <w14:ligatures w14:val="standardContextual"/>
        </w:rPr>
        <w:t xml:space="preserve"> o al siguiente. </w:t>
      </w:r>
      <w:r w:rsidRPr="00A209AE">
        <w:rPr>
          <w:rFonts w:ascii="Tahoma" w:eastAsiaTheme="minorHAnsi" w:hAnsi="Tahoma" w:cs="Tahoma"/>
          <w:b/>
          <w:bCs/>
          <w:sz w:val="24"/>
          <w:szCs w:val="24"/>
          <w:lang w:val="es-ES_tradnl" w:eastAsia="en-US"/>
          <w14:ligatures w14:val="standardContextual"/>
        </w:rPr>
        <w:t>Alojamiento.</w:t>
      </w:r>
    </w:p>
    <w:p w14:paraId="3CB9BDFC" w14:textId="77777777" w:rsidR="00527CE9" w:rsidRDefault="00527CE9" w:rsidP="00C05AAB">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3CBA378D" w14:textId="77777777" w:rsidR="00C05AAB" w:rsidRDefault="00C05AAB" w:rsidP="00C05AAB">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NIAGARA FALLS </w:t>
      </w:r>
      <w:r w:rsidR="00527CE9">
        <w:rPr>
          <w:rFonts w:ascii="Tahoma" w:hAnsi="Tahoma" w:cs="Tahoma"/>
          <w:b/>
          <w:bCs/>
          <w:color w:val="385623" w:themeColor="accent6" w:themeShade="80"/>
          <w:sz w:val="28"/>
          <w:szCs w:val="28"/>
        </w:rPr>
        <w:t>–</w:t>
      </w:r>
      <w:r>
        <w:rPr>
          <w:rFonts w:ascii="Tahoma" w:hAnsi="Tahoma" w:cs="Tahoma"/>
          <w:b/>
          <w:bCs/>
          <w:color w:val="385623" w:themeColor="accent6" w:themeShade="80"/>
          <w:sz w:val="28"/>
          <w:szCs w:val="28"/>
        </w:rPr>
        <w:t xml:space="preserve"> </w:t>
      </w:r>
      <w:r w:rsidR="00527CE9">
        <w:rPr>
          <w:rFonts w:ascii="Tahoma" w:hAnsi="Tahoma" w:cs="Tahoma"/>
          <w:b/>
          <w:bCs/>
          <w:color w:val="385623" w:themeColor="accent6" w:themeShade="80"/>
          <w:sz w:val="28"/>
          <w:szCs w:val="28"/>
        </w:rPr>
        <w:t>TORONTO – NIAGARA FALLS</w:t>
      </w:r>
    </w:p>
    <w:p w14:paraId="4EF1EF3E" w14:textId="77777777" w:rsidR="00527CE9" w:rsidRDefault="00527CE9" w:rsidP="00527C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32740141" w14:textId="77777777" w:rsidR="00527CE9" w:rsidRPr="00527CE9" w:rsidRDefault="00527CE9" w:rsidP="00527C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527CE9">
        <w:rPr>
          <w:rFonts w:ascii="Tahoma" w:eastAsiaTheme="minorHAnsi" w:hAnsi="Tahoma" w:cs="Tahoma"/>
          <w:b/>
          <w:bCs/>
          <w:sz w:val="24"/>
          <w:szCs w:val="24"/>
          <w:lang w:val="es-ES_tradnl" w:eastAsia="en-US"/>
          <w14:ligatures w14:val="standardContextual"/>
        </w:rPr>
        <w:t>Desayuno Americano.</w:t>
      </w:r>
    </w:p>
    <w:p w14:paraId="2760EB63" w14:textId="77777777" w:rsidR="00527CE9" w:rsidRPr="00527CE9" w:rsidRDefault="00527CE9" w:rsidP="00527CE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25567">
        <w:rPr>
          <w:rFonts w:ascii="Tahoma" w:eastAsiaTheme="minorHAnsi" w:hAnsi="Tahoma" w:cs="Tahoma"/>
          <w:b/>
          <w:bCs/>
          <w:sz w:val="24"/>
          <w:szCs w:val="24"/>
          <w:lang w:val="es-ES_tradnl" w:eastAsia="en-US"/>
          <w14:ligatures w14:val="standardContextual"/>
        </w:rPr>
        <w:t>PASAJEROS SIN VISA CANADIENSE:</w:t>
      </w:r>
      <w:r w:rsidRPr="00527CE9">
        <w:rPr>
          <w:rFonts w:ascii="Tahoma" w:eastAsiaTheme="minorHAnsi" w:hAnsi="Tahoma" w:cs="Tahoma"/>
          <w:sz w:val="24"/>
          <w:szCs w:val="24"/>
          <w:lang w:val="es-ES_tradnl" w:eastAsia="en-US"/>
          <w14:ligatures w14:val="standardContextual"/>
        </w:rPr>
        <w:t xml:space="preserve"> Sugerimos aprovechar para recorrer </w:t>
      </w:r>
      <w:proofErr w:type="spellStart"/>
      <w:r w:rsidRPr="00527CE9">
        <w:rPr>
          <w:rFonts w:ascii="Tahoma" w:eastAsiaTheme="minorHAnsi" w:hAnsi="Tahoma" w:cs="Tahoma"/>
          <w:sz w:val="24"/>
          <w:szCs w:val="24"/>
          <w:lang w:val="es-ES_tradnl" w:eastAsia="en-US"/>
          <w14:ligatures w14:val="standardContextual"/>
        </w:rPr>
        <w:t>Goat</w:t>
      </w:r>
      <w:proofErr w:type="spellEnd"/>
      <w:r w:rsidRPr="00527CE9">
        <w:rPr>
          <w:rFonts w:ascii="Tahoma" w:eastAsiaTheme="minorHAnsi" w:hAnsi="Tahoma" w:cs="Tahoma"/>
          <w:sz w:val="24"/>
          <w:szCs w:val="24"/>
          <w:lang w:val="es-ES_tradnl" w:eastAsia="en-US"/>
          <w14:ligatures w14:val="standardContextual"/>
        </w:rPr>
        <w:t xml:space="preserve"> Island o</w:t>
      </w:r>
      <w:r w:rsidR="00925567">
        <w:rPr>
          <w:rFonts w:ascii="Tahoma" w:eastAsiaTheme="minorHAnsi" w:hAnsi="Tahoma" w:cs="Tahoma"/>
          <w:sz w:val="24"/>
          <w:szCs w:val="24"/>
          <w:lang w:val="es-ES_tradnl" w:eastAsia="en-US"/>
          <w14:ligatures w14:val="standardContextual"/>
        </w:rPr>
        <w:t xml:space="preserve"> </w:t>
      </w:r>
      <w:proofErr w:type="spellStart"/>
      <w:r w:rsidRPr="00527CE9">
        <w:rPr>
          <w:rFonts w:ascii="Tahoma" w:eastAsiaTheme="minorHAnsi" w:hAnsi="Tahoma" w:cs="Tahoma"/>
          <w:sz w:val="24"/>
          <w:szCs w:val="24"/>
          <w:lang w:val="es-ES_tradnl" w:eastAsia="en-US"/>
          <w14:ligatures w14:val="standardContextual"/>
        </w:rPr>
        <w:t>The</w:t>
      </w:r>
      <w:proofErr w:type="spellEnd"/>
      <w:r w:rsidRPr="00527CE9">
        <w:rPr>
          <w:rFonts w:ascii="Tahoma" w:eastAsiaTheme="minorHAnsi" w:hAnsi="Tahoma" w:cs="Tahoma"/>
          <w:sz w:val="24"/>
          <w:szCs w:val="24"/>
          <w:lang w:val="es-ES_tradnl" w:eastAsia="en-US"/>
          <w14:ligatures w14:val="standardContextual"/>
        </w:rPr>
        <w:t xml:space="preserve"> Niágara </w:t>
      </w:r>
      <w:proofErr w:type="spellStart"/>
      <w:r w:rsidRPr="00527CE9">
        <w:rPr>
          <w:rFonts w:ascii="Tahoma" w:eastAsiaTheme="minorHAnsi" w:hAnsi="Tahoma" w:cs="Tahoma"/>
          <w:sz w:val="24"/>
          <w:szCs w:val="24"/>
          <w:lang w:val="es-ES_tradnl" w:eastAsia="en-US"/>
          <w14:ligatures w14:val="standardContextual"/>
        </w:rPr>
        <w:t>Gorge</w:t>
      </w:r>
      <w:proofErr w:type="spellEnd"/>
      <w:r w:rsidRPr="00527CE9">
        <w:rPr>
          <w:rFonts w:ascii="Tahoma" w:eastAsiaTheme="minorHAnsi" w:hAnsi="Tahoma" w:cs="Tahoma"/>
          <w:sz w:val="24"/>
          <w:szCs w:val="24"/>
          <w:lang w:val="es-ES_tradnl" w:eastAsia="en-US"/>
          <w14:ligatures w14:val="standardContextual"/>
        </w:rPr>
        <w:t xml:space="preserve"> Discovery Center o el </w:t>
      </w:r>
      <w:proofErr w:type="spellStart"/>
      <w:r w:rsidRPr="00527CE9">
        <w:rPr>
          <w:rFonts w:ascii="Tahoma" w:eastAsiaTheme="minorHAnsi" w:hAnsi="Tahoma" w:cs="Tahoma"/>
          <w:sz w:val="24"/>
          <w:szCs w:val="24"/>
          <w:lang w:val="es-ES_tradnl" w:eastAsia="en-US"/>
          <w14:ligatures w14:val="standardContextual"/>
        </w:rPr>
        <w:t>Aerospace</w:t>
      </w:r>
      <w:proofErr w:type="spellEnd"/>
      <w:r w:rsidRPr="00527CE9">
        <w:rPr>
          <w:rFonts w:ascii="Tahoma" w:eastAsiaTheme="minorHAnsi" w:hAnsi="Tahoma" w:cs="Tahoma"/>
          <w:sz w:val="24"/>
          <w:szCs w:val="24"/>
          <w:lang w:val="es-ES_tradnl" w:eastAsia="en-US"/>
          <w14:ligatures w14:val="standardContextual"/>
        </w:rPr>
        <w:t xml:space="preserve"> </w:t>
      </w:r>
      <w:proofErr w:type="spellStart"/>
      <w:r w:rsidRPr="00527CE9">
        <w:rPr>
          <w:rFonts w:ascii="Tahoma" w:eastAsiaTheme="minorHAnsi" w:hAnsi="Tahoma" w:cs="Tahoma"/>
          <w:sz w:val="24"/>
          <w:szCs w:val="24"/>
          <w:lang w:val="es-ES_tradnl" w:eastAsia="en-US"/>
          <w14:ligatures w14:val="standardContextual"/>
        </w:rPr>
        <w:t>Museum</w:t>
      </w:r>
      <w:proofErr w:type="spellEnd"/>
      <w:r w:rsidRPr="00527CE9">
        <w:rPr>
          <w:rFonts w:ascii="Tahoma" w:eastAsiaTheme="minorHAnsi" w:hAnsi="Tahoma" w:cs="Tahoma"/>
          <w:sz w:val="24"/>
          <w:szCs w:val="24"/>
          <w:lang w:val="es-ES_tradnl" w:eastAsia="en-US"/>
          <w14:ligatures w14:val="standardContextual"/>
        </w:rPr>
        <w:t xml:space="preserve">. </w:t>
      </w:r>
      <w:r w:rsidRPr="00925567">
        <w:rPr>
          <w:rFonts w:ascii="Tahoma" w:eastAsiaTheme="minorHAnsi" w:hAnsi="Tahoma" w:cs="Tahoma"/>
          <w:b/>
          <w:bCs/>
          <w:sz w:val="24"/>
          <w:szCs w:val="24"/>
          <w:lang w:val="es-ES_tradnl" w:eastAsia="en-US"/>
          <w14:ligatures w14:val="standardContextual"/>
        </w:rPr>
        <w:t>Alojamiento.</w:t>
      </w:r>
      <w:r w:rsidRPr="00527CE9">
        <w:rPr>
          <w:rFonts w:ascii="Tahoma" w:eastAsiaTheme="minorHAnsi" w:hAnsi="Tahoma" w:cs="Tahoma"/>
          <w:sz w:val="24"/>
          <w:szCs w:val="24"/>
          <w:lang w:val="es-ES_tradnl" w:eastAsia="en-US"/>
          <w14:ligatures w14:val="standardContextual"/>
        </w:rPr>
        <w:t xml:space="preserve"> </w:t>
      </w:r>
    </w:p>
    <w:p w14:paraId="4C330776" w14:textId="77777777" w:rsidR="00527CE9" w:rsidRPr="00925567" w:rsidRDefault="00527CE9" w:rsidP="00527CE9">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25567">
        <w:rPr>
          <w:rFonts w:ascii="Tahoma" w:eastAsiaTheme="minorHAnsi" w:hAnsi="Tahoma" w:cs="Tahoma"/>
          <w:b/>
          <w:bCs/>
          <w:sz w:val="24"/>
          <w:szCs w:val="24"/>
          <w:lang w:val="es-ES_tradnl" w:eastAsia="en-US"/>
          <w14:ligatures w14:val="standardContextual"/>
        </w:rPr>
        <w:t>PASAJEROS CON VISA CANADIENSE:</w:t>
      </w:r>
      <w:r w:rsidRPr="00527CE9">
        <w:rPr>
          <w:rFonts w:ascii="Tahoma" w:eastAsiaTheme="minorHAnsi" w:hAnsi="Tahoma" w:cs="Tahoma"/>
          <w:sz w:val="24"/>
          <w:szCs w:val="24"/>
          <w:lang w:val="es-ES_tradnl" w:eastAsia="en-US"/>
          <w14:ligatures w14:val="standardContextual"/>
        </w:rPr>
        <w:t xml:space="preserve"> Nos dirigimos hacia la frontera para cruzar el puente que nos llevara hacia el lado </w:t>
      </w:r>
      <w:r w:rsidR="00925567" w:rsidRPr="00527CE9">
        <w:rPr>
          <w:rFonts w:ascii="Tahoma" w:eastAsiaTheme="minorHAnsi" w:hAnsi="Tahoma" w:cs="Tahoma"/>
          <w:sz w:val="24"/>
          <w:szCs w:val="24"/>
          <w:lang w:val="es-ES_tradnl" w:eastAsia="en-US"/>
          <w14:ligatures w14:val="standardContextual"/>
        </w:rPr>
        <w:t>canadiense</w:t>
      </w:r>
      <w:r w:rsidRPr="00527CE9">
        <w:rPr>
          <w:rFonts w:ascii="Tahoma" w:eastAsiaTheme="minorHAnsi" w:hAnsi="Tahoma" w:cs="Tahoma"/>
          <w:sz w:val="24"/>
          <w:szCs w:val="24"/>
          <w:lang w:val="es-ES_tradnl" w:eastAsia="en-US"/>
          <w14:ligatures w14:val="standardContextual"/>
        </w:rPr>
        <w:t xml:space="preserve"> continuando hacia Toronto, la ciudad </w:t>
      </w:r>
      <w:r w:rsidR="00925567" w:rsidRPr="00527CE9">
        <w:rPr>
          <w:rFonts w:ascii="Tahoma" w:eastAsiaTheme="minorHAnsi" w:hAnsi="Tahoma" w:cs="Tahoma"/>
          <w:sz w:val="24"/>
          <w:szCs w:val="24"/>
          <w:lang w:val="es-ES_tradnl" w:eastAsia="en-US"/>
          <w14:ligatures w14:val="standardContextual"/>
        </w:rPr>
        <w:t>más</w:t>
      </w:r>
      <w:r w:rsidRPr="00527CE9">
        <w:rPr>
          <w:rFonts w:ascii="Tahoma" w:eastAsiaTheme="minorHAnsi" w:hAnsi="Tahoma" w:cs="Tahoma"/>
          <w:sz w:val="24"/>
          <w:szCs w:val="24"/>
          <w:lang w:val="es-ES_tradnl" w:eastAsia="en-US"/>
          <w14:ligatures w14:val="standardContextual"/>
        </w:rPr>
        <w:t xml:space="preserve"> grande de </w:t>
      </w:r>
      <w:r w:rsidR="00925567" w:rsidRPr="00527CE9">
        <w:rPr>
          <w:rFonts w:ascii="Tahoma" w:eastAsiaTheme="minorHAnsi" w:hAnsi="Tahoma" w:cs="Tahoma"/>
          <w:sz w:val="24"/>
          <w:szCs w:val="24"/>
          <w:lang w:val="es-ES_tradnl" w:eastAsia="en-US"/>
          <w14:ligatures w14:val="standardContextual"/>
        </w:rPr>
        <w:t>Canadá</w:t>
      </w:r>
      <w:r w:rsidRPr="00527CE9">
        <w:rPr>
          <w:rFonts w:ascii="Tahoma" w:eastAsiaTheme="minorHAnsi" w:hAnsi="Tahoma" w:cs="Tahoma"/>
          <w:sz w:val="24"/>
          <w:szCs w:val="24"/>
          <w:lang w:val="es-ES_tradnl" w:eastAsia="en-US"/>
          <w14:ligatures w14:val="standardContextual"/>
        </w:rPr>
        <w:t xml:space="preserve"> donde haremos la visita </w:t>
      </w:r>
      <w:r w:rsidR="00925567" w:rsidRPr="00527CE9">
        <w:rPr>
          <w:rFonts w:ascii="Tahoma" w:eastAsiaTheme="minorHAnsi" w:hAnsi="Tahoma" w:cs="Tahoma"/>
          <w:sz w:val="24"/>
          <w:szCs w:val="24"/>
          <w:lang w:val="es-ES_tradnl" w:eastAsia="en-US"/>
          <w14:ligatures w14:val="standardContextual"/>
        </w:rPr>
        <w:t>panorámica</w:t>
      </w:r>
      <w:r w:rsidRPr="00527CE9">
        <w:rPr>
          <w:rFonts w:ascii="Tahoma" w:eastAsiaTheme="minorHAnsi" w:hAnsi="Tahoma" w:cs="Tahoma"/>
          <w:sz w:val="24"/>
          <w:szCs w:val="24"/>
          <w:lang w:val="es-ES_tradnl" w:eastAsia="en-US"/>
          <w14:ligatures w14:val="standardContextual"/>
        </w:rPr>
        <w:t xml:space="preserve"> pasando por Dominion Centre, el Ayuntamiento, la Universidad de Toronto, Ontario Place. Nuestra visita continua para llegar a Niagara donde </w:t>
      </w:r>
      <w:r w:rsidR="00925567" w:rsidRPr="00527CE9">
        <w:rPr>
          <w:rFonts w:ascii="Tahoma" w:eastAsiaTheme="minorHAnsi" w:hAnsi="Tahoma" w:cs="Tahoma"/>
          <w:sz w:val="24"/>
          <w:szCs w:val="24"/>
          <w:lang w:val="es-ES_tradnl" w:eastAsia="en-US"/>
          <w14:ligatures w14:val="standardContextual"/>
        </w:rPr>
        <w:t>habrá</w:t>
      </w:r>
      <w:r w:rsidRPr="00527CE9">
        <w:rPr>
          <w:rFonts w:ascii="Tahoma" w:eastAsiaTheme="minorHAnsi" w:hAnsi="Tahoma" w:cs="Tahoma"/>
          <w:sz w:val="24"/>
          <w:szCs w:val="24"/>
          <w:lang w:val="es-ES_tradnl" w:eastAsia="en-US"/>
          <w14:ligatures w14:val="standardContextual"/>
        </w:rPr>
        <w:t xml:space="preserve"> tiempo para </w:t>
      </w:r>
      <w:r w:rsidRPr="00925567">
        <w:rPr>
          <w:rFonts w:ascii="Tahoma" w:eastAsiaTheme="minorHAnsi" w:hAnsi="Tahoma" w:cs="Tahoma"/>
          <w:sz w:val="24"/>
          <w:szCs w:val="24"/>
          <w:lang w:val="es-ES_tradnl" w:eastAsia="en-US"/>
          <w14:ligatures w14:val="standardContextual"/>
        </w:rPr>
        <w:t xml:space="preserve">almorzar </w:t>
      </w:r>
      <w:r w:rsidRPr="00925567">
        <w:rPr>
          <w:rFonts w:ascii="Tahoma" w:eastAsiaTheme="minorHAnsi" w:hAnsi="Tahoma" w:cs="Tahoma"/>
          <w:b/>
          <w:bCs/>
          <w:sz w:val="24"/>
          <w:szCs w:val="24"/>
          <w:lang w:val="es-ES_tradnl" w:eastAsia="en-US"/>
          <w14:ligatures w14:val="standardContextual"/>
        </w:rPr>
        <w:t>(no incluido)</w:t>
      </w:r>
      <w:r w:rsidRPr="00925567">
        <w:rPr>
          <w:rFonts w:ascii="Tahoma" w:eastAsiaTheme="minorHAnsi" w:hAnsi="Tahoma" w:cs="Tahoma"/>
          <w:sz w:val="24"/>
          <w:szCs w:val="24"/>
          <w:lang w:val="es-ES_tradnl" w:eastAsia="en-US"/>
          <w14:ligatures w14:val="standardContextual"/>
        </w:rPr>
        <w:t xml:space="preserve"> y continuar con la visita </w:t>
      </w:r>
      <w:r w:rsidR="00925567" w:rsidRPr="00925567">
        <w:rPr>
          <w:rFonts w:ascii="Tahoma" w:eastAsiaTheme="minorHAnsi" w:hAnsi="Tahoma" w:cs="Tahoma"/>
          <w:sz w:val="24"/>
          <w:szCs w:val="24"/>
          <w:lang w:val="es-ES_tradnl" w:eastAsia="en-US"/>
          <w14:ligatures w14:val="standardContextual"/>
        </w:rPr>
        <w:t>panorámica</w:t>
      </w:r>
      <w:r w:rsidRPr="00925567">
        <w:rPr>
          <w:rFonts w:ascii="Tahoma" w:eastAsiaTheme="minorHAnsi" w:hAnsi="Tahoma" w:cs="Tahoma"/>
          <w:sz w:val="24"/>
          <w:szCs w:val="24"/>
          <w:lang w:val="es-ES_tradnl" w:eastAsia="en-US"/>
          <w14:ligatures w14:val="standardContextual"/>
        </w:rPr>
        <w:t xml:space="preserve"> de Niagara que incluye Table Rock, Reloj Floral y el Carro </w:t>
      </w:r>
      <w:r w:rsidR="00925567" w:rsidRPr="00925567">
        <w:rPr>
          <w:rFonts w:ascii="Tahoma" w:eastAsiaTheme="minorHAnsi" w:hAnsi="Tahoma" w:cs="Tahoma"/>
          <w:sz w:val="24"/>
          <w:szCs w:val="24"/>
          <w:lang w:val="es-ES_tradnl" w:eastAsia="en-US"/>
          <w14:ligatures w14:val="standardContextual"/>
        </w:rPr>
        <w:t>Aéreo</w:t>
      </w:r>
      <w:r w:rsidRPr="00925567">
        <w:rPr>
          <w:rFonts w:ascii="Tahoma" w:eastAsiaTheme="minorHAnsi" w:hAnsi="Tahoma" w:cs="Tahoma"/>
          <w:sz w:val="24"/>
          <w:szCs w:val="24"/>
          <w:lang w:val="es-ES_tradnl" w:eastAsia="en-US"/>
          <w14:ligatures w14:val="standardContextual"/>
        </w:rPr>
        <w:t xml:space="preserve"> </w:t>
      </w:r>
      <w:r w:rsidR="00925567" w:rsidRPr="00925567">
        <w:rPr>
          <w:rFonts w:ascii="Tahoma" w:eastAsiaTheme="minorHAnsi" w:hAnsi="Tahoma" w:cs="Tahoma"/>
          <w:sz w:val="24"/>
          <w:szCs w:val="24"/>
          <w:lang w:val="es-ES_tradnl" w:eastAsia="en-US"/>
          <w14:ligatures w14:val="standardContextual"/>
        </w:rPr>
        <w:t>Español</w:t>
      </w:r>
      <w:r w:rsidRPr="00925567">
        <w:rPr>
          <w:rFonts w:ascii="Tahoma" w:eastAsiaTheme="minorHAnsi" w:hAnsi="Tahoma" w:cs="Tahoma"/>
          <w:sz w:val="24"/>
          <w:szCs w:val="24"/>
          <w:lang w:val="es-ES_tradnl" w:eastAsia="en-US"/>
          <w14:ligatures w14:val="standardContextual"/>
        </w:rPr>
        <w:t xml:space="preserve">. Realizaremos </w:t>
      </w:r>
      <w:r w:rsidR="00925567" w:rsidRPr="00925567">
        <w:rPr>
          <w:rFonts w:ascii="Tahoma" w:eastAsiaTheme="minorHAnsi" w:hAnsi="Tahoma" w:cs="Tahoma"/>
          <w:sz w:val="24"/>
          <w:szCs w:val="24"/>
          <w:lang w:val="es-ES_tradnl" w:eastAsia="en-US"/>
          <w14:ligatures w14:val="standardContextual"/>
        </w:rPr>
        <w:t>también</w:t>
      </w:r>
      <w:r w:rsidRPr="00925567">
        <w:rPr>
          <w:rFonts w:ascii="Tahoma" w:eastAsiaTheme="minorHAnsi" w:hAnsi="Tahoma" w:cs="Tahoma"/>
          <w:sz w:val="24"/>
          <w:szCs w:val="24"/>
          <w:lang w:val="es-ES_tradnl" w:eastAsia="en-US"/>
          <w14:ligatures w14:val="standardContextual"/>
        </w:rPr>
        <w:t xml:space="preserve"> un recorrido por la zona residencial y </w:t>
      </w:r>
      <w:r w:rsidR="00925567" w:rsidRPr="00925567">
        <w:rPr>
          <w:rFonts w:ascii="Tahoma" w:eastAsiaTheme="minorHAnsi" w:hAnsi="Tahoma" w:cs="Tahoma"/>
          <w:sz w:val="24"/>
          <w:szCs w:val="24"/>
          <w:lang w:val="es-ES_tradnl" w:eastAsia="en-US"/>
          <w14:ligatures w14:val="standardContextual"/>
        </w:rPr>
        <w:t>vitivinícola</w:t>
      </w:r>
      <w:r w:rsidRPr="00925567">
        <w:rPr>
          <w:rFonts w:ascii="Tahoma" w:eastAsiaTheme="minorHAnsi" w:hAnsi="Tahoma" w:cs="Tahoma"/>
          <w:sz w:val="24"/>
          <w:szCs w:val="24"/>
          <w:lang w:val="es-ES_tradnl" w:eastAsia="en-US"/>
          <w14:ligatures w14:val="standardContextual"/>
        </w:rPr>
        <w:t xml:space="preserve"> de Niagara para llegar a Niagara </w:t>
      </w:r>
      <w:proofErr w:type="spellStart"/>
      <w:r w:rsidRPr="00925567">
        <w:rPr>
          <w:rFonts w:ascii="Tahoma" w:eastAsiaTheme="minorHAnsi" w:hAnsi="Tahoma" w:cs="Tahoma"/>
          <w:sz w:val="24"/>
          <w:szCs w:val="24"/>
          <w:lang w:val="es-ES_tradnl" w:eastAsia="en-US"/>
          <w14:ligatures w14:val="standardContextual"/>
        </w:rPr>
        <w:t>on</w:t>
      </w:r>
      <w:proofErr w:type="spellEnd"/>
      <w:r w:rsidRPr="00925567">
        <w:rPr>
          <w:rFonts w:ascii="Tahoma" w:eastAsiaTheme="minorHAnsi" w:hAnsi="Tahoma" w:cs="Tahoma"/>
          <w:sz w:val="24"/>
          <w:szCs w:val="24"/>
          <w:lang w:val="es-ES_tradnl" w:eastAsia="en-US"/>
          <w14:ligatures w14:val="standardContextual"/>
        </w:rPr>
        <w:t xml:space="preserve"> </w:t>
      </w:r>
      <w:proofErr w:type="spellStart"/>
      <w:r w:rsidRPr="00925567">
        <w:rPr>
          <w:rFonts w:ascii="Tahoma" w:eastAsiaTheme="minorHAnsi" w:hAnsi="Tahoma" w:cs="Tahoma"/>
          <w:sz w:val="24"/>
          <w:szCs w:val="24"/>
          <w:lang w:val="es-ES_tradnl" w:eastAsia="en-US"/>
          <w14:ligatures w14:val="standardContextual"/>
        </w:rPr>
        <w:t>the</w:t>
      </w:r>
      <w:proofErr w:type="spellEnd"/>
      <w:r w:rsidRPr="00925567">
        <w:rPr>
          <w:rFonts w:ascii="Tahoma" w:eastAsiaTheme="minorHAnsi" w:hAnsi="Tahoma" w:cs="Tahoma"/>
          <w:sz w:val="24"/>
          <w:szCs w:val="24"/>
          <w:lang w:val="es-ES_tradnl" w:eastAsia="en-US"/>
          <w14:ligatures w14:val="standardContextual"/>
        </w:rPr>
        <w:t xml:space="preserve"> Lake, un bello pueblo victoriano, </w:t>
      </w:r>
      <w:r w:rsidRPr="00925567">
        <w:rPr>
          <w:rFonts w:ascii="Tahoma" w:eastAsiaTheme="minorHAnsi" w:hAnsi="Tahoma" w:cs="Tahoma"/>
          <w:b/>
          <w:bCs/>
          <w:sz w:val="24"/>
          <w:szCs w:val="24"/>
          <w:lang w:val="es-ES_tradnl" w:eastAsia="en-US"/>
          <w14:ligatures w14:val="standardContextual"/>
        </w:rPr>
        <w:t xml:space="preserve">regresando por la tarde a Niagara US </w:t>
      </w:r>
      <w:r w:rsidR="00925567" w:rsidRPr="00925567">
        <w:rPr>
          <w:rFonts w:ascii="Tahoma" w:eastAsiaTheme="minorHAnsi" w:hAnsi="Tahoma" w:cs="Tahoma"/>
          <w:b/>
          <w:bCs/>
          <w:sz w:val="24"/>
          <w:szCs w:val="24"/>
          <w:lang w:val="es-ES_tradnl" w:eastAsia="en-US"/>
          <w14:ligatures w14:val="standardContextual"/>
        </w:rPr>
        <w:t>–</w:t>
      </w:r>
      <w:r w:rsidRPr="00925567">
        <w:rPr>
          <w:rFonts w:ascii="Tahoma" w:eastAsiaTheme="minorHAnsi" w:hAnsi="Tahoma" w:cs="Tahoma"/>
          <w:b/>
          <w:bCs/>
          <w:sz w:val="24"/>
          <w:szCs w:val="24"/>
          <w:lang w:val="es-ES_tradnl" w:eastAsia="en-US"/>
          <w14:ligatures w14:val="standardContextual"/>
        </w:rPr>
        <w:t xml:space="preserve"> Alojamiento</w:t>
      </w:r>
      <w:r w:rsidR="00925567" w:rsidRPr="00925567">
        <w:rPr>
          <w:rFonts w:ascii="Tahoma" w:eastAsiaTheme="minorHAnsi" w:hAnsi="Tahoma" w:cs="Tahoma"/>
          <w:b/>
          <w:bCs/>
          <w:sz w:val="24"/>
          <w:szCs w:val="24"/>
          <w:lang w:val="es-ES_tradnl" w:eastAsia="en-US"/>
          <w14:ligatures w14:val="standardContextual"/>
        </w:rPr>
        <w:t>.</w:t>
      </w:r>
    </w:p>
    <w:p w14:paraId="5CB2132E" w14:textId="77777777" w:rsidR="00527CE9" w:rsidRDefault="00527CE9" w:rsidP="00527CE9">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3696B955" w14:textId="77777777" w:rsidR="00527CE9" w:rsidRDefault="00527CE9" w:rsidP="00527CE9">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NIAGARA FALLS - </w:t>
      </w:r>
      <w:r w:rsidR="00925567">
        <w:rPr>
          <w:rFonts w:ascii="Tahoma" w:hAnsi="Tahoma" w:cs="Tahoma"/>
          <w:b/>
          <w:bCs/>
          <w:color w:val="385623" w:themeColor="accent6" w:themeShade="80"/>
          <w:sz w:val="28"/>
          <w:szCs w:val="28"/>
        </w:rPr>
        <w:t>WASHINGTON</w:t>
      </w:r>
    </w:p>
    <w:p w14:paraId="4F50C1C0" w14:textId="77777777" w:rsidR="00925567" w:rsidRDefault="00925567" w:rsidP="00527CE9">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6825D4B7" w14:textId="77777777" w:rsidR="00925567" w:rsidRPr="00925567" w:rsidRDefault="00925567" w:rsidP="009255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25567">
        <w:rPr>
          <w:rFonts w:ascii="Tahoma" w:eastAsiaTheme="minorHAnsi" w:hAnsi="Tahoma" w:cs="Tahoma"/>
          <w:b/>
          <w:bCs/>
          <w:sz w:val="24"/>
          <w:szCs w:val="24"/>
          <w:lang w:val="es-ES_tradnl" w:eastAsia="en-US"/>
          <w14:ligatures w14:val="standardContextual"/>
        </w:rPr>
        <w:t>Desayuno Americano.</w:t>
      </w:r>
      <w:r w:rsidRPr="00925567">
        <w:rPr>
          <w:rFonts w:ascii="Tahoma" w:eastAsiaTheme="minorHAnsi" w:hAnsi="Tahoma" w:cs="Tahoma"/>
          <w:sz w:val="24"/>
          <w:szCs w:val="24"/>
          <w:lang w:val="es-ES_tradnl" w:eastAsia="en-US"/>
          <w14:ligatures w14:val="standardContextual"/>
        </w:rPr>
        <w:t xml:space="preserve"> Hoy partimos hacia Washington. El trayecto es largo, diremos adiós a las Cataratas de Niágara cruzando hacia los </w:t>
      </w:r>
      <w:r>
        <w:rPr>
          <w:rFonts w:ascii="Tahoma" w:eastAsiaTheme="minorHAnsi" w:hAnsi="Tahoma" w:cs="Tahoma"/>
          <w:sz w:val="24"/>
          <w:szCs w:val="24"/>
          <w:lang w:val="es-ES_tradnl" w:eastAsia="en-US"/>
          <w14:ligatures w14:val="standardContextual"/>
        </w:rPr>
        <w:t>E</w:t>
      </w:r>
      <w:r w:rsidRPr="00925567">
        <w:rPr>
          <w:rFonts w:ascii="Tahoma" w:eastAsiaTheme="minorHAnsi" w:hAnsi="Tahoma" w:cs="Tahoma"/>
          <w:sz w:val="24"/>
          <w:szCs w:val="24"/>
          <w:lang w:val="es-ES_tradnl" w:eastAsia="en-US"/>
          <w14:ligatures w14:val="standardContextual"/>
        </w:rPr>
        <w:t xml:space="preserve">stados </w:t>
      </w:r>
      <w:r>
        <w:rPr>
          <w:rFonts w:ascii="Tahoma" w:eastAsiaTheme="minorHAnsi" w:hAnsi="Tahoma" w:cs="Tahoma"/>
          <w:sz w:val="24"/>
          <w:szCs w:val="24"/>
          <w:lang w:val="es-ES_tradnl" w:eastAsia="en-US"/>
          <w14:ligatures w14:val="standardContextual"/>
        </w:rPr>
        <w:t>U</w:t>
      </w:r>
      <w:r w:rsidRPr="00925567">
        <w:rPr>
          <w:rFonts w:ascii="Tahoma" w:eastAsiaTheme="minorHAnsi" w:hAnsi="Tahoma" w:cs="Tahoma"/>
          <w:sz w:val="24"/>
          <w:szCs w:val="24"/>
          <w:lang w:val="es-ES_tradnl" w:eastAsia="en-US"/>
          <w14:ligatures w14:val="standardContextual"/>
        </w:rPr>
        <w:t xml:space="preserve">nidos y atravesando los estados de New York, Pennsylvania y Maryland y la cordillera de los Montes Apalaches, la más importante de todo el este de América del Norte y una atracción en sí misma. Los Montes Apalaches cruzan desde Terranova, en Canadá, hasta Alabama, en Estados Unidos y durante este trayecto podrá contemplar sus impresionantes alturas, laderas plagadas de frondosos bosques y sus valles en un espectacular recorrido escénico. </w:t>
      </w:r>
      <w:r w:rsidRPr="00925567">
        <w:rPr>
          <w:rFonts w:ascii="Tahoma" w:eastAsiaTheme="minorHAnsi" w:hAnsi="Tahoma" w:cs="Tahoma"/>
          <w:b/>
          <w:bCs/>
          <w:sz w:val="24"/>
          <w:szCs w:val="24"/>
          <w:lang w:val="es-ES_tradnl" w:eastAsia="en-US"/>
          <w14:ligatures w14:val="standardContextual"/>
        </w:rPr>
        <w:t>Continuamos nuestro viaje hasta llegar a la ciudad capital de Washington, DC en las últimas horas de la tarde. Alojamiento.</w:t>
      </w:r>
    </w:p>
    <w:p w14:paraId="0E5E54E3" w14:textId="77777777" w:rsidR="00925567" w:rsidRPr="00925567" w:rsidRDefault="00925567" w:rsidP="009255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3EB4B3A" w14:textId="77777777" w:rsidR="00527CE9" w:rsidRDefault="00527CE9" w:rsidP="00527CE9">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925567">
        <w:rPr>
          <w:rFonts w:ascii="Tahoma" w:hAnsi="Tahoma" w:cs="Tahoma"/>
          <w:b/>
          <w:bCs/>
          <w:color w:val="385623" w:themeColor="accent6" w:themeShade="80"/>
          <w:sz w:val="28"/>
          <w:szCs w:val="28"/>
        </w:rPr>
        <w:t>WASHINGTON</w:t>
      </w:r>
    </w:p>
    <w:p w14:paraId="04B1C3D8" w14:textId="77777777" w:rsidR="00925567" w:rsidRDefault="00925567" w:rsidP="00527CE9">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32B2EBCB" w14:textId="77777777" w:rsidR="00925567" w:rsidRPr="00925567" w:rsidRDefault="00925567" w:rsidP="009255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25567">
        <w:rPr>
          <w:rFonts w:ascii="Tahoma" w:eastAsiaTheme="minorHAnsi" w:hAnsi="Tahoma" w:cs="Tahoma"/>
          <w:b/>
          <w:bCs/>
          <w:sz w:val="24"/>
          <w:szCs w:val="24"/>
          <w:lang w:val="es-ES_tradnl" w:eastAsia="en-US"/>
          <w14:ligatures w14:val="standardContextual"/>
        </w:rPr>
        <w:t>Desayuno Americano.</w:t>
      </w:r>
      <w:r w:rsidRPr="00925567">
        <w:rPr>
          <w:rFonts w:ascii="Tahoma" w:eastAsiaTheme="minorHAnsi" w:hAnsi="Tahoma" w:cs="Tahoma"/>
          <w:sz w:val="24"/>
          <w:szCs w:val="24"/>
          <w:lang w:val="es-ES_tradnl" w:eastAsia="en-US"/>
          <w14:ligatures w14:val="standardContextual"/>
        </w:rPr>
        <w:t xml:space="preserve"> Salida para la visita de cuatro horas que nos llevara hasta el Cementerio de Arlington donde se encuentran las tumbas de los hermanos Kennedy; monumento a la memoria del </w:t>
      </w:r>
    </w:p>
    <w:p w14:paraId="150C98AD" w14:textId="77777777" w:rsidR="00925567" w:rsidRPr="00925567" w:rsidRDefault="00925567" w:rsidP="009255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25567">
        <w:rPr>
          <w:rFonts w:ascii="Tahoma" w:eastAsiaTheme="minorHAnsi" w:hAnsi="Tahoma" w:cs="Tahoma"/>
          <w:sz w:val="24"/>
          <w:szCs w:val="24"/>
          <w:lang w:val="es-ES_tradnl" w:eastAsia="en-US"/>
          <w14:ligatures w14:val="standardContextual"/>
        </w:rPr>
        <w:t>presidente Lincoln, IWO JIMA,</w:t>
      </w:r>
      <w:r>
        <w:rPr>
          <w:rFonts w:ascii="Tahoma" w:eastAsiaTheme="minorHAnsi" w:hAnsi="Tahoma" w:cs="Tahoma"/>
          <w:sz w:val="24"/>
          <w:szCs w:val="24"/>
          <w:lang w:val="es-ES_tradnl" w:eastAsia="en-US"/>
          <w14:ligatures w14:val="standardContextual"/>
        </w:rPr>
        <w:t xml:space="preserve"> </w:t>
      </w:r>
      <w:r w:rsidRPr="00925567">
        <w:rPr>
          <w:rFonts w:ascii="Tahoma" w:eastAsiaTheme="minorHAnsi" w:hAnsi="Tahoma" w:cs="Tahoma"/>
          <w:sz w:val="24"/>
          <w:szCs w:val="24"/>
          <w:lang w:val="es-ES_tradnl" w:eastAsia="en-US"/>
          <w14:ligatures w14:val="standardContextual"/>
        </w:rPr>
        <w:t xml:space="preserve">Monumento guerra de </w:t>
      </w:r>
      <w:proofErr w:type="spellStart"/>
      <w:r w:rsidRPr="00925567">
        <w:rPr>
          <w:rFonts w:ascii="Tahoma" w:eastAsiaTheme="minorHAnsi" w:hAnsi="Tahoma" w:cs="Tahoma"/>
          <w:sz w:val="24"/>
          <w:szCs w:val="24"/>
          <w:lang w:val="es-ES_tradnl" w:eastAsia="en-US"/>
          <w14:ligatures w14:val="standardContextual"/>
        </w:rPr>
        <w:t>Kora</w:t>
      </w:r>
      <w:proofErr w:type="spellEnd"/>
      <w:r w:rsidRPr="00925567">
        <w:rPr>
          <w:rFonts w:ascii="Tahoma" w:eastAsiaTheme="minorHAnsi" w:hAnsi="Tahoma" w:cs="Tahoma"/>
          <w:sz w:val="24"/>
          <w:szCs w:val="24"/>
          <w:lang w:val="es-ES_tradnl" w:eastAsia="en-US"/>
          <w14:ligatures w14:val="standardContextual"/>
        </w:rPr>
        <w:t xml:space="preserve"> y Segunda Guerra Mundial; la Casa Blanca </w:t>
      </w:r>
      <w:r w:rsidRPr="00925567">
        <w:rPr>
          <w:rFonts w:ascii="Tahoma" w:eastAsiaTheme="minorHAnsi" w:hAnsi="Tahoma" w:cs="Tahoma"/>
          <w:b/>
          <w:bCs/>
          <w:sz w:val="24"/>
          <w:szCs w:val="24"/>
          <w:lang w:val="es-ES_tradnl" w:eastAsia="en-US"/>
          <w14:ligatures w14:val="standardContextual"/>
        </w:rPr>
        <w:t>(por fuera);</w:t>
      </w:r>
      <w:r w:rsidRPr="00925567">
        <w:rPr>
          <w:rFonts w:ascii="Tahoma" w:eastAsiaTheme="minorHAnsi" w:hAnsi="Tahoma" w:cs="Tahoma"/>
          <w:sz w:val="24"/>
          <w:szCs w:val="24"/>
          <w:lang w:val="es-ES_tradnl" w:eastAsia="en-US"/>
          <w14:ligatures w14:val="standardContextual"/>
        </w:rPr>
        <w:t xml:space="preserve"> la Avenida Pennsylvania y el Capitolio. </w:t>
      </w:r>
      <w:r w:rsidRPr="00925567">
        <w:rPr>
          <w:rFonts w:ascii="Tahoma" w:eastAsiaTheme="minorHAnsi" w:hAnsi="Tahoma" w:cs="Tahoma"/>
          <w:b/>
          <w:bCs/>
          <w:sz w:val="24"/>
          <w:szCs w:val="24"/>
          <w:lang w:val="es-ES_tradnl" w:eastAsia="en-US"/>
          <w14:ligatures w14:val="standardContextual"/>
        </w:rPr>
        <w:t xml:space="preserve">Tarde libre para visitar los museos del Instituto </w:t>
      </w:r>
      <w:proofErr w:type="spellStart"/>
      <w:r w:rsidRPr="00925567">
        <w:rPr>
          <w:rFonts w:ascii="Tahoma" w:eastAsiaTheme="minorHAnsi" w:hAnsi="Tahoma" w:cs="Tahoma"/>
          <w:b/>
          <w:bCs/>
          <w:sz w:val="24"/>
          <w:szCs w:val="24"/>
          <w:lang w:val="es-ES_tradnl" w:eastAsia="en-US"/>
          <w14:ligatures w14:val="standardContextual"/>
        </w:rPr>
        <w:t>Smithsonian</w:t>
      </w:r>
      <w:proofErr w:type="spellEnd"/>
      <w:r w:rsidRPr="00925567">
        <w:rPr>
          <w:rFonts w:ascii="Tahoma" w:eastAsiaTheme="minorHAnsi" w:hAnsi="Tahoma" w:cs="Tahoma"/>
          <w:b/>
          <w:bCs/>
          <w:sz w:val="24"/>
          <w:szCs w:val="24"/>
          <w:lang w:val="es-ES_tradnl" w:eastAsia="en-US"/>
          <w14:ligatures w14:val="standardContextual"/>
        </w:rPr>
        <w:t>. Alojamiento</w:t>
      </w:r>
    </w:p>
    <w:p w14:paraId="1F49D4BB" w14:textId="77777777" w:rsidR="00925567" w:rsidRDefault="00925567" w:rsidP="00527CE9">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6E72C008" w14:textId="071D688F" w:rsidR="00527CE9" w:rsidRDefault="00527CE9" w:rsidP="00527CE9">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925567">
        <w:rPr>
          <w:rFonts w:ascii="Tahoma" w:hAnsi="Tahoma" w:cs="Tahoma"/>
          <w:b/>
          <w:bCs/>
          <w:color w:val="385623" w:themeColor="accent6" w:themeShade="80"/>
          <w:sz w:val="28"/>
          <w:szCs w:val="28"/>
        </w:rPr>
        <w:t>WASHINGTON</w:t>
      </w:r>
      <w:r>
        <w:rPr>
          <w:rFonts w:ascii="Tahoma" w:hAnsi="Tahoma" w:cs="Tahoma"/>
          <w:b/>
          <w:bCs/>
          <w:color w:val="385623" w:themeColor="accent6" w:themeShade="80"/>
          <w:sz w:val="28"/>
          <w:szCs w:val="28"/>
        </w:rPr>
        <w:t xml:space="preserve"> </w:t>
      </w:r>
      <w:r w:rsidR="00925567">
        <w:rPr>
          <w:rFonts w:ascii="Tahoma" w:hAnsi="Tahoma" w:cs="Tahoma"/>
          <w:b/>
          <w:bCs/>
          <w:color w:val="385623" w:themeColor="accent6" w:themeShade="80"/>
          <w:sz w:val="28"/>
          <w:szCs w:val="28"/>
        </w:rPr>
        <w:t xml:space="preserve">– </w:t>
      </w:r>
      <w:r w:rsidR="007566C9">
        <w:rPr>
          <w:rFonts w:ascii="Tahoma" w:hAnsi="Tahoma" w:cs="Tahoma"/>
          <w:b/>
          <w:bCs/>
          <w:color w:val="385623" w:themeColor="accent6" w:themeShade="80"/>
          <w:sz w:val="28"/>
          <w:szCs w:val="28"/>
        </w:rPr>
        <w:t>AMISH</w:t>
      </w:r>
      <w:r w:rsidR="00925567">
        <w:rPr>
          <w:rFonts w:ascii="Tahoma" w:hAnsi="Tahoma" w:cs="Tahoma"/>
          <w:b/>
          <w:bCs/>
          <w:color w:val="385623" w:themeColor="accent6" w:themeShade="80"/>
          <w:sz w:val="28"/>
          <w:szCs w:val="28"/>
        </w:rPr>
        <w:t xml:space="preserve"> – PHILADELPHIA -</w:t>
      </w:r>
      <w:r>
        <w:rPr>
          <w:rFonts w:ascii="Tahoma" w:hAnsi="Tahoma" w:cs="Tahoma"/>
          <w:b/>
          <w:bCs/>
          <w:color w:val="385623" w:themeColor="accent6" w:themeShade="80"/>
          <w:sz w:val="28"/>
          <w:szCs w:val="28"/>
        </w:rPr>
        <w:t xml:space="preserve"> NUEVA YORK</w:t>
      </w:r>
    </w:p>
    <w:p w14:paraId="433DD24A" w14:textId="77777777" w:rsidR="00925567" w:rsidRDefault="00925567" w:rsidP="00527CE9">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35B94390" w14:textId="77777777" w:rsidR="00A209AE" w:rsidRDefault="00925567" w:rsidP="009255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25567">
        <w:rPr>
          <w:rFonts w:ascii="Tahoma" w:eastAsiaTheme="minorHAnsi" w:hAnsi="Tahoma" w:cs="Tahoma"/>
          <w:b/>
          <w:bCs/>
          <w:sz w:val="24"/>
          <w:szCs w:val="24"/>
          <w:lang w:val="es-ES_tradnl" w:eastAsia="en-US"/>
          <w14:ligatures w14:val="standardContextual"/>
        </w:rPr>
        <w:t>Desayuno Americano.</w:t>
      </w:r>
      <w:r w:rsidRPr="00925567">
        <w:rPr>
          <w:rFonts w:ascii="Tahoma" w:eastAsiaTheme="minorHAnsi" w:hAnsi="Tahoma" w:cs="Tahoma"/>
          <w:sz w:val="24"/>
          <w:szCs w:val="24"/>
          <w:lang w:val="es-ES_tradnl" w:eastAsia="en-US"/>
          <w14:ligatures w14:val="standardContextual"/>
        </w:rPr>
        <w:t xml:space="preserve"> Por la mañana iniciamos nuestro regreso hacia Nueva York. Viajando hacia el estado de Pennsylvania pasaremos por Lancaster y el centro Amish donde haremos una breve visita y parada en el Amish </w:t>
      </w:r>
      <w:proofErr w:type="spellStart"/>
      <w:r w:rsidRPr="00925567">
        <w:rPr>
          <w:rFonts w:ascii="Tahoma" w:eastAsiaTheme="minorHAnsi" w:hAnsi="Tahoma" w:cs="Tahoma"/>
          <w:sz w:val="24"/>
          <w:szCs w:val="24"/>
          <w:lang w:val="es-ES_tradnl" w:eastAsia="en-US"/>
          <w14:ligatures w14:val="standardContextual"/>
        </w:rPr>
        <w:t>Village</w:t>
      </w:r>
      <w:proofErr w:type="spellEnd"/>
      <w:r w:rsidRPr="00925567">
        <w:rPr>
          <w:rFonts w:ascii="Tahoma" w:eastAsiaTheme="minorHAnsi" w:hAnsi="Tahoma" w:cs="Tahoma"/>
          <w:sz w:val="24"/>
          <w:szCs w:val="24"/>
          <w:lang w:val="es-ES_tradnl" w:eastAsia="en-US"/>
          <w14:ligatures w14:val="standardContextual"/>
        </w:rPr>
        <w:t xml:space="preserve">. Continuamos a </w:t>
      </w:r>
      <w:proofErr w:type="spellStart"/>
      <w:r w:rsidRPr="00925567">
        <w:rPr>
          <w:rFonts w:ascii="Tahoma" w:eastAsiaTheme="minorHAnsi" w:hAnsi="Tahoma" w:cs="Tahoma"/>
          <w:sz w:val="24"/>
          <w:szCs w:val="24"/>
          <w:lang w:val="es-ES_tradnl" w:eastAsia="en-US"/>
          <w14:ligatures w14:val="standardContextual"/>
        </w:rPr>
        <w:t>Philadelphia</w:t>
      </w:r>
      <w:proofErr w:type="spellEnd"/>
      <w:r w:rsidRPr="00925567">
        <w:rPr>
          <w:rFonts w:ascii="Tahoma" w:eastAsiaTheme="minorHAnsi" w:hAnsi="Tahoma" w:cs="Tahoma"/>
          <w:sz w:val="24"/>
          <w:szCs w:val="24"/>
          <w:lang w:val="es-ES_tradnl" w:eastAsia="en-US"/>
          <w14:ligatures w14:val="standardContextual"/>
        </w:rPr>
        <w:t xml:space="preserve">, ciudad donde trece colonias declararon su independencia de Inglaterra. Al llegar se realiza una breve visita que incluye: El camino de </w:t>
      </w:r>
      <w:proofErr w:type="spellStart"/>
      <w:r w:rsidRPr="00925567">
        <w:rPr>
          <w:rFonts w:ascii="Tahoma" w:eastAsiaTheme="minorHAnsi" w:hAnsi="Tahoma" w:cs="Tahoma"/>
          <w:sz w:val="24"/>
          <w:szCs w:val="24"/>
          <w:lang w:val="es-ES_tradnl" w:eastAsia="en-US"/>
          <w14:ligatures w14:val="standardContextual"/>
        </w:rPr>
        <w:t>Elfreth</w:t>
      </w:r>
      <w:proofErr w:type="spellEnd"/>
      <w:r w:rsidRPr="00925567">
        <w:rPr>
          <w:rFonts w:ascii="Tahoma" w:eastAsiaTheme="minorHAnsi" w:hAnsi="Tahoma" w:cs="Tahoma"/>
          <w:sz w:val="24"/>
          <w:szCs w:val="24"/>
          <w:lang w:val="es-ES_tradnl" w:eastAsia="en-US"/>
          <w14:ligatures w14:val="standardContextual"/>
        </w:rPr>
        <w:t xml:space="preserve">, el antiguo barrio victoriano, el boulevard Benjamín Franklin con parada frente al Museo de Arte y la Campana de la Libertad. </w:t>
      </w:r>
      <w:r w:rsidRPr="00925567">
        <w:rPr>
          <w:rFonts w:ascii="Tahoma" w:eastAsiaTheme="minorHAnsi" w:hAnsi="Tahoma" w:cs="Tahoma"/>
          <w:b/>
          <w:bCs/>
          <w:sz w:val="24"/>
          <w:szCs w:val="24"/>
          <w:lang w:val="es-ES_tradnl" w:eastAsia="en-US"/>
          <w14:ligatures w14:val="standardContextual"/>
        </w:rPr>
        <w:t>Continuamos nuestro viaje a Nueva York. Llegada.</w:t>
      </w:r>
    </w:p>
    <w:p w14:paraId="1F61CD9F" w14:textId="77777777" w:rsidR="00A209AE" w:rsidRDefault="00A209AE" w:rsidP="009255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61A0C3B" w14:textId="77777777" w:rsidR="00C05AAB" w:rsidRPr="00925567" w:rsidRDefault="00C05AAB" w:rsidP="009255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763E6">
        <w:rPr>
          <w:rFonts w:ascii="Tahoma" w:eastAsia="Dosis" w:hAnsi="Tahoma" w:cs="Tahoma"/>
          <w:color w:val="385623" w:themeColor="accent6" w:themeShade="80"/>
        </w:rPr>
        <w:t>Fin de nuestros servicios.</w:t>
      </w:r>
    </w:p>
    <w:p w14:paraId="3053E124" w14:textId="77777777" w:rsidR="00C05AAB" w:rsidRDefault="00C05AAB" w:rsidP="00C05AAB">
      <w:pPr>
        <w:shd w:val="clear" w:color="auto" w:fill="FFFFFF"/>
        <w:spacing w:line="240" w:lineRule="auto"/>
        <w:rPr>
          <w:rFonts w:ascii="Tahoma" w:eastAsia="Dosis" w:hAnsi="Tahoma" w:cs="Tahoma"/>
          <w:b/>
          <w:iCs/>
          <w:color w:val="FF0000"/>
          <w:sz w:val="24"/>
          <w:szCs w:val="24"/>
          <w:u w:val="single"/>
        </w:rPr>
      </w:pPr>
      <w:r w:rsidRPr="00FD3CCA">
        <w:rPr>
          <w:rFonts w:ascii="Source Sans Pro" w:eastAsia="Times New Roman" w:hAnsi="Source Sans Pro" w:cs="Times New Roman"/>
          <w:b/>
          <w:bCs/>
          <w:color w:val="888888"/>
          <w:sz w:val="20"/>
          <w:szCs w:val="20"/>
          <w:lang w:val="es-CO"/>
        </w:rPr>
        <w:br/>
      </w: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1CF0F447" w14:textId="77777777" w:rsidR="00C05AAB" w:rsidRPr="00705777" w:rsidRDefault="00C05AAB" w:rsidP="00C05AAB">
      <w:pPr>
        <w:shd w:val="clear" w:color="auto" w:fill="FFFFFF"/>
        <w:spacing w:line="240" w:lineRule="auto"/>
        <w:rPr>
          <w:rFonts w:ascii="Source Sans Pro" w:eastAsia="Times New Roman" w:hAnsi="Source Sans Pro" w:cs="Times New Roman"/>
          <w:color w:val="888888"/>
          <w:sz w:val="24"/>
          <w:szCs w:val="24"/>
          <w:lang w:val="es-CO"/>
        </w:rPr>
      </w:pPr>
    </w:p>
    <w:p w14:paraId="62D8053B" w14:textId="77777777" w:rsidR="00C05AAB" w:rsidRPr="003E6437" w:rsidRDefault="00C05AAB" w:rsidP="00C05AAB">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3E6437">
        <w:rPr>
          <w:rFonts w:ascii="Tahoma" w:eastAsiaTheme="minorHAnsi" w:hAnsi="Tahoma" w:cs="Tahoma"/>
          <w:sz w:val="24"/>
          <w:szCs w:val="24"/>
          <w:lang w:val="es-ES_tradnl" w:eastAsia="en-US"/>
          <w14:ligatures w14:val="standardContextual"/>
        </w:rPr>
        <w:t>Circuito se realizará en español y/o portugués.</w:t>
      </w:r>
    </w:p>
    <w:p w14:paraId="144DA68A" w14:textId="77777777" w:rsidR="00C05AAB" w:rsidRPr="003E6437" w:rsidRDefault="00C05AAB" w:rsidP="00C05AAB">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3E6437">
        <w:rPr>
          <w:rFonts w:ascii="Tahoma" w:eastAsiaTheme="minorHAnsi" w:hAnsi="Tahoma" w:cs="Tahoma"/>
          <w:sz w:val="24"/>
          <w:szCs w:val="24"/>
          <w:lang w:val="es-ES_tradnl" w:eastAsia="en-US"/>
          <w14:ligatures w14:val="standardContextual"/>
        </w:rPr>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3E6437">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3E6437">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3E6437">
        <w:rPr>
          <w:rFonts w:ascii="Tahoma" w:eastAsiaTheme="minorHAnsi" w:hAnsi="Tahoma" w:cs="Tahoma"/>
          <w:sz w:val="24"/>
          <w:szCs w:val="24"/>
          <w:lang w:val="es-ES_tradnl" w:eastAsia="en-US"/>
          <w14:ligatures w14:val="standardContextual"/>
        </w:rPr>
        <w:t xml:space="preserve"> en modernos minibuses o vanes.</w:t>
      </w:r>
    </w:p>
    <w:p w14:paraId="01FACA83" w14:textId="77777777" w:rsidR="00C05AAB" w:rsidRPr="003E6437" w:rsidRDefault="00C05AAB" w:rsidP="00C05AAB">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3E6437">
        <w:rPr>
          <w:rFonts w:ascii="Tahoma" w:eastAsiaTheme="minorHAnsi" w:hAnsi="Tahoma" w:cs="Tahoma"/>
          <w:sz w:val="24"/>
          <w:szCs w:val="24"/>
          <w:lang w:val="es-ES_tradnl" w:eastAsia="en-US"/>
          <w14:ligatures w14:val="standardContextual"/>
        </w:rPr>
        <w:t>Es responsabilidad de la agencia informar al pasajero el hotel donde se debe presentar para la salida del circuito.</w:t>
      </w:r>
    </w:p>
    <w:p w14:paraId="0D37B6EB" w14:textId="77777777" w:rsidR="00C05AAB" w:rsidRPr="003E6437" w:rsidRDefault="00C05AAB" w:rsidP="00C05AAB">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3E6437">
        <w:rPr>
          <w:rFonts w:ascii="Tahoma" w:eastAsiaTheme="minorHAnsi" w:hAnsi="Tahoma" w:cs="Tahoma"/>
          <w:sz w:val="24"/>
          <w:szCs w:val="24"/>
          <w:lang w:val="es-ES_tradnl" w:eastAsia="en-US"/>
          <w14:ligatures w14:val="standardContextual"/>
        </w:rPr>
        <w:t>Precio de los circuitos incluyen visitas y excursiones indicadas en itinerario.</w:t>
      </w:r>
    </w:p>
    <w:p w14:paraId="2D71191C" w14:textId="77777777" w:rsidR="00C05AAB" w:rsidRPr="003E6437" w:rsidRDefault="00C05AAB" w:rsidP="00C05AAB">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3E6437">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66DD196F" w14:textId="77777777" w:rsidR="00C05AAB" w:rsidRDefault="00C05AAB" w:rsidP="00C05AAB">
      <w:pPr>
        <w:rPr>
          <w:rFonts w:ascii="Tahoma" w:hAnsi="Tahoma" w:cs="Tahoma"/>
          <w:b/>
          <w:bCs/>
          <w:color w:val="000000" w:themeColor="text1"/>
          <w:u w:val="single"/>
        </w:rPr>
      </w:pPr>
    </w:p>
    <w:p w14:paraId="4B2592D9" w14:textId="77777777" w:rsidR="00C05AAB" w:rsidRDefault="00C05AAB" w:rsidP="00C05AAB">
      <w:pPr>
        <w:rPr>
          <w:rFonts w:ascii="Tahoma" w:hAnsi="Tahoma" w:cs="Tahoma"/>
          <w:b/>
          <w:bCs/>
          <w:color w:val="000000" w:themeColor="text1"/>
          <w:u w:val="single"/>
        </w:rPr>
      </w:pPr>
    </w:p>
    <w:p w14:paraId="7B7F770E" w14:textId="77777777" w:rsidR="00925567" w:rsidRDefault="00925567">
      <w:pPr>
        <w:rPr>
          <w:rFonts w:ascii="Tahoma" w:hAnsi="Tahoma" w:cs="Tahoma"/>
          <w:b/>
          <w:bCs/>
          <w:color w:val="000000" w:themeColor="text1"/>
          <w:u w:val="single"/>
        </w:rPr>
      </w:pPr>
    </w:p>
    <w:p w14:paraId="64074753" w14:textId="77777777" w:rsidR="00925567" w:rsidRDefault="00925567">
      <w:pPr>
        <w:rPr>
          <w:rFonts w:ascii="Tahoma" w:hAnsi="Tahoma" w:cs="Tahoma"/>
          <w:b/>
          <w:bCs/>
          <w:color w:val="000000" w:themeColor="text1"/>
          <w:u w:val="single"/>
        </w:rPr>
      </w:pPr>
    </w:p>
    <w:p w14:paraId="064822EF" w14:textId="77777777" w:rsidR="00DF11FC" w:rsidRPr="00C05AAB" w:rsidRDefault="00C05AAB" w:rsidP="0003004C">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sectPr w:rsidR="00DF11FC" w:rsidRPr="00C05AAB" w:rsidSect="00A062F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047066"/>
    <w:multiLevelType w:val="hybridMultilevel"/>
    <w:tmpl w:val="87DCA4B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3FC5737"/>
    <w:multiLevelType w:val="hybridMultilevel"/>
    <w:tmpl w:val="C9FC3E94"/>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5BE52CF"/>
    <w:multiLevelType w:val="hybridMultilevel"/>
    <w:tmpl w:val="3F1EBB3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2"/>
  </w:num>
  <w:num w:numId="2" w16cid:durableId="1635286706">
    <w:abstractNumId w:val="1"/>
  </w:num>
  <w:num w:numId="3" w16cid:durableId="1189300159">
    <w:abstractNumId w:val="0"/>
  </w:num>
  <w:num w:numId="4" w16cid:durableId="2037778698">
    <w:abstractNumId w:val="4"/>
  </w:num>
  <w:num w:numId="5" w16cid:durableId="1845586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AAB"/>
    <w:rsid w:val="0003004C"/>
    <w:rsid w:val="00046337"/>
    <w:rsid w:val="000A7622"/>
    <w:rsid w:val="002C7BB4"/>
    <w:rsid w:val="003514CF"/>
    <w:rsid w:val="00527CE9"/>
    <w:rsid w:val="007566C9"/>
    <w:rsid w:val="008307A8"/>
    <w:rsid w:val="00925567"/>
    <w:rsid w:val="00962EB3"/>
    <w:rsid w:val="00A209AE"/>
    <w:rsid w:val="00B12CEC"/>
    <w:rsid w:val="00B71CD4"/>
    <w:rsid w:val="00B966D8"/>
    <w:rsid w:val="00C05AAB"/>
    <w:rsid w:val="00C152D6"/>
    <w:rsid w:val="00CE6A5B"/>
    <w:rsid w:val="00DF11FC"/>
    <w:rsid w:val="00EC6484"/>
    <w:rsid w:val="00F25BA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54AB4"/>
  <w15:chartTrackingRefBased/>
  <w15:docId w15:val="{103EF90A-45BD-514E-A443-4162CD615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CE9"/>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05AAB"/>
    <w:pPr>
      <w:ind w:left="720"/>
      <w:contextualSpacing/>
    </w:pPr>
  </w:style>
  <w:style w:type="paragraph" w:styleId="NormalWeb">
    <w:name w:val="Normal (Web)"/>
    <w:basedOn w:val="Normal"/>
    <w:uiPriority w:val="99"/>
    <w:unhideWhenUsed/>
    <w:rsid w:val="00C05AAB"/>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C05A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943</Words>
  <Characters>5191</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2025-10-23T22:51:00Z</dcterms:created>
  <dcterms:modified xsi:type="dcterms:W3CDTF">2026-02-23T16:15:00Z</dcterms:modified>
</cp:coreProperties>
</file>