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85E05D" w14:textId="77777777" w:rsidR="00B15440" w:rsidRPr="003A433C" w:rsidRDefault="00CF4D24" w:rsidP="00B15440">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7214" behindDoc="0" locked="0" layoutInCell="1" allowOverlap="1" wp14:anchorId="7EBF5858" wp14:editId="0DAD27CD">
            <wp:simplePos x="0" y="0"/>
            <wp:positionH relativeFrom="page">
              <wp:posOffset>379095</wp:posOffset>
            </wp:positionH>
            <wp:positionV relativeFrom="paragraph">
              <wp:posOffset>0</wp:posOffset>
            </wp:positionV>
            <wp:extent cx="7024370" cy="2146300"/>
            <wp:effectExtent l="0" t="0" r="0" b="0"/>
            <wp:wrapTopAndBottom/>
            <wp:docPr id="1882333032" name="Drawing 0" descr="87b24fd26fe787680944a418eb20554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87b24fd26fe787680944a418eb20554b.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4370" cy="2146300"/>
                    </a:xfrm>
                    <a:prstGeom prst="rect">
                      <a:avLst/>
                    </a:prstGeom>
                  </pic:spPr>
                </pic:pic>
              </a:graphicData>
            </a:graphic>
            <wp14:sizeRelH relativeFrom="margin">
              <wp14:pctWidth>0</wp14:pctWidth>
            </wp14:sizeRelH>
            <wp14:sizeRelV relativeFrom="margin">
              <wp14:pctHeight>0</wp14:pctHeight>
            </wp14:sizeRelV>
          </wp:anchor>
        </w:drawing>
      </w:r>
      <w:r w:rsidR="00B15440">
        <w:rPr>
          <w:rFonts w:ascii="Arimo" w:eastAsia="Arimo" w:hAnsi="Arimo" w:cs="Arimo"/>
          <w:color w:val="000000"/>
        </w:rPr>
        <w:t xml:space="preserve"> </w:t>
      </w:r>
      <w:r w:rsidR="00B15440" w:rsidRPr="009647C3">
        <w:rPr>
          <w:rFonts w:ascii="Montserrat" w:eastAsia="Times New Roman" w:hAnsi="Montserrat" w:cs="Times New Roman"/>
          <w:noProof/>
          <w:color w:val="FE019E"/>
          <w:kern w:val="0"/>
          <w:sz w:val="32"/>
          <w:szCs w:val="32"/>
          <w14:ligatures w14:val="none"/>
        </w:rPr>
        <w:drawing>
          <wp:inline distT="0" distB="0" distL="0" distR="0" wp14:anchorId="46DC924E" wp14:editId="16E581F8">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241653">
        <w:rPr>
          <w:rFonts w:ascii="Tahoma" w:eastAsia="Times New Roman" w:hAnsi="Tahoma" w:cs="Tahoma"/>
          <w:b/>
          <w:bCs/>
          <w:color w:val="538135" w:themeColor="accent6" w:themeShade="BF"/>
          <w:kern w:val="0"/>
          <w:sz w:val="32"/>
          <w:szCs w:val="32"/>
          <w14:ligatures w14:val="none"/>
        </w:rPr>
        <w:t>4</w:t>
      </w:r>
      <w:r w:rsidR="00B15440">
        <w:rPr>
          <w:rFonts w:ascii="Tahoma" w:eastAsia="Times New Roman" w:hAnsi="Tahoma" w:cs="Tahoma"/>
          <w:b/>
          <w:bCs/>
          <w:color w:val="538135" w:themeColor="accent6" w:themeShade="BF"/>
          <w:kern w:val="0"/>
          <w:sz w:val="32"/>
          <w:szCs w:val="32"/>
          <w14:ligatures w14:val="none"/>
        </w:rPr>
        <w:t xml:space="preserve"> </w:t>
      </w:r>
      <w:r w:rsidR="00B15440" w:rsidRPr="006E30C8">
        <w:rPr>
          <w:rFonts w:ascii="Tahoma" w:eastAsia="Times New Roman" w:hAnsi="Tahoma" w:cs="Tahoma"/>
          <w:b/>
          <w:bCs/>
          <w:color w:val="538135" w:themeColor="accent6" w:themeShade="BF"/>
          <w:kern w:val="0"/>
          <w:sz w:val="32"/>
          <w:szCs w:val="32"/>
          <w14:ligatures w14:val="none"/>
        </w:rPr>
        <w:t>días</w:t>
      </w:r>
      <w:r w:rsidR="00B15440" w:rsidRPr="006E30C8">
        <w:rPr>
          <w:rFonts w:ascii="Tahoma" w:eastAsia="Times New Roman" w:hAnsi="Tahoma" w:cs="Tahoma"/>
          <w:b/>
          <w:bCs/>
          <w:color w:val="538135" w:themeColor="accent6" w:themeShade="BF"/>
          <w:kern w:val="0"/>
          <w:sz w:val="28"/>
          <w:szCs w:val="28"/>
          <w14:ligatures w14:val="none"/>
        </w:rPr>
        <w:t xml:space="preserve"> </w:t>
      </w:r>
      <w:r w:rsidR="00B15440" w:rsidRPr="006E30C8">
        <w:rPr>
          <w:rFonts w:ascii="Tahoma" w:eastAsia="Times New Roman" w:hAnsi="Tahoma" w:cs="Tahoma"/>
          <w:b/>
          <w:bCs/>
          <w:color w:val="538135" w:themeColor="accent6" w:themeShade="BF"/>
          <w:kern w:val="0"/>
          <w:sz w:val="32"/>
          <w:szCs w:val="32"/>
          <w14:ligatures w14:val="none"/>
        </w:rPr>
        <w:t xml:space="preserve">/ </w:t>
      </w:r>
      <w:r w:rsidR="00241653">
        <w:rPr>
          <w:rFonts w:ascii="Tahoma" w:eastAsia="Times New Roman" w:hAnsi="Tahoma" w:cs="Tahoma"/>
          <w:b/>
          <w:bCs/>
          <w:color w:val="538135" w:themeColor="accent6" w:themeShade="BF"/>
          <w:kern w:val="0"/>
          <w:sz w:val="32"/>
          <w:szCs w:val="32"/>
          <w14:ligatures w14:val="none"/>
        </w:rPr>
        <w:t>3</w:t>
      </w:r>
      <w:r w:rsidR="00B15440" w:rsidRPr="006E30C8">
        <w:rPr>
          <w:rFonts w:ascii="Tahoma" w:eastAsia="Times New Roman" w:hAnsi="Tahoma" w:cs="Tahoma"/>
          <w:b/>
          <w:bCs/>
          <w:color w:val="538135" w:themeColor="accent6" w:themeShade="BF"/>
          <w:kern w:val="0"/>
          <w:sz w:val="32"/>
          <w:szCs w:val="32"/>
          <w14:ligatures w14:val="none"/>
        </w:rPr>
        <w:t xml:space="preserve"> noches</w:t>
      </w:r>
      <w:r w:rsidR="00B15440" w:rsidRPr="006E30C8">
        <w:rPr>
          <w:rFonts w:ascii="Tahoma" w:eastAsia="Times New Roman" w:hAnsi="Tahoma" w:cs="Tahoma"/>
          <w:b/>
          <w:bCs/>
          <w:color w:val="538135" w:themeColor="accent6" w:themeShade="BF"/>
          <w:kern w:val="0"/>
          <w:sz w:val="28"/>
          <w:szCs w:val="28"/>
          <w14:ligatures w14:val="none"/>
        </w:rPr>
        <w:t xml:space="preserve">                                                 </w:t>
      </w:r>
      <w:r w:rsidR="00B15440">
        <w:rPr>
          <w:rFonts w:ascii="Tahoma" w:eastAsia="Times New Roman" w:hAnsi="Tahoma" w:cs="Tahoma"/>
          <w:b/>
          <w:bCs/>
          <w:color w:val="538135" w:themeColor="accent6" w:themeShade="BF"/>
          <w:kern w:val="0"/>
          <w:sz w:val="28"/>
          <w:szCs w:val="28"/>
          <w14:ligatures w14:val="none"/>
        </w:rPr>
        <w:t xml:space="preserve">        </w:t>
      </w:r>
      <w:r w:rsidR="00B15440" w:rsidRPr="006E30C8">
        <w:rPr>
          <w:rFonts w:ascii="Tahoma" w:eastAsia="Times New Roman" w:hAnsi="Tahoma" w:cs="Tahoma"/>
          <w:b/>
          <w:bCs/>
          <w:color w:val="538135" w:themeColor="accent6" w:themeShade="BF"/>
          <w:kern w:val="0"/>
          <w:sz w:val="28"/>
          <w:szCs w:val="28"/>
          <w14:ligatures w14:val="none"/>
        </w:rPr>
        <w:t xml:space="preserve">LLEGADA A </w:t>
      </w:r>
      <w:r w:rsidR="00B15440">
        <w:rPr>
          <w:rFonts w:ascii="Tahoma" w:eastAsia="Times New Roman" w:hAnsi="Tahoma" w:cs="Tahoma"/>
          <w:b/>
          <w:bCs/>
          <w:color w:val="538135" w:themeColor="accent6" w:themeShade="BF"/>
          <w:kern w:val="0"/>
          <w:sz w:val="28"/>
          <w:szCs w:val="28"/>
          <w14:ligatures w14:val="none"/>
        </w:rPr>
        <w:t>LIMA</w:t>
      </w:r>
    </w:p>
    <w:p w14:paraId="29FCFCE5" w14:textId="77777777" w:rsidR="00B15440" w:rsidRDefault="00B15440" w:rsidP="00B15440">
      <w:pPr>
        <w:rPr>
          <w:rFonts w:ascii="Tahoma" w:hAnsi="Tahoma" w:cs="Tahoma"/>
          <w:color w:val="212529"/>
          <w:shd w:val="clear" w:color="auto" w:fill="FFFFFF"/>
        </w:rPr>
      </w:pPr>
      <w:r>
        <w:rPr>
          <w:rFonts w:ascii="Tahoma" w:hAnsi="Tahoma" w:cs="Tahoma"/>
          <w:color w:val="212529"/>
          <w:shd w:val="clear" w:color="auto" w:fill="FFFFFF"/>
        </w:rPr>
        <w:t xml:space="preserve">           </w:t>
      </w:r>
    </w:p>
    <w:p w14:paraId="697E9E01" w14:textId="18A65FFA" w:rsidR="00B15440" w:rsidRPr="00DC668C" w:rsidRDefault="00B15440" w:rsidP="00B15440">
      <w:pPr>
        <w:jc w:val="center"/>
        <w:rPr>
          <w:rFonts w:ascii="Tahoma" w:hAnsi="Tahoma" w:cs="Tahoma"/>
          <w:b/>
          <w:bCs/>
          <w:color w:val="538135" w:themeColor="accent6" w:themeShade="BF"/>
          <w:sz w:val="36"/>
          <w:szCs w:val="36"/>
          <w:shd w:val="clear" w:color="auto" w:fill="FFFFFF"/>
        </w:rPr>
      </w:pPr>
      <w:r w:rsidRPr="00DC668C">
        <w:rPr>
          <w:rFonts w:ascii="Tahoma" w:hAnsi="Tahoma" w:cs="Tahoma"/>
          <w:b/>
          <w:bCs/>
          <w:color w:val="538135" w:themeColor="accent6" w:themeShade="BF"/>
          <w:sz w:val="36"/>
          <w:szCs w:val="36"/>
          <w:shd w:val="clear" w:color="auto" w:fill="FFFFFF"/>
        </w:rPr>
        <w:t>202</w:t>
      </w:r>
      <w:r w:rsidR="00DC668C">
        <w:rPr>
          <w:rFonts w:ascii="Tahoma" w:hAnsi="Tahoma" w:cs="Tahoma"/>
          <w:b/>
          <w:bCs/>
          <w:color w:val="538135" w:themeColor="accent6" w:themeShade="BF"/>
          <w:sz w:val="36"/>
          <w:szCs w:val="36"/>
          <w:shd w:val="clear" w:color="auto" w:fill="FFFFFF"/>
        </w:rPr>
        <w:t>6</w:t>
      </w:r>
    </w:p>
    <w:p w14:paraId="39806AC6" w14:textId="661F5A07" w:rsidR="00B15440" w:rsidRPr="006E30C8" w:rsidRDefault="00DC668C" w:rsidP="00B15440">
      <w:pPr>
        <w:jc w:val="center"/>
        <w:rPr>
          <w:rFonts w:ascii="Tahoma" w:hAnsi="Tahoma" w:cs="Tahoma"/>
          <w:color w:val="538135" w:themeColor="accent6" w:themeShade="BF"/>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7DB7D371" wp14:editId="57CC1617">
                <wp:simplePos x="0" y="0"/>
                <wp:positionH relativeFrom="column">
                  <wp:posOffset>806413</wp:posOffset>
                </wp:positionH>
                <wp:positionV relativeFrom="paragraph">
                  <wp:posOffset>188184</wp:posOffset>
                </wp:positionV>
                <wp:extent cx="5233481" cy="331694"/>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233481" cy="331694"/>
                        </a:xfrm>
                        <a:prstGeom prst="rect">
                          <a:avLst/>
                        </a:prstGeom>
                        <a:solidFill>
                          <a:schemeClr val="lt1"/>
                        </a:solidFill>
                        <a:ln w="6350">
                          <a:noFill/>
                        </a:ln>
                      </wps:spPr>
                      <wps:txbx>
                        <w:txbxContent>
                          <w:p w14:paraId="133BAC67" w14:textId="77777777" w:rsidR="00B15440" w:rsidRPr="00DC668C" w:rsidRDefault="00B15440" w:rsidP="00B15440">
                            <w:pPr>
                              <w:jc w:val="center"/>
                              <w:rPr>
                                <w:rFonts w:ascii="Tahoma" w:hAnsi="Tahoma" w:cs="Tahoma"/>
                                <w:b/>
                                <w:bCs/>
                                <w:color w:val="538135" w:themeColor="accent6" w:themeShade="BF"/>
                                <w:sz w:val="32"/>
                                <w:szCs w:val="32"/>
                              </w:rPr>
                            </w:pPr>
                            <w:r w:rsidRPr="00DC668C">
                              <w:rPr>
                                <w:rFonts w:ascii="Tahoma" w:hAnsi="Tahoma" w:cs="Tahoma"/>
                                <w:b/>
                                <w:bCs/>
                                <w:color w:val="538135" w:themeColor="accent6" w:themeShade="BF"/>
                                <w:sz w:val="32"/>
                                <w:szCs w:val="32"/>
                              </w:rPr>
                              <w:t xml:space="preserve">LIMA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B7D371" id="_x0000_t202" coordsize="21600,21600" o:spt="202" path="m,l,21600r21600,l21600,xe">
                <v:stroke joinstyle="miter"/>
                <v:path gradientshapeok="t" o:connecttype="rect"/>
              </v:shapetype>
              <v:shape id="Cuadro de texto 1" o:spid="_x0000_s1026" type="#_x0000_t202" style="position:absolute;left:0;text-align:left;margin-left:63.5pt;margin-top:14.8pt;width:412.1pt;height:26.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" fillcolor="white [3201]" stroked="f" strokeweight=".5pt">
                <v:textbox>
                  <w:txbxContent>
                    <w:p w14:paraId="133BAC67" w14:textId="77777777" w:rsidR="00B15440" w:rsidRPr="00DC668C" w:rsidRDefault="00B15440" w:rsidP="00B15440">
                      <w:pPr>
                        <w:jc w:val="center"/>
                        <w:rPr>
                          <w:rFonts w:ascii="Tahoma" w:hAnsi="Tahoma" w:cs="Tahoma"/>
                          <w:b/>
                          <w:bCs/>
                          <w:color w:val="538135" w:themeColor="accent6" w:themeShade="BF"/>
                          <w:sz w:val="32"/>
                          <w:szCs w:val="32"/>
                        </w:rPr>
                      </w:pPr>
                      <w:r w:rsidRPr="00DC668C">
                        <w:rPr>
                          <w:rFonts w:ascii="Tahoma" w:hAnsi="Tahoma" w:cs="Tahoma"/>
                          <w:b/>
                          <w:bCs/>
                          <w:color w:val="538135" w:themeColor="accent6" w:themeShade="BF"/>
                          <w:sz w:val="32"/>
                          <w:szCs w:val="32"/>
                        </w:rPr>
                        <w:t xml:space="preserve">LIMA </w:t>
                      </w:r>
                    </w:p>
                  </w:txbxContent>
                </v:textbox>
              </v:shape>
            </w:pict>
          </mc:Fallback>
        </mc:AlternateContent>
      </w:r>
    </w:p>
    <w:p w14:paraId="0E8D02AD" w14:textId="2FB88165" w:rsidR="00B15440" w:rsidRDefault="00B15440" w:rsidP="00B15440">
      <w:pPr>
        <w:rPr>
          <w:rFonts w:ascii="Tahoma" w:hAnsi="Tahoma" w:cs="Tahoma"/>
          <w:color w:val="212529"/>
          <w:shd w:val="clear" w:color="auto" w:fill="FFFFFF"/>
        </w:rPr>
      </w:pPr>
    </w:p>
    <w:p w14:paraId="52AC6B08" w14:textId="0567471A" w:rsidR="00B15440" w:rsidRDefault="00B15440" w:rsidP="00B15440">
      <w:pPr>
        <w:rPr>
          <w:rFonts w:ascii="Tahoma" w:hAnsi="Tahoma" w:cs="Tahoma"/>
          <w:color w:val="212529"/>
          <w:shd w:val="clear" w:color="auto" w:fill="FFFFFF"/>
        </w:rPr>
      </w:pPr>
    </w:p>
    <w:p w14:paraId="3B92F6FC" w14:textId="77777777" w:rsidR="00B15440" w:rsidRDefault="00B15440" w:rsidP="00B15440">
      <w:pPr>
        <w:rPr>
          <w:rFonts w:ascii="Tahoma" w:hAnsi="Tahoma" w:cs="Tahoma"/>
          <w:color w:val="212529"/>
          <w:shd w:val="clear" w:color="auto" w:fill="FFFFFF"/>
        </w:rPr>
      </w:pPr>
    </w:p>
    <w:p w14:paraId="1019FCAA" w14:textId="77777777" w:rsidR="00B15440" w:rsidRDefault="00B15440" w:rsidP="00B15440">
      <w:pPr>
        <w:rPr>
          <w:rFonts w:ascii="Tahoma" w:hAnsi="Tahoma" w:cs="Tahoma"/>
          <w:color w:val="212529"/>
          <w:shd w:val="clear" w:color="auto" w:fill="FFFFFF"/>
        </w:rPr>
      </w:pPr>
    </w:p>
    <w:p w14:paraId="4FFEB470" w14:textId="77777777" w:rsidR="00B15440" w:rsidRDefault="00B15440" w:rsidP="00B15440">
      <w:pPr>
        <w:rPr>
          <w:rFonts w:ascii="Tahoma" w:hAnsi="Tahoma" w:cs="Tahoma"/>
          <w:b/>
          <w:bCs/>
          <w:color w:val="2E74B5" w:themeColor="accent5" w:themeShade="BF"/>
        </w:rPr>
      </w:pPr>
    </w:p>
    <w:p w14:paraId="795D0CBE" w14:textId="77777777" w:rsidR="00B15440" w:rsidRDefault="00B15440" w:rsidP="00B15440">
      <w:pPr>
        <w:rPr>
          <w:rFonts w:ascii="Tahoma" w:hAnsi="Tahoma" w:cs="Tahoma"/>
          <w:b/>
          <w:bCs/>
          <w:color w:val="538135" w:themeColor="accent6" w:themeShade="BF"/>
        </w:rPr>
      </w:pPr>
      <w:r w:rsidRPr="00E76C70">
        <w:rPr>
          <w:rFonts w:ascii="Tahoma" w:hAnsi="Tahoma" w:cs="Tahoma"/>
          <w:b/>
          <w:bCs/>
          <w:color w:val="538135" w:themeColor="accent6" w:themeShade="BF"/>
        </w:rPr>
        <w:t xml:space="preserve">  </w:t>
      </w:r>
    </w:p>
    <w:p w14:paraId="01BECFFC" w14:textId="77777777" w:rsidR="00B15440" w:rsidRPr="00E76C70" w:rsidRDefault="00B15440" w:rsidP="00B15440">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 xml:space="preserve"> INCLUYE</w:t>
      </w:r>
    </w:p>
    <w:p w14:paraId="103DACE0" w14:textId="77777777" w:rsidR="00B15440" w:rsidRDefault="00B15440" w:rsidP="00B15440">
      <w:pPr>
        <w:rPr>
          <w:rFonts w:ascii="Tahoma" w:hAnsi="Tahoma" w:cs="Tahoma"/>
          <w:b/>
          <w:bCs/>
          <w:color w:val="806000" w:themeColor="accent4" w:themeShade="80"/>
          <w:sz w:val="28"/>
          <w:szCs w:val="28"/>
          <w:u w:val="single"/>
        </w:rPr>
      </w:pPr>
    </w:p>
    <w:p w14:paraId="291DB4F1" w14:textId="77777777" w:rsidR="00241653" w:rsidRPr="00241653" w:rsidRDefault="00241653" w:rsidP="00241653">
      <w:pPr>
        <w:pStyle w:val="P-Styleguiado"/>
        <w:numPr>
          <w:ilvl w:val="0"/>
          <w:numId w:val="4"/>
        </w:numPr>
        <w:jc w:val="both"/>
        <w:rPr>
          <w:rFonts w:ascii="Tahoma" w:hAnsi="Tahoma" w:cs="Tahoma"/>
          <w:b/>
          <w:bCs/>
          <w:color w:val="000000" w:themeColor="text1"/>
          <w:sz w:val="24"/>
          <w:szCs w:val="24"/>
        </w:rPr>
      </w:pPr>
      <w:r w:rsidRPr="00241653">
        <w:rPr>
          <w:rStyle w:val="StyleSquare"/>
          <w:rFonts w:ascii="Tahoma" w:hAnsi="Tahoma" w:cs="Tahoma"/>
          <w:b/>
          <w:bCs/>
          <w:color w:val="000000" w:themeColor="text1"/>
          <w:sz w:val="24"/>
          <w:szCs w:val="24"/>
        </w:rPr>
        <w:t>3 noches en Lima</w:t>
      </w:r>
      <w:r>
        <w:rPr>
          <w:rStyle w:val="StyleSquare"/>
          <w:rFonts w:ascii="Tahoma" w:hAnsi="Tahoma" w:cs="Tahoma"/>
          <w:b/>
          <w:bCs/>
          <w:color w:val="000000" w:themeColor="text1"/>
          <w:sz w:val="24"/>
          <w:szCs w:val="24"/>
        </w:rPr>
        <w:t>.</w:t>
      </w:r>
    </w:p>
    <w:p w14:paraId="73B3486E" w14:textId="77777777" w:rsidR="00241653" w:rsidRPr="00241653" w:rsidRDefault="00241653" w:rsidP="00241653">
      <w:pPr>
        <w:pStyle w:val="P-Styleguiado"/>
        <w:numPr>
          <w:ilvl w:val="0"/>
          <w:numId w:val="4"/>
        </w:numPr>
        <w:jc w:val="both"/>
        <w:rPr>
          <w:rFonts w:ascii="Tahoma" w:hAnsi="Tahoma" w:cs="Tahoma"/>
          <w:color w:val="000000" w:themeColor="text1"/>
          <w:sz w:val="24"/>
          <w:szCs w:val="24"/>
        </w:rPr>
      </w:pPr>
      <w:r w:rsidRPr="00241653">
        <w:rPr>
          <w:rStyle w:val="StyleSquare"/>
          <w:rFonts w:ascii="Tahoma" w:hAnsi="Tahoma" w:cs="Tahoma"/>
          <w:color w:val="000000" w:themeColor="text1"/>
          <w:sz w:val="24"/>
          <w:szCs w:val="24"/>
        </w:rPr>
        <w:t>Traslado privado desde el aeropuerto de Lima a su hotel con un representante</w:t>
      </w:r>
      <w:r>
        <w:rPr>
          <w:rStyle w:val="StyleSquare"/>
          <w:rFonts w:ascii="Tahoma" w:hAnsi="Tahoma" w:cs="Tahoma"/>
          <w:color w:val="000000" w:themeColor="text1"/>
          <w:sz w:val="24"/>
          <w:szCs w:val="24"/>
        </w:rPr>
        <w:t>.</w:t>
      </w:r>
    </w:p>
    <w:p w14:paraId="3FEE9DB8" w14:textId="77777777" w:rsidR="00241653" w:rsidRPr="00241653" w:rsidRDefault="00241653" w:rsidP="00241653">
      <w:pPr>
        <w:pStyle w:val="P-Styleguiado"/>
        <w:numPr>
          <w:ilvl w:val="0"/>
          <w:numId w:val="4"/>
        </w:numPr>
        <w:jc w:val="both"/>
        <w:rPr>
          <w:rFonts w:ascii="Tahoma" w:hAnsi="Tahoma" w:cs="Tahoma"/>
          <w:color w:val="000000" w:themeColor="text1"/>
          <w:sz w:val="24"/>
          <w:szCs w:val="24"/>
        </w:rPr>
      </w:pPr>
      <w:r w:rsidRPr="00241653">
        <w:rPr>
          <w:rStyle w:val="StyleSquare"/>
          <w:rFonts w:ascii="Tahoma" w:hAnsi="Tahoma" w:cs="Tahoma"/>
          <w:color w:val="000000" w:themeColor="text1"/>
          <w:sz w:val="24"/>
          <w:szCs w:val="24"/>
        </w:rPr>
        <w:t>Traslado privado de ida y vuelta al restaurante seleccionado en Lima para almuerzo o cena sólo con chofer</w:t>
      </w:r>
      <w:r>
        <w:rPr>
          <w:rStyle w:val="StyleSquare"/>
          <w:rFonts w:ascii="Tahoma" w:hAnsi="Tahoma" w:cs="Tahoma"/>
          <w:color w:val="000000" w:themeColor="text1"/>
          <w:sz w:val="24"/>
          <w:szCs w:val="24"/>
        </w:rPr>
        <w:t>.</w:t>
      </w:r>
    </w:p>
    <w:p w14:paraId="40257C20" w14:textId="77777777" w:rsidR="00241653" w:rsidRPr="00241653" w:rsidRDefault="00241653" w:rsidP="00241653">
      <w:pPr>
        <w:pStyle w:val="P-Styleguiado"/>
        <w:numPr>
          <w:ilvl w:val="0"/>
          <w:numId w:val="4"/>
        </w:numPr>
        <w:jc w:val="both"/>
        <w:rPr>
          <w:rFonts w:ascii="Tahoma" w:hAnsi="Tahoma" w:cs="Tahoma"/>
          <w:color w:val="000000" w:themeColor="text1"/>
          <w:sz w:val="24"/>
          <w:szCs w:val="24"/>
        </w:rPr>
      </w:pPr>
      <w:r w:rsidRPr="00241653">
        <w:rPr>
          <w:rStyle w:val="StyleSquare"/>
          <w:rFonts w:ascii="Tahoma" w:hAnsi="Tahoma" w:cs="Tahoma"/>
          <w:color w:val="000000" w:themeColor="text1"/>
          <w:sz w:val="24"/>
          <w:szCs w:val="24"/>
        </w:rPr>
        <w:t xml:space="preserve">Cena menú tres tiempos en el restaurante Huaca </w:t>
      </w:r>
      <w:proofErr w:type="spellStart"/>
      <w:r w:rsidRPr="00241653">
        <w:rPr>
          <w:rStyle w:val="StyleSquare"/>
          <w:rFonts w:ascii="Tahoma" w:hAnsi="Tahoma" w:cs="Tahoma"/>
          <w:color w:val="000000" w:themeColor="text1"/>
          <w:sz w:val="24"/>
          <w:szCs w:val="24"/>
        </w:rPr>
        <w:t>Pucllana</w:t>
      </w:r>
      <w:proofErr w:type="spellEnd"/>
      <w:r>
        <w:rPr>
          <w:rStyle w:val="StyleSquare"/>
          <w:rFonts w:ascii="Tahoma" w:hAnsi="Tahoma" w:cs="Tahoma"/>
          <w:color w:val="000000" w:themeColor="text1"/>
          <w:sz w:val="24"/>
          <w:szCs w:val="24"/>
        </w:rPr>
        <w:t>.</w:t>
      </w:r>
    </w:p>
    <w:p w14:paraId="7917C11F" w14:textId="77777777" w:rsidR="00241653" w:rsidRPr="00241653" w:rsidRDefault="00241653" w:rsidP="00241653">
      <w:pPr>
        <w:pStyle w:val="P-Styleguiado"/>
        <w:numPr>
          <w:ilvl w:val="0"/>
          <w:numId w:val="4"/>
        </w:numPr>
        <w:jc w:val="both"/>
        <w:rPr>
          <w:rFonts w:ascii="Tahoma" w:hAnsi="Tahoma" w:cs="Tahoma"/>
          <w:color w:val="000000" w:themeColor="text1"/>
          <w:sz w:val="24"/>
          <w:szCs w:val="24"/>
        </w:rPr>
      </w:pPr>
      <w:r w:rsidRPr="00241653">
        <w:rPr>
          <w:rStyle w:val="StyleSquare"/>
          <w:rFonts w:ascii="Tahoma" w:hAnsi="Tahoma" w:cs="Tahoma"/>
          <w:color w:val="000000" w:themeColor="text1"/>
          <w:sz w:val="24"/>
          <w:szCs w:val="24"/>
        </w:rPr>
        <w:t>Tour compartido de día completo gastronómico y cultural en Lima a Casa Aliaga, Catedral y Museo Larco</w:t>
      </w:r>
      <w:r>
        <w:rPr>
          <w:rStyle w:val="StyleSquare"/>
          <w:rFonts w:ascii="Tahoma" w:hAnsi="Tahoma" w:cs="Tahoma"/>
          <w:color w:val="000000" w:themeColor="text1"/>
          <w:sz w:val="24"/>
          <w:szCs w:val="24"/>
        </w:rPr>
        <w:t>.</w:t>
      </w:r>
    </w:p>
    <w:p w14:paraId="679A2F6D" w14:textId="77777777" w:rsidR="00DC668C" w:rsidRPr="00DC668C" w:rsidRDefault="00DC668C" w:rsidP="00DC668C">
      <w:pPr>
        <w:pStyle w:val="P-Styleguiado"/>
        <w:numPr>
          <w:ilvl w:val="0"/>
          <w:numId w:val="4"/>
        </w:numPr>
        <w:spacing w:line="278" w:lineRule="auto"/>
        <w:rPr>
          <w:rFonts w:ascii="Tahoma" w:hAnsi="Tahoma" w:cs="Tahoma"/>
          <w:color w:val="000000" w:themeColor="text1"/>
          <w:sz w:val="24"/>
          <w:szCs w:val="24"/>
        </w:rPr>
      </w:pPr>
      <w:r w:rsidRPr="00DC668C">
        <w:rPr>
          <w:rStyle w:val="StyleSquare"/>
          <w:rFonts w:ascii="Tahoma" w:hAnsi="Tahoma" w:cs="Tahoma"/>
          <w:color w:val="000000" w:themeColor="text1"/>
          <w:sz w:val="24"/>
          <w:szCs w:val="24"/>
        </w:rPr>
        <w:t xml:space="preserve">Experiencia de medio día descubriendo el </w:t>
      </w:r>
      <w:proofErr w:type="spellStart"/>
      <w:r w:rsidRPr="00DC668C">
        <w:rPr>
          <w:rStyle w:val="StyleSquare"/>
          <w:rFonts w:ascii="Tahoma" w:hAnsi="Tahoma" w:cs="Tahoma"/>
          <w:color w:val="000000" w:themeColor="text1"/>
          <w:sz w:val="24"/>
          <w:szCs w:val="24"/>
        </w:rPr>
        <w:t>street</w:t>
      </w:r>
      <w:proofErr w:type="spellEnd"/>
      <w:r w:rsidRPr="00DC668C">
        <w:rPr>
          <w:rStyle w:val="StyleSquare"/>
          <w:rFonts w:ascii="Tahoma" w:hAnsi="Tahoma" w:cs="Tahoma"/>
          <w:color w:val="000000" w:themeColor="text1"/>
          <w:sz w:val="24"/>
          <w:szCs w:val="24"/>
        </w:rPr>
        <w:t xml:space="preserve"> </w:t>
      </w:r>
      <w:proofErr w:type="spellStart"/>
      <w:r w:rsidRPr="00DC668C">
        <w:rPr>
          <w:rStyle w:val="StyleSquare"/>
          <w:rFonts w:ascii="Tahoma" w:hAnsi="Tahoma" w:cs="Tahoma"/>
          <w:color w:val="000000" w:themeColor="text1"/>
          <w:sz w:val="24"/>
          <w:szCs w:val="24"/>
        </w:rPr>
        <w:t>food</w:t>
      </w:r>
      <w:proofErr w:type="spellEnd"/>
      <w:r w:rsidRPr="00DC668C">
        <w:rPr>
          <w:rStyle w:val="StyleSquare"/>
          <w:rFonts w:ascii="Tahoma" w:hAnsi="Tahoma" w:cs="Tahoma"/>
          <w:color w:val="000000" w:themeColor="text1"/>
          <w:sz w:val="24"/>
          <w:szCs w:val="24"/>
        </w:rPr>
        <w:t xml:space="preserve"> en Barranco con anticuchos y picarones.</w:t>
      </w:r>
    </w:p>
    <w:p w14:paraId="29B93188" w14:textId="77777777" w:rsidR="00241653" w:rsidRPr="00241653" w:rsidRDefault="00241653" w:rsidP="00241653">
      <w:pPr>
        <w:pStyle w:val="P-Styleguiado"/>
        <w:numPr>
          <w:ilvl w:val="0"/>
          <w:numId w:val="4"/>
        </w:numPr>
        <w:jc w:val="both"/>
        <w:rPr>
          <w:rFonts w:ascii="Tahoma" w:hAnsi="Tahoma" w:cs="Tahoma"/>
          <w:color w:val="000000" w:themeColor="text1"/>
          <w:sz w:val="24"/>
          <w:szCs w:val="24"/>
        </w:rPr>
      </w:pPr>
      <w:r w:rsidRPr="00241653">
        <w:rPr>
          <w:rStyle w:val="StyleSquare"/>
          <w:rFonts w:ascii="Tahoma" w:hAnsi="Tahoma" w:cs="Tahoma"/>
          <w:color w:val="000000" w:themeColor="text1"/>
          <w:sz w:val="24"/>
          <w:szCs w:val="24"/>
        </w:rPr>
        <w:t>Traslado privado desde su hotel al aeropuerto de Lima con chofer trasladista</w:t>
      </w:r>
      <w:r>
        <w:rPr>
          <w:rStyle w:val="StyleSquare"/>
          <w:rFonts w:ascii="Tahoma" w:hAnsi="Tahoma" w:cs="Tahoma"/>
          <w:color w:val="000000" w:themeColor="text1"/>
          <w:sz w:val="24"/>
          <w:szCs w:val="24"/>
        </w:rPr>
        <w:t>.</w:t>
      </w:r>
    </w:p>
    <w:p w14:paraId="40AE052C" w14:textId="77777777" w:rsidR="00B15440" w:rsidRDefault="00B15440" w:rsidP="00B15440">
      <w:pPr>
        <w:rPr>
          <w:rFonts w:ascii="Tahoma" w:hAnsi="Tahoma" w:cs="Tahoma"/>
          <w:b/>
          <w:bCs/>
          <w:color w:val="538135" w:themeColor="accent6" w:themeShade="BF"/>
          <w:sz w:val="28"/>
          <w:szCs w:val="28"/>
          <w:u w:val="single"/>
        </w:rPr>
      </w:pPr>
    </w:p>
    <w:p w14:paraId="6F094FDC" w14:textId="77777777" w:rsidR="00B15440" w:rsidRPr="00E76C70" w:rsidRDefault="00B15440" w:rsidP="00B15440">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NO INCLUYE</w:t>
      </w:r>
    </w:p>
    <w:p w14:paraId="534993D2" w14:textId="77777777" w:rsidR="00B15440" w:rsidRPr="008E0F73" w:rsidRDefault="00B15440" w:rsidP="00B15440">
      <w:pPr>
        <w:rPr>
          <w:rFonts w:ascii="Tahoma" w:hAnsi="Tahoma" w:cs="Tahoma"/>
          <w:b/>
          <w:bCs/>
          <w:color w:val="806000" w:themeColor="accent4" w:themeShade="80"/>
          <w:sz w:val="28"/>
          <w:szCs w:val="28"/>
          <w:u w:val="single"/>
        </w:rPr>
      </w:pPr>
    </w:p>
    <w:p w14:paraId="48B8C484" w14:textId="77777777" w:rsidR="00B15440" w:rsidRPr="008C3036" w:rsidRDefault="00B15440" w:rsidP="00B15440">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Bebidas alcohólicas y no alcohólicas durante las comidas.</w:t>
      </w:r>
    </w:p>
    <w:p w14:paraId="7357E500" w14:textId="77777777" w:rsidR="00B15440" w:rsidRPr="008C3036" w:rsidRDefault="00B15440" w:rsidP="00B15440">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Comidas no mencionadas en el itinerario.</w:t>
      </w:r>
    </w:p>
    <w:p w14:paraId="0DF9242B" w14:textId="77777777" w:rsidR="00B15440" w:rsidRPr="008C3036" w:rsidRDefault="00B15440" w:rsidP="00B15440">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Boletos aéreos nacionales e internacionales.</w:t>
      </w:r>
    </w:p>
    <w:p w14:paraId="29ED4024" w14:textId="77777777" w:rsidR="00B15440" w:rsidRPr="008C3036" w:rsidRDefault="00B15440" w:rsidP="00B15440">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Gastos personales (lavandería, llamadas telefónicas, seguro de viaje, etc.)</w:t>
      </w:r>
    </w:p>
    <w:p w14:paraId="0DC2799A" w14:textId="77777777" w:rsidR="00B15440" w:rsidRPr="008C3036" w:rsidRDefault="00B15440" w:rsidP="00B15440">
      <w:pPr>
        <w:pStyle w:val="P-Styleguiado"/>
        <w:numPr>
          <w:ilvl w:val="0"/>
          <w:numId w:val="1"/>
        </w:numPr>
        <w:rPr>
          <w:rFonts w:ascii="Tahoma" w:hAnsi="Tahoma" w:cs="Tahoma"/>
          <w:color w:val="000000" w:themeColor="text1"/>
          <w:sz w:val="24"/>
          <w:szCs w:val="24"/>
        </w:rPr>
      </w:pPr>
      <w:proofErr w:type="spellStart"/>
      <w:r w:rsidRPr="008C3036">
        <w:rPr>
          <w:rStyle w:val="StyleSquare"/>
          <w:rFonts w:ascii="Tahoma" w:hAnsi="Tahoma" w:cs="Tahoma"/>
          <w:color w:val="000000" w:themeColor="text1"/>
          <w:sz w:val="24"/>
          <w:szCs w:val="24"/>
        </w:rPr>
        <w:t>Early</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in, late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out</w:t>
      </w:r>
      <w:proofErr w:type="spellEnd"/>
      <w:r w:rsidRPr="008C3036">
        <w:rPr>
          <w:rStyle w:val="StyleSquare"/>
          <w:rFonts w:ascii="Tahoma" w:hAnsi="Tahoma" w:cs="Tahoma"/>
          <w:color w:val="000000" w:themeColor="text1"/>
          <w:sz w:val="24"/>
          <w:szCs w:val="24"/>
        </w:rPr>
        <w:t>.</w:t>
      </w:r>
    </w:p>
    <w:p w14:paraId="78BFB839" w14:textId="77777777" w:rsidR="00B15440" w:rsidRPr="008C3036" w:rsidRDefault="00B15440" w:rsidP="00B15440">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Propinas.</w:t>
      </w:r>
    </w:p>
    <w:p w14:paraId="6E0B5425" w14:textId="77777777" w:rsidR="00B15440" w:rsidRPr="008C3036" w:rsidRDefault="00B15440" w:rsidP="00B15440">
      <w:pPr>
        <w:pStyle w:val="P-Styleguiado"/>
        <w:numPr>
          <w:ilvl w:val="0"/>
          <w:numId w:val="1"/>
        </w:numPr>
        <w:rPr>
          <w:rStyle w:val="StyleSquare"/>
          <w:rFonts w:ascii="Tahoma" w:hAnsi="Tahoma" w:cs="Tahoma"/>
          <w:color w:val="000000" w:themeColor="text1"/>
          <w:sz w:val="24"/>
          <w:szCs w:val="24"/>
        </w:rPr>
      </w:pPr>
      <w:r w:rsidRPr="008C3036">
        <w:rPr>
          <w:rStyle w:val="StyleSquare"/>
          <w:rFonts w:ascii="Tahoma" w:hAnsi="Tahoma" w:cs="Tahoma"/>
          <w:color w:val="000000" w:themeColor="text1"/>
          <w:sz w:val="24"/>
          <w:szCs w:val="24"/>
        </w:rPr>
        <w:t>Seguro de viaje.</w:t>
      </w:r>
    </w:p>
    <w:p w14:paraId="43A80FCB" w14:textId="77777777" w:rsidR="00B15440" w:rsidRPr="008C3036" w:rsidRDefault="00B15440" w:rsidP="00B15440">
      <w:pPr>
        <w:numPr>
          <w:ilvl w:val="0"/>
          <w:numId w:val="1"/>
        </w:numPr>
        <w:rPr>
          <w:rFonts w:ascii="Tahoma" w:hAnsi="Tahoma" w:cs="Tahoma"/>
          <w:color w:val="000000" w:themeColor="text1"/>
        </w:rPr>
      </w:pPr>
      <w:r w:rsidRPr="008C3036">
        <w:rPr>
          <w:rFonts w:ascii="Tahoma" w:hAnsi="Tahoma" w:cs="Tahoma"/>
          <w:color w:val="000000" w:themeColor="text1"/>
        </w:rPr>
        <w:t>Actividades no descritas.</w:t>
      </w:r>
    </w:p>
    <w:p w14:paraId="2172BE6F" w14:textId="77777777" w:rsidR="00B15440" w:rsidRPr="00916434" w:rsidRDefault="00B15440" w:rsidP="00916434">
      <w:pPr>
        <w:numPr>
          <w:ilvl w:val="0"/>
          <w:numId w:val="1"/>
        </w:numPr>
        <w:rPr>
          <w:rFonts w:ascii="Tahoma" w:hAnsi="Tahoma" w:cs="Tahoma"/>
          <w:color w:val="000000" w:themeColor="text1"/>
        </w:rPr>
      </w:pPr>
      <w:r w:rsidRPr="008C3036">
        <w:rPr>
          <w:rFonts w:ascii="Tahoma" w:hAnsi="Tahoma" w:cs="Tahoma"/>
          <w:color w:val="000000" w:themeColor="text1"/>
          <w:lang w:val="es-AR"/>
        </w:rPr>
        <w:t>Fee Bancario.</w:t>
      </w:r>
      <w:r w:rsidRPr="008C3036">
        <w:rPr>
          <w:rFonts w:ascii="Tahoma" w:hAnsi="Tahoma" w:cs="Tahoma"/>
          <w:color w:val="000000" w:themeColor="text1"/>
        </w:rPr>
        <w:t xml:space="preserve">      </w:t>
      </w:r>
    </w:p>
    <w:p w14:paraId="7934F301" w14:textId="77777777" w:rsidR="00DC668C" w:rsidRDefault="00DC668C" w:rsidP="00B15440">
      <w:pPr>
        <w:widowControl w:val="0"/>
        <w:autoSpaceDE w:val="0"/>
        <w:autoSpaceDN w:val="0"/>
        <w:adjustRightInd w:val="0"/>
        <w:ind w:right="87"/>
        <w:jc w:val="both"/>
        <w:rPr>
          <w:rFonts w:ascii="Tahoma" w:hAnsi="Tahoma" w:cs="Tahoma"/>
          <w:color w:val="538135" w:themeColor="accent6" w:themeShade="BF"/>
          <w:sz w:val="28"/>
          <w:szCs w:val="28"/>
          <w:u w:val="single"/>
          <w:lang w:val="es-AR"/>
        </w:rPr>
      </w:pPr>
    </w:p>
    <w:p w14:paraId="4A005A14" w14:textId="117CBB95" w:rsidR="00B15440" w:rsidRPr="00CB3258" w:rsidRDefault="00B15440" w:rsidP="00B15440">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3258">
        <w:rPr>
          <w:rFonts w:ascii="Tahoma" w:hAnsi="Tahoma" w:cs="Tahoma"/>
          <w:color w:val="538135" w:themeColor="accent6" w:themeShade="BF"/>
          <w:sz w:val="28"/>
          <w:szCs w:val="28"/>
          <w:u w:val="single"/>
          <w:lang w:val="es-AR"/>
        </w:rPr>
        <w:t>TARIFAS</w:t>
      </w:r>
      <w:r w:rsidRPr="00CB3258">
        <w:rPr>
          <w:rFonts w:ascii="Tahoma" w:hAnsi="Tahoma" w:cs="Tahoma"/>
          <w:b/>
          <w:bCs/>
          <w:color w:val="538135" w:themeColor="accent6" w:themeShade="BF"/>
          <w:sz w:val="28"/>
          <w:szCs w:val="28"/>
          <w:u w:val="single"/>
          <w:lang w:val="es-AR"/>
        </w:rPr>
        <w:t xml:space="preserve"> </w:t>
      </w:r>
      <w:r w:rsidRPr="00CB3258">
        <w:rPr>
          <w:rFonts w:ascii="Tahoma" w:hAnsi="Tahoma" w:cs="Tahoma"/>
          <w:color w:val="538135" w:themeColor="accent6" w:themeShade="BF"/>
          <w:sz w:val="28"/>
          <w:szCs w:val="28"/>
          <w:u w:val="single"/>
          <w:lang w:val="es-AR"/>
        </w:rPr>
        <w:t xml:space="preserve">EN DÓLARES AMERICANOS </w:t>
      </w:r>
      <w:r w:rsidRPr="00CB3258">
        <w:rPr>
          <w:rFonts w:ascii="Tahoma" w:hAnsi="Tahoma" w:cs="Tahoma"/>
          <w:b/>
          <w:bCs/>
          <w:color w:val="538135" w:themeColor="accent6" w:themeShade="BF"/>
          <w:sz w:val="28"/>
          <w:szCs w:val="28"/>
          <w:u w:val="single"/>
          <w:lang w:val="es-AR"/>
        </w:rPr>
        <w:t>POR PERSONA</w:t>
      </w:r>
      <w:r w:rsidRPr="00CB3258">
        <w:rPr>
          <w:rFonts w:ascii="Tahoma" w:hAnsi="Tahoma" w:cs="Tahoma"/>
          <w:color w:val="538135" w:themeColor="accent6" w:themeShade="BF"/>
          <w:sz w:val="28"/>
          <w:szCs w:val="28"/>
          <w:u w:val="single"/>
          <w:lang w:val="es-AR"/>
        </w:rPr>
        <w:t xml:space="preserve">.  </w:t>
      </w:r>
    </w:p>
    <w:p w14:paraId="0A8C7C1F" w14:textId="77777777" w:rsidR="00B15440" w:rsidRDefault="00B15440" w:rsidP="00B15440">
      <w:pPr>
        <w:widowControl w:val="0"/>
        <w:autoSpaceDE w:val="0"/>
        <w:autoSpaceDN w:val="0"/>
        <w:adjustRightInd w:val="0"/>
        <w:ind w:right="87"/>
        <w:jc w:val="both"/>
        <w:rPr>
          <w:rFonts w:ascii="Tahoma" w:hAnsi="Tahoma" w:cs="Tahoma"/>
          <w:b/>
          <w:bCs/>
          <w:color w:val="2E74B5" w:themeColor="accent5" w:themeShade="BF"/>
          <w:sz w:val="28"/>
          <w:szCs w:val="28"/>
          <w:u w:val="single"/>
          <w:lang w:val="es-AR"/>
        </w:rPr>
      </w:pPr>
    </w:p>
    <w:tbl>
      <w:tblPr>
        <w:tblStyle w:val="Tablaconcuadrcula1clara-nfasis1"/>
        <w:tblW w:w="7917" w:type="dxa"/>
        <w:tblInd w:w="26" w:type="dxa"/>
        <w:tblBorders>
          <w:top w:val="dashed" w:sz="4" w:space="0" w:color="806000"/>
          <w:left w:val="dashed" w:sz="4" w:space="0" w:color="806000"/>
          <w:bottom w:val="dashed" w:sz="4" w:space="0" w:color="806000"/>
          <w:right w:val="dashed" w:sz="4" w:space="0" w:color="806000"/>
          <w:insideH w:val="dashed" w:sz="4" w:space="0" w:color="806000"/>
          <w:insideV w:val="dashed" w:sz="4" w:space="0" w:color="806000"/>
        </w:tblBorders>
        <w:tblLook w:val="04A0" w:firstRow="1" w:lastRow="0" w:firstColumn="1" w:lastColumn="0" w:noHBand="0" w:noVBand="1"/>
      </w:tblPr>
      <w:tblGrid>
        <w:gridCol w:w="1566"/>
        <w:gridCol w:w="1767"/>
        <w:gridCol w:w="1767"/>
        <w:gridCol w:w="2817"/>
      </w:tblGrid>
      <w:tr w:rsidR="00DC668C" w:rsidRPr="005C7077" w14:paraId="2F3B6293" w14:textId="4ABD8F1A" w:rsidTr="00DC668C">
        <w:trPr>
          <w:cnfStyle w:val="100000000000" w:firstRow="1" w:lastRow="0" w:firstColumn="0" w:lastColumn="0" w:oddVBand="0" w:evenVBand="0" w:oddHBand="0"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1566" w:type="dxa"/>
            <w:vMerge w:val="restart"/>
            <w:tcBorders>
              <w:right w:val="dashSmallGap" w:sz="4" w:space="0" w:color="auto"/>
            </w:tcBorders>
            <w:shd w:val="clear" w:color="auto" w:fill="E7E6E6" w:themeFill="background2"/>
            <w:vAlign w:val="center"/>
          </w:tcPr>
          <w:p w14:paraId="4A827658" w14:textId="77777777" w:rsidR="00DC668C" w:rsidRPr="009B7D20" w:rsidRDefault="00DC668C" w:rsidP="002921C4">
            <w:pPr>
              <w:widowControl w:val="0"/>
              <w:autoSpaceDE w:val="0"/>
              <w:autoSpaceDN w:val="0"/>
              <w:adjustRightInd w:val="0"/>
              <w:ind w:right="87"/>
              <w:jc w:val="center"/>
              <w:rPr>
                <w:rFonts w:ascii="Tahoma" w:hAnsi="Tahoma" w:cs="Tahoma"/>
                <w:color w:val="BF8F00" w:themeColor="accent4" w:themeShade="BF"/>
                <w:sz w:val="15"/>
                <w:szCs w:val="15"/>
                <w:lang w:val="es-AR"/>
              </w:rPr>
            </w:pPr>
            <w:r w:rsidRPr="009E1E4B">
              <w:rPr>
                <w:rFonts w:ascii="Tahoma" w:hAnsi="Tahoma" w:cs="Tahoma"/>
                <w:color w:val="000000" w:themeColor="text1"/>
                <w:sz w:val="15"/>
                <w:szCs w:val="15"/>
                <w:lang w:val="es-AR"/>
              </w:rPr>
              <w:t>CATEGOR</w:t>
            </w:r>
            <w:r>
              <w:rPr>
                <w:rFonts w:ascii="Tahoma" w:hAnsi="Tahoma" w:cs="Tahoma"/>
                <w:color w:val="000000" w:themeColor="text1"/>
                <w:sz w:val="15"/>
                <w:szCs w:val="15"/>
                <w:lang w:val="es-AR"/>
              </w:rPr>
              <w:t>Í</w:t>
            </w:r>
            <w:r w:rsidRPr="009E1E4B">
              <w:rPr>
                <w:rFonts w:ascii="Tahoma" w:hAnsi="Tahoma" w:cs="Tahoma"/>
                <w:color w:val="000000" w:themeColor="text1"/>
                <w:sz w:val="15"/>
                <w:szCs w:val="15"/>
                <w:lang w:val="es-AR"/>
              </w:rPr>
              <w:t>A HOTEL</w:t>
            </w:r>
          </w:p>
        </w:tc>
        <w:tc>
          <w:tcPr>
            <w:tcW w:w="6351" w:type="dxa"/>
            <w:gridSpan w:val="3"/>
            <w:tcBorders>
              <w:top w:val="dashSmallGap" w:sz="4" w:space="0" w:color="auto"/>
              <w:left w:val="dashSmallGap" w:sz="4" w:space="0" w:color="auto"/>
              <w:bottom w:val="dashSmallGap" w:sz="4" w:space="0" w:color="auto"/>
              <w:right w:val="dashSmallGap" w:sz="4" w:space="0" w:color="auto"/>
            </w:tcBorders>
            <w:shd w:val="clear" w:color="auto" w:fill="E7E6E6" w:themeFill="background2"/>
            <w:vAlign w:val="center"/>
          </w:tcPr>
          <w:p w14:paraId="6527B5A7" w14:textId="45D759EA" w:rsidR="00DC668C" w:rsidRPr="00DC668C" w:rsidRDefault="00DC668C" w:rsidP="00DC668C">
            <w:pPr>
              <w:jc w:val="center"/>
              <w:cnfStyle w:val="100000000000" w:firstRow="1" w:lastRow="0" w:firstColumn="0" w:lastColumn="0" w:oddVBand="0" w:evenVBand="0" w:oddHBand="0" w:evenHBand="0" w:firstRowFirstColumn="0" w:firstRowLastColumn="0" w:lastRowFirstColumn="0" w:lastRowLastColumn="0"/>
              <w:rPr>
                <w:rFonts w:ascii="Tahoma" w:hAnsi="Tahoma" w:cs="Tahoma"/>
                <w:sz w:val="18"/>
                <w:szCs w:val="18"/>
              </w:rPr>
            </w:pPr>
            <w:r w:rsidRPr="00DC668C">
              <w:rPr>
                <w:rFonts w:ascii="Tahoma" w:hAnsi="Tahoma" w:cs="Tahoma"/>
                <w:color w:val="538135" w:themeColor="accent6" w:themeShade="BF"/>
                <w:sz w:val="18"/>
                <w:szCs w:val="18"/>
              </w:rPr>
              <w:t>SERVICIOS COMPARTIDOS</w:t>
            </w:r>
          </w:p>
        </w:tc>
      </w:tr>
      <w:tr w:rsidR="00DC668C" w:rsidRPr="005A1A81" w14:paraId="6BFF200C" w14:textId="77777777" w:rsidTr="008F14DE">
        <w:trPr>
          <w:trHeight w:val="154"/>
        </w:trPr>
        <w:tc>
          <w:tcPr>
            <w:cnfStyle w:val="001000000000" w:firstRow="0" w:lastRow="0" w:firstColumn="1" w:lastColumn="0" w:oddVBand="0" w:evenVBand="0" w:oddHBand="0" w:evenHBand="0" w:firstRowFirstColumn="0" w:firstRowLastColumn="0" w:lastRowFirstColumn="0" w:lastRowLastColumn="0"/>
            <w:tcW w:w="1566" w:type="dxa"/>
            <w:vMerge/>
            <w:shd w:val="clear" w:color="auto" w:fill="E7E6E6" w:themeFill="background2"/>
            <w:vAlign w:val="center"/>
          </w:tcPr>
          <w:p w14:paraId="14417AF2" w14:textId="77777777" w:rsidR="00DC668C" w:rsidRPr="009B7D20" w:rsidRDefault="00DC668C" w:rsidP="002921C4">
            <w:pPr>
              <w:widowControl w:val="0"/>
              <w:autoSpaceDE w:val="0"/>
              <w:autoSpaceDN w:val="0"/>
              <w:adjustRightInd w:val="0"/>
              <w:ind w:right="87"/>
              <w:jc w:val="center"/>
              <w:rPr>
                <w:rFonts w:ascii="Tahoma" w:hAnsi="Tahoma" w:cs="Tahoma"/>
                <w:color w:val="2E74B5" w:themeColor="accent5" w:themeShade="BF"/>
                <w:sz w:val="15"/>
                <w:szCs w:val="15"/>
                <w:lang w:val="es-AR"/>
              </w:rPr>
            </w:pPr>
          </w:p>
        </w:tc>
        <w:tc>
          <w:tcPr>
            <w:tcW w:w="1767" w:type="dxa"/>
            <w:tcBorders>
              <w:top w:val="dashSmallGap" w:sz="4" w:space="0" w:color="auto"/>
            </w:tcBorders>
            <w:shd w:val="clear" w:color="auto" w:fill="E7E6E6" w:themeFill="background2"/>
            <w:vAlign w:val="center"/>
          </w:tcPr>
          <w:p w14:paraId="2F164BB7" w14:textId="77777777" w:rsidR="00DC668C" w:rsidRPr="00CB3258" w:rsidRDefault="00DC668C"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DOBLE                (valor por persona)</w:t>
            </w:r>
          </w:p>
          <w:p w14:paraId="05636EFF" w14:textId="77777777" w:rsidR="00DC668C" w:rsidRPr="00CB3258" w:rsidRDefault="00DC668C"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2</w:t>
            </w:r>
          </w:p>
        </w:tc>
        <w:tc>
          <w:tcPr>
            <w:tcW w:w="1767" w:type="dxa"/>
            <w:tcBorders>
              <w:top w:val="dashSmallGap" w:sz="4" w:space="0" w:color="auto"/>
            </w:tcBorders>
            <w:shd w:val="clear" w:color="auto" w:fill="E7E6E6" w:themeFill="background2"/>
            <w:vAlign w:val="center"/>
          </w:tcPr>
          <w:p w14:paraId="52A5D300" w14:textId="77777777" w:rsidR="00DC668C" w:rsidRPr="00CB3258" w:rsidRDefault="00DC668C"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TRIPLE               (valor por persona)</w:t>
            </w:r>
          </w:p>
          <w:p w14:paraId="3E9C80D7" w14:textId="77777777" w:rsidR="00DC668C" w:rsidRPr="00CB3258" w:rsidRDefault="00DC668C"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3</w:t>
            </w:r>
          </w:p>
        </w:tc>
        <w:tc>
          <w:tcPr>
            <w:tcW w:w="2817" w:type="dxa"/>
            <w:tcBorders>
              <w:top w:val="dashSmallGap" w:sz="4" w:space="0" w:color="auto"/>
            </w:tcBorders>
            <w:shd w:val="clear" w:color="auto" w:fill="E7E6E6" w:themeFill="background2"/>
            <w:vAlign w:val="center"/>
          </w:tcPr>
          <w:p w14:paraId="150789C8" w14:textId="77777777" w:rsidR="00DC668C" w:rsidRPr="00CB3258" w:rsidRDefault="00DC668C"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SENCILLA            (valor por persona)</w:t>
            </w:r>
          </w:p>
          <w:p w14:paraId="5D3D70AE" w14:textId="77777777" w:rsidR="00DC668C" w:rsidRPr="00CB3258" w:rsidRDefault="00DC668C"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proofErr w:type="spellStart"/>
            <w:r w:rsidRPr="00CB3258">
              <w:rPr>
                <w:rFonts w:ascii="Tahoma" w:hAnsi="Tahoma" w:cs="Tahoma"/>
                <w:color w:val="538135" w:themeColor="accent6" w:themeShade="BF"/>
                <w:sz w:val="15"/>
                <w:szCs w:val="15"/>
                <w:lang w:val="es-AR"/>
              </w:rPr>
              <w:t>Minimo</w:t>
            </w:r>
            <w:proofErr w:type="spellEnd"/>
            <w:r w:rsidRPr="00CB3258">
              <w:rPr>
                <w:rFonts w:ascii="Tahoma" w:hAnsi="Tahoma" w:cs="Tahoma"/>
                <w:color w:val="538135" w:themeColor="accent6" w:themeShade="BF"/>
                <w:sz w:val="15"/>
                <w:szCs w:val="15"/>
                <w:lang w:val="es-AR"/>
              </w:rPr>
              <w:t xml:space="preserve"> 1 </w:t>
            </w:r>
          </w:p>
        </w:tc>
      </w:tr>
      <w:tr w:rsidR="008F14DE" w:rsidRPr="00E87A6D" w14:paraId="449C24A7" w14:textId="77777777" w:rsidTr="008F14DE">
        <w:trPr>
          <w:trHeight w:val="472"/>
        </w:trPr>
        <w:tc>
          <w:tcPr>
            <w:cnfStyle w:val="001000000000" w:firstRow="0" w:lastRow="0" w:firstColumn="1" w:lastColumn="0" w:oddVBand="0" w:evenVBand="0" w:oddHBand="0" w:evenHBand="0" w:firstRowFirstColumn="0" w:firstRowLastColumn="0" w:lastRowFirstColumn="0" w:lastRowLastColumn="0"/>
            <w:tcW w:w="1566" w:type="dxa"/>
            <w:vAlign w:val="center"/>
          </w:tcPr>
          <w:p w14:paraId="357D4D3E" w14:textId="77777777" w:rsidR="008F14DE" w:rsidRPr="009B7D20" w:rsidRDefault="008F14DE" w:rsidP="008F14DE">
            <w:pPr>
              <w:jc w:val="center"/>
              <w:rPr>
                <w:rFonts w:ascii="Tahoma" w:hAnsi="Tahoma" w:cs="Tahoma"/>
                <w:sz w:val="15"/>
                <w:szCs w:val="15"/>
              </w:rPr>
            </w:pPr>
            <w:r w:rsidRPr="009B7D20">
              <w:rPr>
                <w:rFonts w:ascii="Tahoma" w:hAnsi="Tahoma" w:cs="Tahoma"/>
                <w:sz w:val="15"/>
                <w:szCs w:val="15"/>
              </w:rPr>
              <w:t>Turista</w:t>
            </w:r>
          </w:p>
        </w:tc>
        <w:tc>
          <w:tcPr>
            <w:tcW w:w="1767" w:type="dxa"/>
            <w:vAlign w:val="center"/>
          </w:tcPr>
          <w:p w14:paraId="2309181F" w14:textId="238F30C8" w:rsidR="008F14DE" w:rsidRPr="008F14DE" w:rsidRDefault="008F14DE" w:rsidP="008F14DE">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8F14DE">
              <w:rPr>
                <w:rFonts w:ascii="Tahoma" w:hAnsi="Tahoma" w:cs="Tahoma"/>
                <w:color w:val="000000"/>
                <w:sz w:val="18"/>
                <w:szCs w:val="18"/>
              </w:rPr>
              <w:t>5</w:t>
            </w:r>
            <w:r>
              <w:rPr>
                <w:rFonts w:ascii="Tahoma" w:hAnsi="Tahoma" w:cs="Tahoma"/>
                <w:color w:val="000000"/>
                <w:sz w:val="18"/>
                <w:szCs w:val="18"/>
              </w:rPr>
              <w:t>70</w:t>
            </w:r>
          </w:p>
        </w:tc>
        <w:tc>
          <w:tcPr>
            <w:tcW w:w="1767" w:type="dxa"/>
            <w:vAlign w:val="center"/>
          </w:tcPr>
          <w:p w14:paraId="2EEF1383" w14:textId="0E4124B3" w:rsidR="008F14DE" w:rsidRPr="008F14DE" w:rsidRDefault="008F14DE" w:rsidP="008F14DE">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8F14DE">
              <w:rPr>
                <w:rFonts w:ascii="Tahoma" w:hAnsi="Tahoma" w:cs="Tahoma"/>
                <w:color w:val="000000"/>
                <w:sz w:val="18"/>
                <w:szCs w:val="18"/>
              </w:rPr>
              <w:t>4</w:t>
            </w:r>
            <w:r>
              <w:rPr>
                <w:rFonts w:ascii="Tahoma" w:hAnsi="Tahoma" w:cs="Tahoma"/>
                <w:color w:val="000000"/>
                <w:sz w:val="18"/>
                <w:szCs w:val="18"/>
              </w:rPr>
              <w:t>90</w:t>
            </w:r>
          </w:p>
        </w:tc>
        <w:tc>
          <w:tcPr>
            <w:tcW w:w="2817" w:type="dxa"/>
            <w:vAlign w:val="center"/>
          </w:tcPr>
          <w:p w14:paraId="24CC4F8D" w14:textId="44DA9954" w:rsidR="008F14DE" w:rsidRPr="008F14DE" w:rsidRDefault="008F14DE" w:rsidP="008F14DE">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8F14DE">
              <w:rPr>
                <w:rFonts w:ascii="Tahoma" w:hAnsi="Tahoma" w:cs="Tahoma"/>
                <w:color w:val="000000"/>
                <w:sz w:val="18"/>
                <w:szCs w:val="18"/>
              </w:rPr>
              <w:t>920</w:t>
            </w:r>
          </w:p>
        </w:tc>
      </w:tr>
      <w:tr w:rsidR="008F14DE" w:rsidRPr="00E87A6D" w14:paraId="72AA7667" w14:textId="77777777" w:rsidTr="008F14DE">
        <w:trPr>
          <w:trHeight w:val="472"/>
        </w:trPr>
        <w:tc>
          <w:tcPr>
            <w:cnfStyle w:val="001000000000" w:firstRow="0" w:lastRow="0" w:firstColumn="1" w:lastColumn="0" w:oddVBand="0" w:evenVBand="0" w:oddHBand="0" w:evenHBand="0" w:firstRowFirstColumn="0" w:firstRowLastColumn="0" w:lastRowFirstColumn="0" w:lastRowLastColumn="0"/>
            <w:tcW w:w="1566" w:type="dxa"/>
            <w:vAlign w:val="center"/>
          </w:tcPr>
          <w:p w14:paraId="3536EB84" w14:textId="77777777" w:rsidR="008F14DE" w:rsidRPr="009B7D20" w:rsidRDefault="008F14DE" w:rsidP="008F14DE">
            <w:pPr>
              <w:jc w:val="center"/>
              <w:rPr>
                <w:rFonts w:ascii="Tahoma" w:hAnsi="Tahoma" w:cs="Tahoma"/>
                <w:sz w:val="15"/>
                <w:szCs w:val="15"/>
              </w:rPr>
            </w:pPr>
            <w:r w:rsidRPr="009B7D20">
              <w:rPr>
                <w:rFonts w:ascii="Tahoma" w:hAnsi="Tahoma" w:cs="Tahoma"/>
                <w:sz w:val="15"/>
                <w:szCs w:val="15"/>
              </w:rPr>
              <w:t>Turista Superior</w:t>
            </w:r>
          </w:p>
        </w:tc>
        <w:tc>
          <w:tcPr>
            <w:tcW w:w="1767" w:type="dxa"/>
            <w:vAlign w:val="center"/>
          </w:tcPr>
          <w:p w14:paraId="16F6006C" w14:textId="09015109" w:rsidR="008F14DE" w:rsidRPr="008F14DE" w:rsidRDefault="008F14DE" w:rsidP="008F14D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F14DE">
              <w:rPr>
                <w:rFonts w:ascii="Tahoma" w:hAnsi="Tahoma" w:cs="Tahoma"/>
                <w:color w:val="000000"/>
                <w:sz w:val="18"/>
                <w:szCs w:val="18"/>
              </w:rPr>
              <w:t>5</w:t>
            </w:r>
            <w:r>
              <w:rPr>
                <w:rFonts w:ascii="Tahoma" w:hAnsi="Tahoma" w:cs="Tahoma"/>
                <w:color w:val="000000"/>
                <w:sz w:val="18"/>
                <w:szCs w:val="18"/>
              </w:rPr>
              <w:t>80</w:t>
            </w:r>
          </w:p>
        </w:tc>
        <w:tc>
          <w:tcPr>
            <w:tcW w:w="1767" w:type="dxa"/>
            <w:vAlign w:val="center"/>
          </w:tcPr>
          <w:p w14:paraId="767ADE10" w14:textId="5532F2D9" w:rsidR="008F14DE" w:rsidRPr="008F14DE" w:rsidRDefault="008F14DE" w:rsidP="008F14D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F14DE">
              <w:rPr>
                <w:rFonts w:ascii="Tahoma" w:hAnsi="Tahoma" w:cs="Tahoma"/>
                <w:color w:val="000000"/>
                <w:sz w:val="18"/>
                <w:szCs w:val="18"/>
              </w:rPr>
              <w:t>540</w:t>
            </w:r>
          </w:p>
        </w:tc>
        <w:tc>
          <w:tcPr>
            <w:tcW w:w="2817" w:type="dxa"/>
            <w:vAlign w:val="center"/>
          </w:tcPr>
          <w:p w14:paraId="62A5F9CE" w14:textId="4B88530F" w:rsidR="008F14DE" w:rsidRPr="008F14DE" w:rsidRDefault="008F14DE" w:rsidP="008F14D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F14DE">
              <w:rPr>
                <w:rFonts w:ascii="Tahoma" w:hAnsi="Tahoma" w:cs="Tahoma"/>
                <w:color w:val="000000"/>
                <w:sz w:val="18"/>
                <w:szCs w:val="18"/>
              </w:rPr>
              <w:t>9</w:t>
            </w:r>
            <w:r>
              <w:rPr>
                <w:rFonts w:ascii="Tahoma" w:hAnsi="Tahoma" w:cs="Tahoma"/>
                <w:color w:val="000000"/>
                <w:sz w:val="18"/>
                <w:szCs w:val="18"/>
              </w:rPr>
              <w:t>40</w:t>
            </w:r>
          </w:p>
        </w:tc>
      </w:tr>
      <w:tr w:rsidR="008F14DE" w:rsidRPr="00E87A6D" w14:paraId="38C887FC" w14:textId="77777777" w:rsidTr="008F14DE">
        <w:trPr>
          <w:trHeight w:val="472"/>
        </w:trPr>
        <w:tc>
          <w:tcPr>
            <w:cnfStyle w:val="001000000000" w:firstRow="0" w:lastRow="0" w:firstColumn="1" w:lastColumn="0" w:oddVBand="0" w:evenVBand="0" w:oddHBand="0" w:evenHBand="0" w:firstRowFirstColumn="0" w:firstRowLastColumn="0" w:lastRowFirstColumn="0" w:lastRowLastColumn="0"/>
            <w:tcW w:w="1566" w:type="dxa"/>
            <w:vAlign w:val="center"/>
          </w:tcPr>
          <w:p w14:paraId="108D4B4D" w14:textId="77777777" w:rsidR="008F14DE" w:rsidRPr="009B7D20" w:rsidRDefault="008F14DE" w:rsidP="008F14DE">
            <w:pPr>
              <w:jc w:val="center"/>
              <w:rPr>
                <w:rFonts w:ascii="Tahoma" w:hAnsi="Tahoma" w:cs="Tahoma"/>
                <w:sz w:val="15"/>
                <w:szCs w:val="15"/>
              </w:rPr>
            </w:pPr>
            <w:r w:rsidRPr="009B7D20">
              <w:rPr>
                <w:rFonts w:ascii="Tahoma" w:hAnsi="Tahoma" w:cs="Tahoma"/>
                <w:sz w:val="15"/>
                <w:szCs w:val="15"/>
                <w:lang w:val="es-PE"/>
              </w:rPr>
              <w:t>Primera</w:t>
            </w:r>
          </w:p>
        </w:tc>
        <w:tc>
          <w:tcPr>
            <w:tcW w:w="1767" w:type="dxa"/>
            <w:vAlign w:val="center"/>
          </w:tcPr>
          <w:p w14:paraId="178E8272" w14:textId="4005EBCB" w:rsidR="008F14DE" w:rsidRPr="008F14DE" w:rsidRDefault="008F14DE" w:rsidP="008F14D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Pr>
                <w:rFonts w:ascii="Tahoma" w:hAnsi="Tahoma" w:cs="Tahoma"/>
                <w:color w:val="000000"/>
                <w:sz w:val="18"/>
                <w:szCs w:val="18"/>
              </w:rPr>
              <w:t>600</w:t>
            </w:r>
          </w:p>
        </w:tc>
        <w:tc>
          <w:tcPr>
            <w:tcW w:w="1767" w:type="dxa"/>
            <w:vAlign w:val="center"/>
          </w:tcPr>
          <w:p w14:paraId="512F0F1A" w14:textId="1ACB5625" w:rsidR="008F14DE" w:rsidRPr="008F14DE" w:rsidRDefault="008F14DE" w:rsidP="008F14D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F14DE">
              <w:rPr>
                <w:rFonts w:ascii="Tahoma" w:hAnsi="Tahoma" w:cs="Tahoma"/>
                <w:color w:val="000000"/>
                <w:sz w:val="18"/>
                <w:szCs w:val="18"/>
              </w:rPr>
              <w:t>5</w:t>
            </w:r>
            <w:r>
              <w:rPr>
                <w:rFonts w:ascii="Tahoma" w:hAnsi="Tahoma" w:cs="Tahoma"/>
                <w:color w:val="000000"/>
                <w:sz w:val="18"/>
                <w:szCs w:val="18"/>
              </w:rPr>
              <w:t>20</w:t>
            </w:r>
          </w:p>
        </w:tc>
        <w:tc>
          <w:tcPr>
            <w:tcW w:w="2817" w:type="dxa"/>
            <w:vAlign w:val="center"/>
          </w:tcPr>
          <w:p w14:paraId="1563416C" w14:textId="1413AAD8" w:rsidR="008F14DE" w:rsidRPr="008F14DE" w:rsidRDefault="008F14DE" w:rsidP="008F14D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F14DE">
              <w:rPr>
                <w:rFonts w:ascii="Tahoma" w:hAnsi="Tahoma" w:cs="Tahoma"/>
                <w:color w:val="000000"/>
                <w:sz w:val="18"/>
                <w:szCs w:val="18"/>
              </w:rPr>
              <w:t>9</w:t>
            </w:r>
            <w:r>
              <w:rPr>
                <w:rFonts w:ascii="Tahoma" w:hAnsi="Tahoma" w:cs="Tahoma"/>
                <w:color w:val="000000"/>
                <w:sz w:val="18"/>
                <w:szCs w:val="18"/>
              </w:rPr>
              <w:t>80</w:t>
            </w:r>
          </w:p>
        </w:tc>
      </w:tr>
      <w:tr w:rsidR="008F14DE" w:rsidRPr="00E87A6D" w14:paraId="1C2B75ED" w14:textId="77777777" w:rsidTr="008F14DE">
        <w:trPr>
          <w:trHeight w:val="472"/>
        </w:trPr>
        <w:tc>
          <w:tcPr>
            <w:cnfStyle w:val="001000000000" w:firstRow="0" w:lastRow="0" w:firstColumn="1" w:lastColumn="0" w:oddVBand="0" w:evenVBand="0" w:oddHBand="0" w:evenHBand="0" w:firstRowFirstColumn="0" w:firstRowLastColumn="0" w:lastRowFirstColumn="0" w:lastRowLastColumn="0"/>
            <w:tcW w:w="1566" w:type="dxa"/>
            <w:vAlign w:val="center"/>
          </w:tcPr>
          <w:p w14:paraId="0015ABD6" w14:textId="77777777" w:rsidR="008F14DE" w:rsidRPr="009B7D20" w:rsidRDefault="008F14DE" w:rsidP="008F14DE">
            <w:pPr>
              <w:jc w:val="center"/>
              <w:rPr>
                <w:rFonts w:ascii="Tahoma" w:hAnsi="Tahoma" w:cs="Tahoma"/>
                <w:sz w:val="15"/>
                <w:szCs w:val="15"/>
              </w:rPr>
            </w:pPr>
            <w:r w:rsidRPr="009B7D20">
              <w:rPr>
                <w:rFonts w:ascii="Tahoma" w:hAnsi="Tahoma" w:cs="Tahoma"/>
                <w:sz w:val="15"/>
                <w:szCs w:val="15"/>
                <w:lang w:val="es-PE"/>
              </w:rPr>
              <w:t>Primera</w:t>
            </w:r>
            <w:r w:rsidRPr="009B7D20">
              <w:rPr>
                <w:rFonts w:ascii="Tahoma" w:hAnsi="Tahoma" w:cs="Tahoma"/>
                <w:sz w:val="15"/>
                <w:szCs w:val="15"/>
              </w:rPr>
              <w:t xml:space="preserve"> Superior</w:t>
            </w:r>
          </w:p>
        </w:tc>
        <w:tc>
          <w:tcPr>
            <w:tcW w:w="1767" w:type="dxa"/>
            <w:vAlign w:val="center"/>
          </w:tcPr>
          <w:p w14:paraId="5A6DE9B0" w14:textId="477A371C" w:rsidR="008F14DE" w:rsidRPr="008F14DE" w:rsidRDefault="008F14DE" w:rsidP="008F14D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F14DE">
              <w:rPr>
                <w:rFonts w:ascii="Tahoma" w:hAnsi="Tahoma" w:cs="Tahoma"/>
                <w:color w:val="000000"/>
                <w:sz w:val="18"/>
                <w:szCs w:val="18"/>
              </w:rPr>
              <w:t>6</w:t>
            </w:r>
            <w:r>
              <w:rPr>
                <w:rFonts w:ascii="Tahoma" w:hAnsi="Tahoma" w:cs="Tahoma"/>
                <w:color w:val="000000"/>
                <w:sz w:val="18"/>
                <w:szCs w:val="18"/>
              </w:rPr>
              <w:t>50</w:t>
            </w:r>
          </w:p>
        </w:tc>
        <w:tc>
          <w:tcPr>
            <w:tcW w:w="1767" w:type="dxa"/>
            <w:vAlign w:val="center"/>
          </w:tcPr>
          <w:p w14:paraId="45AAE093" w14:textId="41B08C45" w:rsidR="008F14DE" w:rsidRPr="008F14DE" w:rsidRDefault="008F14DE" w:rsidP="008F14D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F14DE">
              <w:rPr>
                <w:rFonts w:ascii="Tahoma" w:hAnsi="Tahoma" w:cs="Tahoma"/>
                <w:color w:val="000000"/>
                <w:sz w:val="18"/>
                <w:szCs w:val="18"/>
              </w:rPr>
              <w:t>5</w:t>
            </w:r>
            <w:r>
              <w:rPr>
                <w:rFonts w:ascii="Tahoma" w:hAnsi="Tahoma" w:cs="Tahoma"/>
                <w:color w:val="000000"/>
                <w:sz w:val="18"/>
                <w:szCs w:val="18"/>
              </w:rPr>
              <w:t>80</w:t>
            </w:r>
          </w:p>
        </w:tc>
        <w:tc>
          <w:tcPr>
            <w:tcW w:w="2817" w:type="dxa"/>
            <w:vAlign w:val="center"/>
          </w:tcPr>
          <w:p w14:paraId="4776547F" w14:textId="7525CD34" w:rsidR="008F14DE" w:rsidRPr="008F14DE" w:rsidRDefault="008F14DE" w:rsidP="008F14D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F14DE">
              <w:rPr>
                <w:rFonts w:ascii="Tahoma" w:hAnsi="Tahoma" w:cs="Tahoma"/>
                <w:color w:val="000000"/>
                <w:sz w:val="18"/>
                <w:szCs w:val="18"/>
              </w:rPr>
              <w:t>10</w:t>
            </w:r>
            <w:r>
              <w:rPr>
                <w:rFonts w:ascii="Tahoma" w:hAnsi="Tahoma" w:cs="Tahoma"/>
                <w:color w:val="000000"/>
                <w:sz w:val="18"/>
                <w:szCs w:val="18"/>
              </w:rPr>
              <w:t>90</w:t>
            </w:r>
          </w:p>
        </w:tc>
      </w:tr>
      <w:tr w:rsidR="008F14DE" w:rsidRPr="00E87A6D" w14:paraId="556E41D8" w14:textId="77777777" w:rsidTr="008F14DE">
        <w:trPr>
          <w:trHeight w:val="472"/>
        </w:trPr>
        <w:tc>
          <w:tcPr>
            <w:cnfStyle w:val="001000000000" w:firstRow="0" w:lastRow="0" w:firstColumn="1" w:lastColumn="0" w:oddVBand="0" w:evenVBand="0" w:oddHBand="0" w:evenHBand="0" w:firstRowFirstColumn="0" w:firstRowLastColumn="0" w:lastRowFirstColumn="0" w:lastRowLastColumn="0"/>
            <w:tcW w:w="1566" w:type="dxa"/>
            <w:vAlign w:val="center"/>
          </w:tcPr>
          <w:p w14:paraId="4A57BA26" w14:textId="77777777" w:rsidR="008F14DE" w:rsidRPr="009B7D20" w:rsidRDefault="008F14DE" w:rsidP="008F14DE">
            <w:pPr>
              <w:jc w:val="center"/>
              <w:rPr>
                <w:rFonts w:ascii="Tahoma" w:hAnsi="Tahoma" w:cs="Tahoma"/>
                <w:sz w:val="15"/>
                <w:szCs w:val="15"/>
              </w:rPr>
            </w:pPr>
            <w:r w:rsidRPr="009B7D20">
              <w:rPr>
                <w:rFonts w:ascii="Tahoma" w:hAnsi="Tahoma" w:cs="Tahoma"/>
                <w:sz w:val="15"/>
                <w:szCs w:val="15"/>
              </w:rPr>
              <w:t>Lujo</w:t>
            </w:r>
          </w:p>
        </w:tc>
        <w:tc>
          <w:tcPr>
            <w:tcW w:w="1767" w:type="dxa"/>
            <w:vAlign w:val="center"/>
          </w:tcPr>
          <w:p w14:paraId="228D0E5C" w14:textId="292C259C" w:rsidR="008F14DE" w:rsidRPr="008F14DE" w:rsidRDefault="008F14DE" w:rsidP="008F14DE">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8F14DE">
              <w:rPr>
                <w:rFonts w:ascii="Tahoma" w:hAnsi="Tahoma" w:cs="Tahoma"/>
                <w:color w:val="000000"/>
                <w:sz w:val="18"/>
                <w:szCs w:val="18"/>
              </w:rPr>
              <w:t>6</w:t>
            </w:r>
            <w:r>
              <w:rPr>
                <w:rFonts w:ascii="Tahoma" w:hAnsi="Tahoma" w:cs="Tahoma"/>
                <w:color w:val="000000"/>
                <w:sz w:val="18"/>
                <w:szCs w:val="18"/>
              </w:rPr>
              <w:t>90</w:t>
            </w:r>
          </w:p>
        </w:tc>
        <w:tc>
          <w:tcPr>
            <w:tcW w:w="1767" w:type="dxa"/>
            <w:vAlign w:val="center"/>
          </w:tcPr>
          <w:p w14:paraId="186CAF00" w14:textId="47B8E221" w:rsidR="008F14DE" w:rsidRPr="008F14DE" w:rsidRDefault="008F14DE" w:rsidP="008F14DE">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8F14DE">
              <w:rPr>
                <w:rFonts w:ascii="Tahoma" w:hAnsi="Tahoma" w:cs="Tahoma"/>
                <w:color w:val="000000"/>
                <w:sz w:val="18"/>
                <w:szCs w:val="18"/>
              </w:rPr>
              <w:t>6</w:t>
            </w:r>
            <w:r>
              <w:rPr>
                <w:rFonts w:ascii="Tahoma" w:hAnsi="Tahoma" w:cs="Tahoma"/>
                <w:color w:val="000000"/>
                <w:sz w:val="18"/>
                <w:szCs w:val="18"/>
              </w:rPr>
              <w:t>40</w:t>
            </w:r>
          </w:p>
        </w:tc>
        <w:tc>
          <w:tcPr>
            <w:tcW w:w="2817" w:type="dxa"/>
            <w:vAlign w:val="center"/>
          </w:tcPr>
          <w:p w14:paraId="1C8242BB" w14:textId="515CBD51" w:rsidR="008F14DE" w:rsidRPr="008F14DE" w:rsidRDefault="008F14DE" w:rsidP="008F14DE">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8F14DE">
              <w:rPr>
                <w:rFonts w:ascii="Tahoma" w:hAnsi="Tahoma" w:cs="Tahoma"/>
                <w:color w:val="000000"/>
                <w:sz w:val="18"/>
                <w:szCs w:val="18"/>
              </w:rPr>
              <w:t>11</w:t>
            </w:r>
            <w:r>
              <w:rPr>
                <w:rFonts w:ascii="Tahoma" w:hAnsi="Tahoma" w:cs="Tahoma"/>
                <w:color w:val="000000"/>
                <w:sz w:val="18"/>
                <w:szCs w:val="18"/>
              </w:rPr>
              <w:t>70</w:t>
            </w:r>
          </w:p>
        </w:tc>
      </w:tr>
      <w:tr w:rsidR="008F14DE" w:rsidRPr="00E87A6D" w14:paraId="11E4E3D3" w14:textId="77777777" w:rsidTr="008F14DE">
        <w:trPr>
          <w:trHeight w:val="472"/>
        </w:trPr>
        <w:tc>
          <w:tcPr>
            <w:cnfStyle w:val="001000000000" w:firstRow="0" w:lastRow="0" w:firstColumn="1" w:lastColumn="0" w:oddVBand="0" w:evenVBand="0" w:oddHBand="0" w:evenHBand="0" w:firstRowFirstColumn="0" w:firstRowLastColumn="0" w:lastRowFirstColumn="0" w:lastRowLastColumn="0"/>
            <w:tcW w:w="1566" w:type="dxa"/>
            <w:vAlign w:val="center"/>
          </w:tcPr>
          <w:p w14:paraId="01E0DDDB" w14:textId="77777777" w:rsidR="008F14DE" w:rsidRPr="009B7D20" w:rsidRDefault="008F14DE" w:rsidP="008F14DE">
            <w:pPr>
              <w:jc w:val="center"/>
              <w:rPr>
                <w:rFonts w:ascii="Tahoma" w:hAnsi="Tahoma" w:cs="Tahoma"/>
                <w:sz w:val="15"/>
                <w:szCs w:val="15"/>
              </w:rPr>
            </w:pPr>
            <w:r w:rsidRPr="00916434">
              <w:rPr>
                <w:rFonts w:ascii="Tahoma" w:hAnsi="Tahoma" w:cs="Tahoma"/>
                <w:color w:val="FF0000"/>
                <w:sz w:val="15"/>
                <w:szCs w:val="15"/>
              </w:rPr>
              <w:t>ADICIONAL PARA SVS EN PRIVADO</w:t>
            </w:r>
          </w:p>
        </w:tc>
        <w:tc>
          <w:tcPr>
            <w:tcW w:w="1767" w:type="dxa"/>
            <w:vAlign w:val="center"/>
          </w:tcPr>
          <w:p w14:paraId="2AABBAA1" w14:textId="2A46FC83" w:rsidR="008F14DE" w:rsidRPr="008F14DE" w:rsidRDefault="008F14DE" w:rsidP="008F14DE">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8F14DE">
              <w:rPr>
                <w:rFonts w:ascii="Tahoma" w:hAnsi="Tahoma" w:cs="Tahoma"/>
                <w:b/>
                <w:bCs/>
                <w:color w:val="000000"/>
                <w:sz w:val="18"/>
                <w:szCs w:val="18"/>
              </w:rPr>
              <w:t>110</w:t>
            </w:r>
          </w:p>
        </w:tc>
        <w:tc>
          <w:tcPr>
            <w:tcW w:w="1767" w:type="dxa"/>
            <w:vAlign w:val="center"/>
          </w:tcPr>
          <w:p w14:paraId="19238271" w14:textId="0051E8A3" w:rsidR="008F14DE" w:rsidRPr="008F14DE" w:rsidRDefault="008F14DE" w:rsidP="008F14DE">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8F14DE">
              <w:rPr>
                <w:rFonts w:ascii="Tahoma" w:hAnsi="Tahoma" w:cs="Tahoma"/>
                <w:b/>
                <w:bCs/>
                <w:color w:val="000000"/>
                <w:sz w:val="18"/>
                <w:szCs w:val="18"/>
              </w:rPr>
              <w:t>70</w:t>
            </w:r>
          </w:p>
        </w:tc>
        <w:tc>
          <w:tcPr>
            <w:tcW w:w="2817" w:type="dxa"/>
            <w:vAlign w:val="center"/>
          </w:tcPr>
          <w:p w14:paraId="024FEC44" w14:textId="69BA9BCC" w:rsidR="008F14DE" w:rsidRPr="008F14DE" w:rsidRDefault="008F14DE" w:rsidP="008F14DE">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8F14DE">
              <w:rPr>
                <w:rFonts w:ascii="Tahoma" w:hAnsi="Tahoma" w:cs="Tahoma"/>
                <w:b/>
                <w:bCs/>
                <w:color w:val="000000"/>
                <w:sz w:val="18"/>
                <w:szCs w:val="18"/>
              </w:rPr>
              <w:t>220</w:t>
            </w:r>
          </w:p>
        </w:tc>
      </w:tr>
    </w:tbl>
    <w:p w14:paraId="1504CDB4" w14:textId="77777777" w:rsidR="00B15440" w:rsidRDefault="00B15440" w:rsidP="00B15440">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p>
    <w:p w14:paraId="745420C5" w14:textId="77777777" w:rsidR="00B15440" w:rsidRDefault="00B15440" w:rsidP="00B15440">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p>
    <w:p w14:paraId="5A7A101D" w14:textId="77777777" w:rsidR="00B15440" w:rsidRPr="00CB116B" w:rsidRDefault="00B15440" w:rsidP="00B15440">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116B">
        <w:rPr>
          <w:rFonts w:ascii="Tahoma" w:hAnsi="Tahoma" w:cs="Tahoma"/>
          <w:b/>
          <w:bCs/>
          <w:color w:val="538135" w:themeColor="accent6" w:themeShade="BF"/>
          <w:sz w:val="28"/>
          <w:szCs w:val="28"/>
          <w:u w:val="single"/>
          <w:lang w:val="es-AR"/>
        </w:rPr>
        <w:t>ITINERARIO</w:t>
      </w:r>
    </w:p>
    <w:p w14:paraId="17C90D9E" w14:textId="77777777" w:rsidR="00B15440" w:rsidRPr="00CB116B" w:rsidRDefault="00B15440" w:rsidP="00B15440">
      <w:pPr>
        <w:pStyle w:val="NormalWeb"/>
        <w:shd w:val="clear" w:color="auto" w:fill="FFFFFF"/>
        <w:spacing w:before="0" w:beforeAutospacing="0" w:after="0" w:afterAutospacing="0"/>
        <w:rPr>
          <w:rFonts w:ascii="Tahoma" w:hAnsi="Tahoma" w:cs="Tahoma"/>
          <w:b/>
          <w:bCs/>
          <w:color w:val="538135" w:themeColor="accent6" w:themeShade="BF"/>
          <w:sz w:val="28"/>
          <w:szCs w:val="28"/>
          <w:lang w:val="es-AR"/>
        </w:rPr>
      </w:pPr>
    </w:p>
    <w:p w14:paraId="171C1B27" w14:textId="77777777" w:rsidR="00B15440" w:rsidRDefault="00B15440" w:rsidP="00B15440">
      <w:pPr>
        <w:pStyle w:val="NormalWeb"/>
        <w:shd w:val="clear" w:color="auto" w:fill="FFFFFF"/>
        <w:spacing w:before="0" w:beforeAutospacing="0" w:after="0" w:afterAutospacing="0"/>
        <w:rPr>
          <w:color w:val="808080"/>
        </w:rPr>
      </w:pPr>
      <w:r w:rsidRPr="00CB116B">
        <w:rPr>
          <w:rFonts w:ascii="Tahoma" w:hAnsi="Tahoma" w:cs="Tahoma"/>
          <w:b/>
          <w:bCs/>
          <w:color w:val="538135" w:themeColor="accent6" w:themeShade="BF"/>
          <w:sz w:val="28"/>
          <w:szCs w:val="28"/>
          <w:lang w:val="es-AR"/>
        </w:rPr>
        <w:t>DÍA 1 –</w:t>
      </w:r>
      <w:r w:rsidRPr="00CB116B">
        <w:rPr>
          <w:rFonts w:ascii="Tahoma" w:hAnsi="Tahoma" w:cs="Tahoma"/>
          <w:b/>
          <w:bCs/>
          <w:color w:val="538135" w:themeColor="accent6" w:themeShade="BF"/>
          <w:sz w:val="28"/>
          <w:szCs w:val="28"/>
        </w:rPr>
        <w:t xml:space="preserve"> LLEGADA A </w:t>
      </w:r>
      <w:r>
        <w:rPr>
          <w:rFonts w:ascii="Tahoma" w:hAnsi="Tahoma" w:cs="Tahoma"/>
          <w:b/>
          <w:bCs/>
          <w:color w:val="538135" w:themeColor="accent6" w:themeShade="BF"/>
          <w:sz w:val="28"/>
          <w:szCs w:val="28"/>
        </w:rPr>
        <w:t>LIMA</w:t>
      </w:r>
      <w:r w:rsidR="00916434">
        <w:rPr>
          <w:rFonts w:ascii="Tahoma" w:hAnsi="Tahoma" w:cs="Tahoma"/>
          <w:b/>
          <w:bCs/>
          <w:color w:val="538135" w:themeColor="accent6" w:themeShade="BF"/>
          <w:sz w:val="28"/>
          <w:szCs w:val="28"/>
        </w:rPr>
        <w:t xml:space="preserve"> – CENA EN HUACA PUCLLANA</w:t>
      </w:r>
      <w:r>
        <w:rPr>
          <w:rFonts w:ascii="Tahoma" w:hAnsi="Tahoma" w:cs="Tahoma"/>
          <w:b/>
          <w:bCs/>
          <w:color w:val="538135" w:themeColor="accent6" w:themeShade="BF"/>
          <w:sz w:val="28"/>
          <w:szCs w:val="28"/>
        </w:rPr>
        <w:t xml:space="preserve">. </w:t>
      </w:r>
    </w:p>
    <w:p w14:paraId="2C4A55DA" w14:textId="77777777" w:rsidR="00916434" w:rsidRDefault="00916434" w:rsidP="00916434">
      <w:pPr>
        <w:jc w:val="both"/>
        <w:rPr>
          <w:color w:val="808080"/>
        </w:rPr>
      </w:pPr>
    </w:p>
    <w:p w14:paraId="3ACC45E4" w14:textId="77777777" w:rsidR="004B37E9" w:rsidRPr="004B37E9" w:rsidRDefault="00916434" w:rsidP="00916434">
      <w:pPr>
        <w:jc w:val="both"/>
        <w:rPr>
          <w:rFonts w:ascii="Tahoma" w:hAnsi="Tahoma" w:cs="Tahoma"/>
          <w:b/>
          <w:bCs/>
          <w:color w:val="000000" w:themeColor="text1"/>
        </w:rPr>
      </w:pPr>
      <w:r w:rsidRPr="00916434">
        <w:rPr>
          <w:rFonts w:ascii="Tahoma" w:hAnsi="Tahoma" w:cs="Tahoma"/>
          <w:color w:val="000000" w:themeColor="text1"/>
        </w:rPr>
        <w:t xml:space="preserve">A su llegada al Aeropuerto Internacional Jorge Chávez de Lima, </w:t>
      </w:r>
      <w:r w:rsidRPr="00916434">
        <w:rPr>
          <w:rFonts w:ascii="Tahoma" w:hAnsi="Tahoma" w:cs="Tahoma"/>
          <w:b/>
          <w:bCs/>
          <w:color w:val="000000" w:themeColor="text1"/>
        </w:rPr>
        <w:t>un transporte y un representante lo recogerán para trasladarlo al hotel seleccionado</w:t>
      </w:r>
      <w:r w:rsidRPr="00916434">
        <w:rPr>
          <w:rFonts w:ascii="Tahoma" w:hAnsi="Tahoma" w:cs="Tahoma"/>
          <w:color w:val="000000" w:themeColor="text1"/>
        </w:rPr>
        <w:t xml:space="preserve">. Un servicio de transporte privado se encargará de recogerlo en su hotel y lo llevará al restaurante de su elección. </w:t>
      </w:r>
      <w:r w:rsidRPr="004B37E9">
        <w:rPr>
          <w:rFonts w:ascii="Tahoma" w:hAnsi="Tahoma" w:cs="Tahoma"/>
          <w:b/>
          <w:bCs/>
          <w:color w:val="000000" w:themeColor="text1"/>
        </w:rPr>
        <w:t xml:space="preserve">Una vez finalizada su comida, será trasladado de regreso a su hotel. </w:t>
      </w:r>
    </w:p>
    <w:p w14:paraId="49A2106C" w14:textId="77777777" w:rsidR="00916434" w:rsidRPr="00916434" w:rsidRDefault="00916434" w:rsidP="00916434">
      <w:pPr>
        <w:jc w:val="both"/>
        <w:rPr>
          <w:rFonts w:ascii="Tahoma" w:hAnsi="Tahoma" w:cs="Tahoma"/>
          <w:color w:val="000000" w:themeColor="text1"/>
        </w:rPr>
      </w:pPr>
      <w:r w:rsidRPr="00916434">
        <w:rPr>
          <w:rFonts w:ascii="Tahoma" w:hAnsi="Tahoma" w:cs="Tahoma"/>
          <w:color w:val="000000" w:themeColor="text1"/>
        </w:rPr>
        <w:t xml:space="preserve">Disfrutará de una cena el restaurante de la Huaca </w:t>
      </w:r>
      <w:proofErr w:type="spellStart"/>
      <w:r w:rsidRPr="00916434">
        <w:rPr>
          <w:rFonts w:ascii="Tahoma" w:hAnsi="Tahoma" w:cs="Tahoma"/>
          <w:color w:val="000000" w:themeColor="text1"/>
        </w:rPr>
        <w:t>Pucllana</w:t>
      </w:r>
      <w:proofErr w:type="spellEnd"/>
      <w:r w:rsidRPr="00916434">
        <w:rPr>
          <w:rFonts w:ascii="Tahoma" w:hAnsi="Tahoma" w:cs="Tahoma"/>
          <w:color w:val="000000" w:themeColor="text1"/>
        </w:rPr>
        <w:t xml:space="preserve"> que está situado en el complejo de una pirámide construida con adobe por los antiguos habitantes de Lima hace más de 1500 años. El restaurante presenta un diseño de estilo colonial rústico, y ofrece un tipo de comida fusión peruana.</w:t>
      </w:r>
    </w:p>
    <w:p w14:paraId="695CDBD8" w14:textId="77777777" w:rsidR="00916434" w:rsidRPr="00916434" w:rsidRDefault="00916434" w:rsidP="00916434">
      <w:pPr>
        <w:jc w:val="both"/>
        <w:rPr>
          <w:rFonts w:ascii="Tahoma" w:hAnsi="Tahoma" w:cs="Tahoma"/>
          <w:color w:val="000000" w:themeColor="text1"/>
        </w:rPr>
      </w:pPr>
    </w:p>
    <w:p w14:paraId="2A6ADACA" w14:textId="77777777" w:rsidR="00916434" w:rsidRPr="00916434" w:rsidRDefault="00916434" w:rsidP="00916434">
      <w:pPr>
        <w:pStyle w:val="P-Style"/>
        <w:numPr>
          <w:ilvl w:val="0"/>
          <w:numId w:val="7"/>
        </w:numPr>
        <w:rPr>
          <w:rFonts w:ascii="Tahoma" w:hAnsi="Tahoma" w:cs="Tahoma"/>
          <w:color w:val="000000" w:themeColor="text1"/>
          <w:sz w:val="24"/>
          <w:szCs w:val="24"/>
        </w:rPr>
      </w:pPr>
      <w:r w:rsidRPr="00916434">
        <w:rPr>
          <w:rStyle w:val="myOwnStyle"/>
          <w:rFonts w:ascii="Tahoma" w:hAnsi="Tahoma" w:cs="Tahoma"/>
          <w:color w:val="000000" w:themeColor="text1"/>
          <w:sz w:val="24"/>
          <w:szCs w:val="24"/>
        </w:rPr>
        <w:t>Una noche de alojamiento en Lima en hotel seleccionado y cena incluido.</w:t>
      </w:r>
    </w:p>
    <w:p w14:paraId="605851BF" w14:textId="77777777" w:rsidR="00B15440" w:rsidRPr="009C0F9D" w:rsidRDefault="00B15440" w:rsidP="00B15440">
      <w:pPr>
        <w:jc w:val="both"/>
        <w:rPr>
          <w:rFonts w:ascii="Tahoma" w:hAnsi="Tahoma" w:cs="Tahoma"/>
          <w:color w:val="000000" w:themeColor="text1"/>
        </w:rPr>
      </w:pPr>
    </w:p>
    <w:p w14:paraId="3744E879" w14:textId="77777777" w:rsidR="00B15440" w:rsidRDefault="00B15440" w:rsidP="00B15440">
      <w:r w:rsidRPr="00CB116B">
        <w:rPr>
          <w:rFonts w:ascii="Tahoma" w:hAnsi="Tahoma" w:cs="Tahoma"/>
          <w:b/>
          <w:bCs/>
          <w:color w:val="538135" w:themeColor="accent6" w:themeShade="BF"/>
          <w:sz w:val="28"/>
          <w:szCs w:val="28"/>
          <w:lang w:val="es-AR"/>
        </w:rPr>
        <w:t>DÍA 2 –</w:t>
      </w:r>
      <w:r>
        <w:rPr>
          <w:rFonts w:ascii="Tahoma" w:hAnsi="Tahoma" w:cs="Tahoma"/>
          <w:b/>
          <w:bCs/>
          <w:color w:val="538135" w:themeColor="accent6" w:themeShade="BF"/>
          <w:sz w:val="28"/>
          <w:szCs w:val="28"/>
          <w:lang w:val="es-AR"/>
        </w:rPr>
        <w:t xml:space="preserve"> </w:t>
      </w:r>
      <w:r>
        <w:rPr>
          <w:rFonts w:ascii="Tahoma" w:eastAsia="Times New Roman" w:hAnsi="Tahoma" w:cs="Tahoma"/>
          <w:b/>
          <w:bCs/>
          <w:color w:val="538135" w:themeColor="accent6" w:themeShade="BF"/>
          <w:kern w:val="0"/>
          <w:sz w:val="28"/>
          <w:szCs w:val="28"/>
          <w14:ligatures w14:val="none"/>
        </w:rPr>
        <w:t xml:space="preserve">LIMA – </w:t>
      </w:r>
      <w:r w:rsidR="004B37E9">
        <w:rPr>
          <w:rFonts w:ascii="Tahoma" w:eastAsia="Times New Roman" w:hAnsi="Tahoma" w:cs="Tahoma"/>
          <w:b/>
          <w:bCs/>
          <w:color w:val="538135" w:themeColor="accent6" w:themeShade="BF"/>
          <w:kern w:val="0"/>
          <w:sz w:val="28"/>
          <w:szCs w:val="28"/>
          <w14:ligatures w14:val="none"/>
        </w:rPr>
        <w:t>EXPERIENCIA GASTRONÓMICA – CITY TOUR Y MUSEO LARCO.</w:t>
      </w:r>
    </w:p>
    <w:p w14:paraId="69974CDC" w14:textId="77777777" w:rsidR="004B37E9" w:rsidRDefault="004B37E9" w:rsidP="004B37E9">
      <w:pPr>
        <w:pStyle w:val="titleday"/>
      </w:pPr>
    </w:p>
    <w:p w14:paraId="6C6C8B21" w14:textId="77777777" w:rsidR="004B37E9" w:rsidRPr="004B37E9" w:rsidRDefault="004B37E9" w:rsidP="004B37E9">
      <w:pPr>
        <w:jc w:val="both"/>
        <w:rPr>
          <w:rFonts w:ascii="Tahoma" w:hAnsi="Tahoma" w:cs="Tahoma"/>
          <w:color w:val="000000" w:themeColor="text1"/>
        </w:rPr>
      </w:pPr>
      <w:r w:rsidRPr="004B37E9">
        <w:rPr>
          <w:rFonts w:ascii="Tahoma" w:hAnsi="Tahoma" w:cs="Tahoma"/>
          <w:b/>
          <w:bCs/>
          <w:color w:val="000000" w:themeColor="text1"/>
        </w:rPr>
        <w:t>Explore la vibrante cocina peruana comenzando el día con una visita a un mercado local</w:t>
      </w:r>
      <w:r w:rsidRPr="004B37E9">
        <w:rPr>
          <w:rFonts w:ascii="Tahoma" w:hAnsi="Tahoma" w:cs="Tahoma"/>
          <w:color w:val="000000" w:themeColor="text1"/>
        </w:rPr>
        <w:t>, donde descubrirá la diversidad de ingredientes que ofrecemos</w:t>
      </w:r>
      <w:r w:rsidRPr="004B37E9">
        <w:rPr>
          <w:rFonts w:ascii="Tahoma" w:hAnsi="Tahoma" w:cs="Tahoma"/>
          <w:b/>
          <w:bCs/>
          <w:color w:val="000000" w:themeColor="text1"/>
        </w:rPr>
        <w:t>. Luego, se dirigirá a un restaurante de renombre para participar en una clase de coctelería, donde aprenderá a preparar el Pisco Sour, la bebida nacional de Perú.</w:t>
      </w:r>
      <w:r w:rsidRPr="004B37E9">
        <w:rPr>
          <w:rFonts w:ascii="Tahoma" w:hAnsi="Tahoma" w:cs="Tahoma"/>
          <w:color w:val="000000" w:themeColor="text1"/>
        </w:rPr>
        <w:t xml:space="preserve"> A continuación, disfrutará de una clase de cocina en la que aprenderá a preparar platos típicos peruanos. Al finalizar, tendrá la oportunidad de degustar las delicias que ha preparado, concluyendo así una inmersiva experiencia en la cultura culinaria de Lima.</w:t>
      </w:r>
    </w:p>
    <w:p w14:paraId="1B2270D2" w14:textId="77777777" w:rsidR="004B37E9" w:rsidRPr="004B37E9" w:rsidRDefault="004B37E9" w:rsidP="004B37E9">
      <w:pPr>
        <w:jc w:val="both"/>
        <w:rPr>
          <w:rFonts w:ascii="Tahoma" w:hAnsi="Tahoma" w:cs="Tahoma"/>
          <w:b/>
          <w:bCs/>
          <w:color w:val="000000" w:themeColor="text1"/>
        </w:rPr>
      </w:pPr>
      <w:r w:rsidRPr="004B37E9">
        <w:rPr>
          <w:rFonts w:ascii="Tahoma" w:hAnsi="Tahoma" w:cs="Tahoma"/>
          <w:color w:val="000000" w:themeColor="text1"/>
        </w:rPr>
        <w:t xml:space="preserve">Por la tarde explorará el casco antiguo de Lima, que fue declarado Patrimonio de la Humanidad por la Unesco. La ruta comienza en la </w:t>
      </w:r>
      <w:r w:rsidRPr="004B37E9">
        <w:rPr>
          <w:rFonts w:ascii="Tahoma" w:hAnsi="Tahoma" w:cs="Tahoma"/>
          <w:b/>
          <w:bCs/>
          <w:color w:val="000000" w:themeColor="text1"/>
        </w:rPr>
        <w:t>Casa Aliaga</w:t>
      </w:r>
      <w:r w:rsidRPr="004B37E9">
        <w:rPr>
          <w:rFonts w:ascii="Tahoma" w:hAnsi="Tahoma" w:cs="Tahoma"/>
          <w:color w:val="000000" w:themeColor="text1"/>
        </w:rPr>
        <w:t xml:space="preserve">, una mansión colonial entregada en 1535 por el conquistador Francisco Pizarro a Jerónimo de Aliaga. Esta es la única casa de la época que aún pertenece a la misma familia. Después continuará su recorrido por el centro colonial en donde podrá apreciar la Plaza </w:t>
      </w:r>
      <w:r>
        <w:rPr>
          <w:rFonts w:ascii="Tahoma" w:hAnsi="Tahoma" w:cs="Tahoma"/>
          <w:color w:val="000000" w:themeColor="text1"/>
        </w:rPr>
        <w:t xml:space="preserve">de </w:t>
      </w:r>
      <w:r w:rsidRPr="004B37E9">
        <w:rPr>
          <w:rFonts w:ascii="Tahoma" w:hAnsi="Tahoma" w:cs="Tahoma"/>
          <w:color w:val="000000" w:themeColor="text1"/>
        </w:rPr>
        <w:t xml:space="preserve">Armas que cuenta con una grandiosa arquitectura construida en el imperio español. Además, podrá ver la famosa </w:t>
      </w:r>
      <w:r w:rsidRPr="004B37E9">
        <w:rPr>
          <w:rFonts w:ascii="Tahoma" w:hAnsi="Tahoma" w:cs="Tahoma"/>
          <w:b/>
          <w:bCs/>
          <w:color w:val="000000" w:themeColor="text1"/>
        </w:rPr>
        <w:t>Catedral</w:t>
      </w:r>
      <w:r w:rsidRPr="004B37E9">
        <w:rPr>
          <w:rFonts w:ascii="Tahoma" w:hAnsi="Tahoma" w:cs="Tahoma"/>
          <w:color w:val="000000" w:themeColor="text1"/>
        </w:rPr>
        <w:t xml:space="preserve"> que fue construida en el siglo XVI. Terminará el paseo en el </w:t>
      </w:r>
      <w:r w:rsidRPr="004B37E9">
        <w:rPr>
          <w:rFonts w:ascii="Tahoma" w:hAnsi="Tahoma" w:cs="Tahoma"/>
          <w:b/>
          <w:bCs/>
          <w:color w:val="000000" w:themeColor="text1"/>
        </w:rPr>
        <w:lastRenderedPageBreak/>
        <w:t>Museo Larco</w:t>
      </w:r>
      <w:r w:rsidRPr="004B37E9">
        <w:rPr>
          <w:rFonts w:ascii="Tahoma" w:hAnsi="Tahoma" w:cs="Tahoma"/>
          <w:color w:val="000000" w:themeColor="text1"/>
        </w:rPr>
        <w:t xml:space="preserve">, ha sido considerado dentro de los 25 mejores museos del mundo por usuarios de TripAdvisor y que contiene una impresionante colección de piezas precolombinas de oro, plata, telares y arte erótico. Finalmente, retornará a su hotel. </w:t>
      </w:r>
      <w:r w:rsidRPr="004B37E9">
        <w:rPr>
          <w:rFonts w:ascii="Tahoma" w:hAnsi="Tahoma" w:cs="Tahoma"/>
          <w:b/>
          <w:bCs/>
          <w:color w:val="000000" w:themeColor="text1"/>
        </w:rPr>
        <w:t>Tener en cuenta que el rango de recojo de este servicio, al estar en compartido, es de 30 minutos desde la hora de inicio.</w:t>
      </w:r>
    </w:p>
    <w:p w14:paraId="134ED71F" w14:textId="77777777" w:rsidR="004B37E9" w:rsidRPr="004B37E9" w:rsidRDefault="004B37E9" w:rsidP="004B37E9">
      <w:pPr>
        <w:jc w:val="both"/>
        <w:rPr>
          <w:rFonts w:ascii="Tahoma" w:hAnsi="Tahoma" w:cs="Tahoma"/>
          <w:color w:val="000000" w:themeColor="text1"/>
        </w:rPr>
      </w:pPr>
    </w:p>
    <w:p w14:paraId="529F87E4" w14:textId="77777777" w:rsidR="004B37E9" w:rsidRPr="004B37E9" w:rsidRDefault="004B37E9" w:rsidP="004B37E9">
      <w:pPr>
        <w:pStyle w:val="P-Style"/>
        <w:numPr>
          <w:ilvl w:val="0"/>
          <w:numId w:val="7"/>
        </w:numPr>
        <w:jc w:val="both"/>
        <w:rPr>
          <w:rFonts w:ascii="Tahoma" w:hAnsi="Tahoma" w:cs="Tahoma"/>
          <w:color w:val="000000" w:themeColor="text1"/>
          <w:sz w:val="24"/>
          <w:szCs w:val="24"/>
        </w:rPr>
      </w:pPr>
      <w:r w:rsidRPr="004B37E9">
        <w:rPr>
          <w:rStyle w:val="myOwnStyle"/>
          <w:rFonts w:ascii="Tahoma" w:hAnsi="Tahoma" w:cs="Tahoma"/>
          <w:color w:val="000000" w:themeColor="text1"/>
          <w:sz w:val="24"/>
          <w:szCs w:val="24"/>
        </w:rPr>
        <w:t>Una noche de alojamiento en Lima en hotel seleccionado, desayuno y almuerzo incluido.</w:t>
      </w:r>
    </w:p>
    <w:p w14:paraId="4D2D288B" w14:textId="77777777" w:rsidR="00B15440" w:rsidRDefault="00B15440" w:rsidP="00B15440">
      <w:pPr>
        <w:pStyle w:val="titleday"/>
        <w:rPr>
          <w:rFonts w:ascii="Tahoma" w:hAnsi="Tahoma" w:cs="Tahoma"/>
          <w:b/>
          <w:bCs/>
          <w:color w:val="538135" w:themeColor="accent6" w:themeShade="BF"/>
          <w:sz w:val="28"/>
          <w:szCs w:val="28"/>
          <w:lang w:val="es-AR"/>
        </w:rPr>
      </w:pPr>
    </w:p>
    <w:p w14:paraId="587939DB" w14:textId="77777777" w:rsidR="00B15440" w:rsidRDefault="00B15440" w:rsidP="00B15440">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3 – LIMA </w:t>
      </w:r>
      <w:r w:rsidR="004B37E9">
        <w:rPr>
          <w:rFonts w:ascii="Tahoma" w:hAnsi="Tahoma" w:cs="Tahoma"/>
          <w:b/>
          <w:bCs/>
          <w:color w:val="538135" w:themeColor="accent6" w:themeShade="BF"/>
          <w:sz w:val="28"/>
          <w:szCs w:val="28"/>
          <w:lang w:val="es-AR"/>
        </w:rPr>
        <w:t>–</w:t>
      </w:r>
      <w:r>
        <w:rPr>
          <w:rFonts w:ascii="Tahoma" w:hAnsi="Tahoma" w:cs="Tahoma"/>
          <w:b/>
          <w:bCs/>
          <w:color w:val="538135" w:themeColor="accent6" w:themeShade="BF"/>
          <w:sz w:val="28"/>
          <w:szCs w:val="28"/>
          <w:lang w:val="es-AR"/>
        </w:rPr>
        <w:t xml:space="preserve"> </w:t>
      </w:r>
      <w:r w:rsidR="004B37E9">
        <w:rPr>
          <w:rFonts w:ascii="Tahoma" w:hAnsi="Tahoma" w:cs="Tahoma"/>
          <w:b/>
          <w:bCs/>
          <w:color w:val="538135" w:themeColor="accent6" w:themeShade="BF"/>
          <w:sz w:val="28"/>
          <w:szCs w:val="28"/>
          <w:lang w:val="es-AR"/>
        </w:rPr>
        <w:t>DESCUBRIENDO EL STREET FOOD LIMEÑO</w:t>
      </w:r>
      <w:r>
        <w:rPr>
          <w:rFonts w:ascii="Tahoma" w:hAnsi="Tahoma" w:cs="Tahoma"/>
          <w:b/>
          <w:bCs/>
          <w:color w:val="538135" w:themeColor="accent6" w:themeShade="BF"/>
          <w:sz w:val="28"/>
          <w:szCs w:val="28"/>
          <w:lang w:val="es-AR"/>
        </w:rPr>
        <w:t>.</w:t>
      </w:r>
    </w:p>
    <w:p w14:paraId="3DAD6CD6" w14:textId="77777777" w:rsidR="00B15440" w:rsidRDefault="00B15440" w:rsidP="00B15440">
      <w:pPr>
        <w:pStyle w:val="titleday"/>
      </w:pPr>
    </w:p>
    <w:p w14:paraId="41352542" w14:textId="77777777" w:rsidR="004B37E9" w:rsidRPr="004B37E9" w:rsidRDefault="004B37E9" w:rsidP="004B37E9">
      <w:pPr>
        <w:jc w:val="both"/>
        <w:rPr>
          <w:rFonts w:ascii="Tahoma" w:hAnsi="Tahoma" w:cs="Tahoma"/>
          <w:color w:val="000000" w:themeColor="text1"/>
        </w:rPr>
      </w:pPr>
      <w:r w:rsidRPr="004B37E9">
        <w:rPr>
          <w:rFonts w:ascii="Tahoma" w:hAnsi="Tahoma" w:cs="Tahoma"/>
          <w:color w:val="000000" w:themeColor="text1"/>
        </w:rPr>
        <w:t xml:space="preserve">Hoy tendrá el privilegio de disfrutar </w:t>
      </w:r>
      <w:r w:rsidRPr="004B37E9">
        <w:rPr>
          <w:rFonts w:ascii="Tahoma" w:hAnsi="Tahoma" w:cs="Tahoma"/>
          <w:b/>
          <w:bCs/>
          <w:color w:val="000000" w:themeColor="text1"/>
        </w:rPr>
        <w:t>la gastronomía local en</w:t>
      </w:r>
      <w:r w:rsidRPr="004B37E9">
        <w:rPr>
          <w:rFonts w:ascii="Tahoma" w:hAnsi="Tahoma" w:cs="Tahoma"/>
          <w:color w:val="000000" w:themeColor="text1"/>
        </w:rPr>
        <w:t xml:space="preserve"> </w:t>
      </w:r>
      <w:r w:rsidRPr="004B37E9">
        <w:rPr>
          <w:rFonts w:ascii="Tahoma" w:hAnsi="Tahoma" w:cs="Tahoma"/>
          <w:b/>
          <w:bCs/>
          <w:color w:val="000000" w:themeColor="text1"/>
        </w:rPr>
        <w:t>Barranco</w:t>
      </w:r>
      <w:r w:rsidRPr="004B37E9">
        <w:rPr>
          <w:rFonts w:ascii="Tahoma" w:hAnsi="Tahoma" w:cs="Tahoma"/>
          <w:color w:val="000000" w:themeColor="text1"/>
        </w:rPr>
        <w:t>, el distrito tradicional y pintoresco considerado el más romántico y bohemio de Lima. A principios del siglo pasado, Barranco albergó las residencias de verano de las familias más adineradas, dejando un legado arquitectónico único. Con mansiones del siglo XX, galerías de arte y una vibrante vida nocturna, este distrito es uno de los más encantadores de la capital. Después de recorrer sus encantadoras calles, se detendrá en un típico puesto callejero de comida para degustar delicias locales. Podrá probar el tradicional "</w:t>
      </w:r>
      <w:r w:rsidRPr="004B37E9">
        <w:rPr>
          <w:rFonts w:ascii="Tahoma" w:hAnsi="Tahoma" w:cs="Tahoma"/>
          <w:b/>
          <w:bCs/>
          <w:color w:val="000000" w:themeColor="text1"/>
        </w:rPr>
        <w:t>anticucho</w:t>
      </w:r>
      <w:r w:rsidRPr="004B37E9">
        <w:rPr>
          <w:rFonts w:ascii="Tahoma" w:hAnsi="Tahoma" w:cs="Tahoma"/>
          <w:color w:val="000000" w:themeColor="text1"/>
        </w:rPr>
        <w:t xml:space="preserve">", una brocheta de corazón de res marinada con ajo, vinagre y ají panca, así como los exquisitos </w:t>
      </w:r>
      <w:r w:rsidRPr="004B37E9">
        <w:rPr>
          <w:rFonts w:ascii="Tahoma" w:hAnsi="Tahoma" w:cs="Tahoma"/>
          <w:b/>
          <w:bCs/>
          <w:color w:val="000000" w:themeColor="text1"/>
        </w:rPr>
        <w:t>picarones</w:t>
      </w:r>
      <w:r w:rsidRPr="004B37E9">
        <w:rPr>
          <w:rFonts w:ascii="Tahoma" w:hAnsi="Tahoma" w:cs="Tahoma"/>
          <w:color w:val="000000" w:themeColor="text1"/>
        </w:rPr>
        <w:t>, un postre icónico a base de zapallo.</w:t>
      </w:r>
    </w:p>
    <w:p w14:paraId="2EE334D0" w14:textId="77777777" w:rsidR="004B37E9" w:rsidRPr="004B37E9" w:rsidRDefault="004B37E9" w:rsidP="004B37E9">
      <w:pPr>
        <w:jc w:val="both"/>
        <w:rPr>
          <w:rFonts w:ascii="Tahoma" w:hAnsi="Tahoma" w:cs="Tahoma"/>
          <w:color w:val="000000" w:themeColor="text1"/>
        </w:rPr>
      </w:pPr>
    </w:p>
    <w:p w14:paraId="5D6DCF40" w14:textId="77777777" w:rsidR="004B37E9" w:rsidRPr="004B37E9" w:rsidRDefault="004B37E9" w:rsidP="004B37E9">
      <w:pPr>
        <w:pStyle w:val="P-Style"/>
        <w:numPr>
          <w:ilvl w:val="0"/>
          <w:numId w:val="7"/>
        </w:numPr>
        <w:jc w:val="both"/>
        <w:rPr>
          <w:rFonts w:ascii="Tahoma" w:hAnsi="Tahoma" w:cs="Tahoma"/>
          <w:color w:val="000000" w:themeColor="text1"/>
          <w:sz w:val="24"/>
          <w:szCs w:val="24"/>
        </w:rPr>
      </w:pPr>
      <w:r w:rsidRPr="004B37E9">
        <w:rPr>
          <w:rStyle w:val="myOwnStyle"/>
          <w:rFonts w:ascii="Tahoma" w:hAnsi="Tahoma" w:cs="Tahoma"/>
          <w:color w:val="000000" w:themeColor="text1"/>
          <w:sz w:val="24"/>
          <w:szCs w:val="24"/>
        </w:rPr>
        <w:t>Una noche de alojamiento en Lima en hotel seleccionado y desayuno incluido.</w:t>
      </w:r>
    </w:p>
    <w:p w14:paraId="58B4B339" w14:textId="77777777" w:rsidR="00B15440" w:rsidRDefault="00B15440" w:rsidP="00B15440">
      <w:pPr>
        <w:jc w:val="both"/>
        <w:rPr>
          <w:rFonts w:ascii="Tahoma" w:hAnsi="Tahoma" w:cs="Tahoma"/>
          <w:color w:val="538135" w:themeColor="accent6" w:themeShade="BF"/>
          <w:shd w:val="clear" w:color="auto" w:fill="FFFFFF"/>
        </w:rPr>
      </w:pPr>
    </w:p>
    <w:p w14:paraId="274C7DE8" w14:textId="77777777" w:rsidR="004B37E9" w:rsidRDefault="004B37E9" w:rsidP="00B15440">
      <w:pPr>
        <w:jc w:val="both"/>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4 – LIMA – SALIDA.</w:t>
      </w:r>
    </w:p>
    <w:p w14:paraId="3C86EBD9" w14:textId="77777777" w:rsidR="004B37E9" w:rsidRDefault="004B37E9" w:rsidP="00B15440">
      <w:pPr>
        <w:jc w:val="both"/>
        <w:rPr>
          <w:rFonts w:ascii="Tahoma" w:hAnsi="Tahoma" w:cs="Tahoma"/>
          <w:b/>
          <w:bCs/>
          <w:color w:val="538135" w:themeColor="accent6" w:themeShade="BF"/>
          <w:sz w:val="28"/>
          <w:szCs w:val="28"/>
          <w:lang w:val="es-AR"/>
        </w:rPr>
      </w:pPr>
    </w:p>
    <w:p w14:paraId="1F12B103" w14:textId="77777777" w:rsidR="004B37E9" w:rsidRPr="004B37E9" w:rsidRDefault="004B37E9" w:rsidP="004B37E9">
      <w:pPr>
        <w:jc w:val="both"/>
        <w:rPr>
          <w:rFonts w:ascii="Tahoma" w:hAnsi="Tahoma" w:cs="Tahoma"/>
          <w:color w:val="000000" w:themeColor="text1"/>
        </w:rPr>
      </w:pPr>
      <w:r w:rsidRPr="004B37E9">
        <w:rPr>
          <w:rFonts w:ascii="Tahoma" w:hAnsi="Tahoma" w:cs="Tahoma"/>
          <w:color w:val="000000" w:themeColor="text1"/>
        </w:rPr>
        <w:t>Un servicio de transporte lo llevará desde el hotel seleccionado al Aeropuerto Internacional Jorge Chávez de Lima.</w:t>
      </w:r>
    </w:p>
    <w:p w14:paraId="2B1D7704" w14:textId="77777777" w:rsidR="004B37E9" w:rsidRPr="004B37E9" w:rsidRDefault="004B37E9" w:rsidP="004B37E9">
      <w:pPr>
        <w:jc w:val="both"/>
        <w:rPr>
          <w:rFonts w:ascii="Tahoma" w:hAnsi="Tahoma" w:cs="Tahoma"/>
          <w:color w:val="000000" w:themeColor="text1"/>
        </w:rPr>
      </w:pPr>
    </w:p>
    <w:p w14:paraId="246B8D67" w14:textId="77777777" w:rsidR="004B37E9" w:rsidRPr="004B37E9" w:rsidRDefault="004B37E9" w:rsidP="004B37E9">
      <w:pPr>
        <w:pStyle w:val="P-Style"/>
        <w:numPr>
          <w:ilvl w:val="0"/>
          <w:numId w:val="7"/>
        </w:numPr>
        <w:jc w:val="both"/>
        <w:rPr>
          <w:rFonts w:ascii="Tahoma" w:hAnsi="Tahoma" w:cs="Tahoma"/>
          <w:color w:val="000000" w:themeColor="text1"/>
          <w:sz w:val="24"/>
          <w:szCs w:val="24"/>
        </w:rPr>
      </w:pPr>
      <w:r w:rsidRPr="004B37E9">
        <w:rPr>
          <w:rStyle w:val="myOwnStyle"/>
          <w:rFonts w:ascii="Tahoma" w:hAnsi="Tahoma" w:cs="Tahoma"/>
          <w:color w:val="000000" w:themeColor="text1"/>
          <w:sz w:val="24"/>
          <w:szCs w:val="24"/>
        </w:rPr>
        <w:t>Desayuno incluido.</w:t>
      </w:r>
    </w:p>
    <w:p w14:paraId="4D1C5DB1" w14:textId="77777777" w:rsidR="004B37E9" w:rsidRDefault="004B37E9" w:rsidP="00B15440">
      <w:pPr>
        <w:jc w:val="both"/>
        <w:rPr>
          <w:rFonts w:ascii="Tahoma" w:hAnsi="Tahoma" w:cs="Tahoma"/>
          <w:color w:val="538135" w:themeColor="accent6" w:themeShade="BF"/>
          <w:shd w:val="clear" w:color="auto" w:fill="FFFFFF"/>
        </w:rPr>
      </w:pPr>
    </w:p>
    <w:p w14:paraId="54432EC2" w14:textId="77777777" w:rsidR="00B15440" w:rsidRPr="00014BB6" w:rsidRDefault="00B15440" w:rsidP="00B15440">
      <w:pPr>
        <w:jc w:val="both"/>
        <w:rPr>
          <w:rFonts w:ascii="Tahoma" w:hAnsi="Tahoma" w:cs="Tahoma"/>
          <w:color w:val="538135" w:themeColor="accent6" w:themeShade="BF"/>
          <w:shd w:val="clear" w:color="auto" w:fill="FFFFFF"/>
        </w:rPr>
      </w:pPr>
      <w:r w:rsidRPr="00014BB6">
        <w:rPr>
          <w:rFonts w:ascii="Tahoma" w:hAnsi="Tahoma" w:cs="Tahoma"/>
          <w:color w:val="538135" w:themeColor="accent6" w:themeShade="BF"/>
          <w:shd w:val="clear" w:color="auto" w:fill="FFFFFF"/>
        </w:rPr>
        <w:t>Fin de nuestros servicios.</w:t>
      </w:r>
    </w:p>
    <w:p w14:paraId="3065B20D" w14:textId="77777777" w:rsidR="00B15440" w:rsidRDefault="00B15440" w:rsidP="00B15440">
      <w:pPr>
        <w:jc w:val="both"/>
        <w:rPr>
          <w:rFonts w:ascii="Tahoma" w:hAnsi="Tahoma" w:cs="Tahoma"/>
          <w:b/>
          <w:bCs/>
          <w:color w:val="806000" w:themeColor="accent4" w:themeShade="80"/>
          <w:u w:val="single"/>
          <w:shd w:val="clear" w:color="auto" w:fill="FFFFFF"/>
        </w:rPr>
      </w:pPr>
    </w:p>
    <w:p w14:paraId="486C73F0" w14:textId="77777777" w:rsidR="00B15440" w:rsidRDefault="00B15440" w:rsidP="00B15440">
      <w:pPr>
        <w:jc w:val="both"/>
        <w:rPr>
          <w:rFonts w:ascii="Tahoma" w:hAnsi="Tahoma" w:cs="Tahoma"/>
          <w:b/>
          <w:bCs/>
          <w:color w:val="538135" w:themeColor="accent6" w:themeShade="BF"/>
          <w:u w:val="single"/>
          <w:shd w:val="clear" w:color="auto" w:fill="FFFFFF"/>
        </w:rPr>
      </w:pPr>
    </w:p>
    <w:p w14:paraId="03A8A884" w14:textId="77777777" w:rsidR="00B15440" w:rsidRPr="008F6315" w:rsidRDefault="00B15440" w:rsidP="00B15440">
      <w:pPr>
        <w:jc w:val="both"/>
        <w:rPr>
          <w:rFonts w:ascii="Tahoma" w:hAnsi="Tahoma" w:cs="Tahoma"/>
          <w:b/>
          <w:bCs/>
          <w:color w:val="538135" w:themeColor="accent6" w:themeShade="BF"/>
          <w:u w:val="single"/>
          <w:shd w:val="clear" w:color="auto" w:fill="FFFFFF"/>
        </w:rPr>
      </w:pPr>
      <w:r w:rsidRPr="008F6315">
        <w:rPr>
          <w:rFonts w:ascii="Tahoma" w:hAnsi="Tahoma" w:cs="Tahoma"/>
          <w:b/>
          <w:bCs/>
          <w:color w:val="538135" w:themeColor="accent6" w:themeShade="BF"/>
          <w:u w:val="single"/>
          <w:shd w:val="clear" w:color="auto" w:fill="FFFFFF"/>
        </w:rPr>
        <w:t xml:space="preserve">NOTAS IMPORTANTES </w:t>
      </w:r>
    </w:p>
    <w:p w14:paraId="1697986C" w14:textId="77777777" w:rsidR="00B15440" w:rsidRPr="008F6315" w:rsidRDefault="00B15440" w:rsidP="00B15440">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IMPORTANTE SOBRE MACHU PICCHU</w:t>
      </w:r>
    </w:p>
    <w:p w14:paraId="50BF3277" w14:textId="77777777" w:rsidR="00B15440" w:rsidRPr="008F6315" w:rsidRDefault="00B15440" w:rsidP="00B15440">
      <w:pPr>
        <w:rPr>
          <w:rFonts w:ascii="Tahoma" w:hAnsi="Tahoma" w:cs="Tahoma"/>
          <w:color w:val="000000" w:themeColor="text1"/>
        </w:rPr>
      </w:pPr>
    </w:p>
    <w:p w14:paraId="51FFD7CC" w14:textId="2EBD26F2" w:rsidR="00B15440" w:rsidRDefault="00B15440" w:rsidP="00B15440">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ENTRADA Y GUIADO:</w:t>
      </w:r>
    </w:p>
    <w:p w14:paraId="5F067B68" w14:textId="77777777" w:rsidR="00B15440" w:rsidRPr="008F6315" w:rsidRDefault="00B15440" w:rsidP="00B15440">
      <w:pPr>
        <w:rPr>
          <w:rFonts w:ascii="Tahoma" w:hAnsi="Tahoma" w:cs="Tahoma"/>
          <w:color w:val="538135" w:themeColor="accent6" w:themeShade="BF"/>
          <w:u w:val="single"/>
        </w:rPr>
      </w:pPr>
    </w:p>
    <w:p w14:paraId="16B93DDE" w14:textId="77777777" w:rsidR="00B15440" w:rsidRPr="008F6315" w:rsidRDefault="00B15440" w:rsidP="00B1544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primer ingreso a la ciudadela requiere de manera obligatoria el acompañamiento de un guía. Tomar nota que el guiado dura aproximadamente 2 horas y 30 minutos.</w:t>
      </w:r>
    </w:p>
    <w:p w14:paraId="5B873581" w14:textId="77777777" w:rsidR="00B15440" w:rsidRPr="008F6315" w:rsidRDefault="00B15440" w:rsidP="00B1544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La ruta de visita a la ciudadela Machu Picchu y los horarios están sujetos a disponibilidad.</w:t>
      </w:r>
    </w:p>
    <w:p w14:paraId="6D1C771E" w14:textId="77777777" w:rsidR="00B15440" w:rsidRPr="008F6315" w:rsidRDefault="00B15440" w:rsidP="00B1544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Para la compra de entradas a Machu Picchu es necesario enviar nombre completo, fecha de nacimiento, nacionalidad, número de pasaporte de los pasajeros, las cuales deben coincidir con el pasaporte vigente que será usado para el viaje. Es importante tomar en cuenta que los ingresos a la ciudadela son no reembolsables desde la compra.</w:t>
      </w:r>
    </w:p>
    <w:p w14:paraId="7812B142" w14:textId="77777777" w:rsidR="00B15440" w:rsidRPr="008F6315" w:rsidRDefault="00B15440" w:rsidP="00B15440">
      <w:pPr>
        <w:rPr>
          <w:rFonts w:ascii="Tahoma" w:hAnsi="Tahoma" w:cs="Tahoma"/>
          <w:color w:val="000000" w:themeColor="text1"/>
        </w:rPr>
      </w:pPr>
    </w:p>
    <w:p w14:paraId="00271875" w14:textId="77777777" w:rsidR="00B15440" w:rsidRDefault="00B15440" w:rsidP="00B15440">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EQUIPAJE:</w:t>
      </w:r>
    </w:p>
    <w:p w14:paraId="76E1EE22" w14:textId="77777777" w:rsidR="00B15440" w:rsidRPr="008F6315" w:rsidRDefault="00B15440" w:rsidP="00B15440">
      <w:pPr>
        <w:rPr>
          <w:rFonts w:ascii="Tahoma" w:hAnsi="Tahoma" w:cs="Tahoma"/>
          <w:color w:val="538135" w:themeColor="accent6" w:themeShade="BF"/>
          <w:u w:val="single"/>
        </w:rPr>
      </w:pPr>
    </w:p>
    <w:p w14:paraId="54797FF2" w14:textId="77777777" w:rsidR="00B15440" w:rsidRPr="008F6315" w:rsidRDefault="00B15440" w:rsidP="00B1544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 xml:space="preserve">En caso de pernoctar en Valle Sagrado, </w:t>
      </w:r>
      <w:r>
        <w:rPr>
          <w:rStyle w:val="StyleSquare"/>
          <w:rFonts w:ascii="Tahoma" w:hAnsi="Tahoma" w:cs="Tahoma"/>
          <w:color w:val="000000" w:themeColor="text1"/>
          <w:sz w:val="24"/>
          <w:szCs w:val="24"/>
        </w:rPr>
        <w:t xml:space="preserve">nuestro personal se encargará </w:t>
      </w:r>
      <w:r w:rsidRPr="008F6315">
        <w:rPr>
          <w:rStyle w:val="StyleSquare"/>
          <w:rFonts w:ascii="Tahoma" w:hAnsi="Tahoma" w:cs="Tahoma"/>
          <w:color w:val="000000" w:themeColor="text1"/>
          <w:sz w:val="24"/>
          <w:szCs w:val="24"/>
        </w:rPr>
        <w:t xml:space="preserve">de trasladar el equipaje al hotel en Cusco. En caso de pernoctar en Cusco el equipaje se quedará en el </w:t>
      </w:r>
      <w:proofErr w:type="spellStart"/>
      <w:r w:rsidRPr="008F6315">
        <w:rPr>
          <w:rStyle w:val="StyleSquare"/>
          <w:rFonts w:ascii="Tahoma" w:hAnsi="Tahoma" w:cs="Tahoma"/>
          <w:color w:val="000000" w:themeColor="text1"/>
          <w:sz w:val="24"/>
          <w:szCs w:val="24"/>
        </w:rPr>
        <w:t>storage</w:t>
      </w:r>
      <w:proofErr w:type="spellEnd"/>
      <w:r w:rsidRPr="008F6315">
        <w:rPr>
          <w:rStyle w:val="StyleSquare"/>
          <w:rFonts w:ascii="Tahoma" w:hAnsi="Tahoma" w:cs="Tahoma"/>
          <w:color w:val="000000" w:themeColor="text1"/>
          <w:sz w:val="24"/>
          <w:szCs w:val="24"/>
        </w:rPr>
        <w:t xml:space="preserve"> del hotel.</w:t>
      </w:r>
    </w:p>
    <w:p w14:paraId="542E36DD" w14:textId="77777777" w:rsidR="00B15440" w:rsidRPr="008F6315" w:rsidRDefault="00B15440" w:rsidP="00B1544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lastRenderedPageBreak/>
        <w:t>Llevar el mismo documento que presentó a la agencia, dado que los tickets de tren e ingreso a Machu Picchu serán emitidos con la misma información.</w:t>
      </w:r>
    </w:p>
    <w:p w14:paraId="0BFB8EDC" w14:textId="77777777" w:rsidR="00B15440" w:rsidRPr="008F6315" w:rsidRDefault="00B15440" w:rsidP="00B1544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En todos los servicios de tren a Machu Picchu, el pasajero podrá llevar consigo en el tren hacía/de Machu Picchu únicamente equipaje de mano (mochila, bolso o maletín) con un peso no mayor a 5kg / 11lb. Encontrará su equipaje en el hotel elegido.</w:t>
      </w:r>
    </w:p>
    <w:p w14:paraId="4CA447D7" w14:textId="77777777" w:rsidR="00B15440" w:rsidRPr="008F6315" w:rsidRDefault="00B15440" w:rsidP="00B1544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Tamaño permitido: 62 pulgadas lineales 157 cm (</w:t>
      </w:r>
      <w:proofErr w:type="spellStart"/>
      <w:r w:rsidRPr="008F6315">
        <w:rPr>
          <w:rStyle w:val="StyleSquare"/>
          <w:rFonts w:ascii="Tahoma" w:hAnsi="Tahoma" w:cs="Tahoma"/>
          <w:color w:val="000000" w:themeColor="text1"/>
          <w:sz w:val="24"/>
          <w:szCs w:val="24"/>
        </w:rPr>
        <w:t>alto+largo+ancho</w:t>
      </w:r>
      <w:proofErr w:type="spellEnd"/>
      <w:r w:rsidRPr="008F6315">
        <w:rPr>
          <w:rStyle w:val="StyleSquare"/>
          <w:rFonts w:ascii="Tahoma" w:hAnsi="Tahoma" w:cs="Tahoma"/>
          <w:color w:val="000000" w:themeColor="text1"/>
          <w:sz w:val="24"/>
          <w:szCs w:val="24"/>
        </w:rPr>
        <w:t>).</w:t>
      </w:r>
    </w:p>
    <w:p w14:paraId="5564EC9B" w14:textId="77777777" w:rsidR="00B15440" w:rsidRPr="008F6315" w:rsidRDefault="00B15440" w:rsidP="00B15440">
      <w:pPr>
        <w:rPr>
          <w:rFonts w:ascii="Tahoma" w:hAnsi="Tahoma" w:cs="Tahoma"/>
          <w:color w:val="000000" w:themeColor="text1"/>
        </w:rPr>
      </w:pPr>
    </w:p>
    <w:p w14:paraId="1BD5C68F" w14:textId="77777777" w:rsidR="00B15440" w:rsidRPr="008F6315" w:rsidRDefault="00B15440" w:rsidP="00B15440">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CONDICIONES TERCERA PERSONA / NIÑO</w:t>
      </w:r>
    </w:p>
    <w:p w14:paraId="732F2407" w14:textId="77777777" w:rsidR="00B15440" w:rsidRPr="008F6315" w:rsidRDefault="00B15440" w:rsidP="00B15440">
      <w:pPr>
        <w:rPr>
          <w:rFonts w:ascii="Tahoma" w:hAnsi="Tahoma" w:cs="Tahoma"/>
          <w:color w:val="000000" w:themeColor="text1"/>
        </w:rPr>
      </w:pPr>
    </w:p>
    <w:p w14:paraId="728616B4" w14:textId="77777777" w:rsidR="00B15440" w:rsidRPr="008F6315" w:rsidRDefault="00B15440" w:rsidP="00B15440">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0 a 1 año 11 meses no paga (no ocupa cama)</w:t>
      </w:r>
    </w:p>
    <w:p w14:paraId="1D21E277" w14:textId="77777777" w:rsidR="00B15440" w:rsidRPr="008F6315" w:rsidRDefault="00B15440" w:rsidP="00B15440">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2 a 5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sin cama</w:t>
      </w:r>
    </w:p>
    <w:p w14:paraId="37F9B870" w14:textId="77777777" w:rsidR="00B15440" w:rsidRPr="008F6315" w:rsidRDefault="00B15440" w:rsidP="00B15440">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6 a 11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con cama</w:t>
      </w:r>
    </w:p>
    <w:p w14:paraId="022565ED" w14:textId="77777777" w:rsidR="00B15440" w:rsidRPr="008F6315" w:rsidRDefault="00B15440" w:rsidP="00B15440">
      <w:pPr>
        <w:jc w:val="both"/>
        <w:rPr>
          <w:rFonts w:ascii="Tahoma" w:hAnsi="Tahoma" w:cs="Tahoma"/>
          <w:b/>
          <w:bCs/>
          <w:color w:val="000000" w:themeColor="text1"/>
          <w:u w:val="single"/>
          <w:shd w:val="clear" w:color="auto" w:fill="FFFFFF"/>
        </w:rPr>
      </w:pPr>
    </w:p>
    <w:p w14:paraId="6FC3E247" w14:textId="77777777" w:rsidR="00B15440" w:rsidRPr="008F6315" w:rsidRDefault="00B15440" w:rsidP="00B15440">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SOBRE LA ENTRADA A PERÚ</w:t>
      </w:r>
    </w:p>
    <w:p w14:paraId="48CCABF1" w14:textId="77777777" w:rsidR="00B15440" w:rsidRPr="008F6315" w:rsidRDefault="00B15440" w:rsidP="00B15440">
      <w:pPr>
        <w:rPr>
          <w:rFonts w:ascii="Tahoma" w:hAnsi="Tahoma" w:cs="Tahoma"/>
          <w:color w:val="000000" w:themeColor="text1"/>
        </w:rPr>
      </w:pPr>
    </w:p>
    <w:p w14:paraId="6EED0767" w14:textId="77777777" w:rsidR="00B15440" w:rsidRPr="008F6315" w:rsidRDefault="00B15440" w:rsidP="00B15440">
      <w:pPr>
        <w:pStyle w:val="Prrafodelista"/>
        <w:numPr>
          <w:ilvl w:val="0"/>
          <w:numId w:val="3"/>
        </w:numPr>
        <w:jc w:val="both"/>
        <w:rPr>
          <w:rFonts w:ascii="Tahoma" w:hAnsi="Tahoma" w:cs="Tahoma"/>
          <w:color w:val="000000" w:themeColor="text1"/>
        </w:rPr>
      </w:pPr>
      <w:r w:rsidRPr="008F6315">
        <w:rPr>
          <w:rFonts w:ascii="Tahoma" w:eastAsia="Calibri" w:hAnsi="Tahoma" w:cs="Tahoma"/>
          <w:color w:val="000000" w:themeColor="text1"/>
        </w:rPr>
        <w:t xml:space="preserve">Asegúrese de preguntarle a su embajada si necesita una VISA para ingresar al Perú (o cualquier otro país incluido en su itinerario). </w:t>
      </w:r>
      <w:r>
        <w:rPr>
          <w:rFonts w:ascii="Tahoma" w:eastAsia="Calibri" w:hAnsi="Tahoma" w:cs="Tahoma"/>
          <w:color w:val="000000" w:themeColor="text1"/>
        </w:rPr>
        <w:t>N</w:t>
      </w:r>
      <w:r w:rsidRPr="008F6315">
        <w:rPr>
          <w:rFonts w:ascii="Tahoma" w:eastAsia="Calibri" w:hAnsi="Tahoma" w:cs="Tahoma"/>
          <w:color w:val="000000" w:themeColor="text1"/>
        </w:rPr>
        <w:t xml:space="preserve">o </w:t>
      </w:r>
      <w:r>
        <w:rPr>
          <w:rFonts w:ascii="Tahoma" w:eastAsia="Calibri" w:hAnsi="Tahoma" w:cs="Tahoma"/>
          <w:color w:val="000000" w:themeColor="text1"/>
        </w:rPr>
        <w:t>nos</w:t>
      </w:r>
      <w:r w:rsidRPr="008F6315">
        <w:rPr>
          <w:rFonts w:ascii="Tahoma" w:eastAsia="Calibri" w:hAnsi="Tahoma" w:cs="Tahoma"/>
          <w:color w:val="000000" w:themeColor="text1"/>
        </w:rPr>
        <w:t xml:space="preserve"> hace</w:t>
      </w:r>
      <w:r>
        <w:rPr>
          <w:rFonts w:ascii="Tahoma" w:eastAsia="Calibri" w:hAnsi="Tahoma" w:cs="Tahoma"/>
          <w:color w:val="000000" w:themeColor="text1"/>
        </w:rPr>
        <w:t>mos</w:t>
      </w:r>
      <w:r w:rsidRPr="008F6315">
        <w:rPr>
          <w:rFonts w:ascii="Tahoma" w:eastAsia="Calibri" w:hAnsi="Tahoma" w:cs="Tahoma"/>
          <w:color w:val="000000" w:themeColor="text1"/>
        </w:rPr>
        <w:t xml:space="preserve"> responsable</w:t>
      </w:r>
      <w:r>
        <w:rPr>
          <w:rFonts w:ascii="Tahoma" w:eastAsia="Calibri" w:hAnsi="Tahoma" w:cs="Tahoma"/>
          <w:color w:val="000000" w:themeColor="text1"/>
        </w:rPr>
        <w:t>s</w:t>
      </w:r>
      <w:r w:rsidRPr="008F6315">
        <w:rPr>
          <w:rFonts w:ascii="Tahoma" w:eastAsia="Calibri" w:hAnsi="Tahoma" w:cs="Tahoma"/>
          <w:color w:val="000000" w:themeColor="text1"/>
        </w:rPr>
        <w:t xml:space="preserve"> si un huésped no tiene toda la documentación necesaria para ingresar al país. La persona extranjera que viaja a Perú debe asegurarse de que la validez de su pasaporte no sea inferior a 6 meses para ingresar al territorio nacional.</w:t>
      </w:r>
    </w:p>
    <w:p w14:paraId="1641E5DE" w14:textId="77777777" w:rsidR="00B15440" w:rsidRDefault="00B15440" w:rsidP="00B15440">
      <w:pPr>
        <w:rPr>
          <w:rFonts w:ascii="Tahoma" w:eastAsia="Calibri" w:hAnsi="Tahoma" w:cs="Tahoma"/>
          <w:b/>
          <w:bCs/>
          <w:color w:val="000000" w:themeColor="text1"/>
        </w:rPr>
      </w:pPr>
    </w:p>
    <w:p w14:paraId="791C3B41" w14:textId="77777777" w:rsidR="00B15440" w:rsidRDefault="00B15440" w:rsidP="00B15440">
      <w:pPr>
        <w:rPr>
          <w:rFonts w:ascii="Tahoma" w:eastAsia="Calibri" w:hAnsi="Tahoma" w:cs="Tahoma"/>
          <w:b/>
          <w:bCs/>
          <w:color w:val="000000" w:themeColor="text1"/>
        </w:rPr>
      </w:pPr>
      <w:r w:rsidRPr="008F6315">
        <w:rPr>
          <w:rFonts w:ascii="Tahoma" w:eastAsia="Calibri" w:hAnsi="Tahoma" w:cs="Tahoma"/>
          <w:b/>
          <w:bCs/>
          <w:color w:val="000000" w:themeColor="text1"/>
        </w:rPr>
        <w:t>TRASLADO EN BUS DENTRO DEL PAÍS</w:t>
      </w:r>
    </w:p>
    <w:p w14:paraId="4B1A2300" w14:textId="77777777" w:rsidR="00B15440" w:rsidRPr="008F6315" w:rsidRDefault="00B15440" w:rsidP="00B15440">
      <w:pPr>
        <w:rPr>
          <w:rFonts w:ascii="Tahoma" w:hAnsi="Tahoma" w:cs="Tahoma"/>
          <w:b/>
          <w:bCs/>
          <w:color w:val="000000" w:themeColor="text1"/>
        </w:rPr>
      </w:pPr>
    </w:p>
    <w:p w14:paraId="44BD908A" w14:textId="77777777" w:rsidR="00B15440" w:rsidRPr="008F6315" w:rsidRDefault="00B15440" w:rsidP="00B15440">
      <w:pPr>
        <w:pStyle w:val="P-Styleguiado"/>
        <w:numPr>
          <w:ilvl w:val="0"/>
          <w:numId w:val="2"/>
        </w:numPr>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pasajero tiene derecho a transportar hasta 20 kg de equipaje en bodega y 5 kg en maletín de mano. El exceso será permitido de acuerdo a la capacidad del bus y tendrá un costo adicional.</w:t>
      </w:r>
    </w:p>
    <w:p w14:paraId="375EDA4C" w14:textId="77777777" w:rsidR="00B15440" w:rsidRDefault="00B15440" w:rsidP="00B15440">
      <w:pPr>
        <w:rPr>
          <w:rFonts w:ascii="Tahoma" w:hAnsi="Tahoma" w:cs="Tahoma"/>
          <w:b/>
          <w:bCs/>
          <w:color w:val="000000" w:themeColor="text1"/>
          <w:u w:val="single"/>
        </w:rPr>
      </w:pPr>
    </w:p>
    <w:p w14:paraId="4CE9591F" w14:textId="77777777" w:rsidR="00B15440" w:rsidRDefault="00B15440" w:rsidP="00B15440">
      <w:pPr>
        <w:rPr>
          <w:rFonts w:ascii="Tahoma" w:hAnsi="Tahoma" w:cs="Tahoma"/>
          <w:b/>
          <w:bCs/>
          <w:color w:val="000000" w:themeColor="text1"/>
          <w:u w:val="single"/>
        </w:rPr>
      </w:pPr>
    </w:p>
    <w:p w14:paraId="2F0CC6FD" w14:textId="77777777" w:rsidR="00B15440" w:rsidRDefault="00B15440" w:rsidP="00B15440">
      <w:pPr>
        <w:rPr>
          <w:rFonts w:ascii="Tahoma" w:hAnsi="Tahoma" w:cs="Tahoma"/>
          <w:b/>
          <w:bCs/>
          <w:color w:val="000000" w:themeColor="text1"/>
          <w:u w:val="single"/>
        </w:rPr>
      </w:pPr>
    </w:p>
    <w:p w14:paraId="183AB1C0" w14:textId="77777777" w:rsidR="00B15440" w:rsidRDefault="00B15440" w:rsidP="00B15440">
      <w:pPr>
        <w:rPr>
          <w:rFonts w:ascii="Tahoma" w:hAnsi="Tahoma" w:cs="Tahoma"/>
          <w:b/>
          <w:bCs/>
          <w:color w:val="000000" w:themeColor="text1"/>
          <w:u w:val="single"/>
        </w:rPr>
      </w:pPr>
    </w:p>
    <w:p w14:paraId="1EC1E46D" w14:textId="77777777" w:rsidR="00B15440" w:rsidRDefault="00B15440" w:rsidP="00B15440">
      <w:pPr>
        <w:rPr>
          <w:rFonts w:ascii="Tahoma" w:hAnsi="Tahoma" w:cs="Tahoma"/>
          <w:b/>
          <w:bCs/>
          <w:color w:val="000000" w:themeColor="text1"/>
          <w:u w:val="single"/>
        </w:rPr>
      </w:pPr>
    </w:p>
    <w:p w14:paraId="0F64DCA1" w14:textId="77777777" w:rsidR="00B15440" w:rsidRDefault="00B15440" w:rsidP="00B15440">
      <w:pPr>
        <w:rPr>
          <w:rFonts w:ascii="Tahoma" w:hAnsi="Tahoma" w:cs="Tahoma"/>
          <w:b/>
          <w:bCs/>
          <w:color w:val="000000" w:themeColor="text1"/>
          <w:u w:val="single"/>
        </w:rPr>
      </w:pPr>
    </w:p>
    <w:p w14:paraId="2B70B45A" w14:textId="77777777" w:rsidR="00B15440" w:rsidRDefault="00B15440" w:rsidP="00B15440">
      <w:pPr>
        <w:rPr>
          <w:rFonts w:ascii="Tahoma" w:hAnsi="Tahoma" w:cs="Tahoma"/>
          <w:b/>
          <w:bCs/>
          <w:color w:val="000000" w:themeColor="text1"/>
          <w:u w:val="single"/>
        </w:rPr>
      </w:pPr>
    </w:p>
    <w:p w14:paraId="1DC3AC73" w14:textId="77777777" w:rsidR="00B15440" w:rsidRDefault="00B15440" w:rsidP="00B15440">
      <w:pPr>
        <w:rPr>
          <w:rFonts w:ascii="Tahoma" w:hAnsi="Tahoma" w:cs="Tahoma"/>
          <w:b/>
          <w:bCs/>
          <w:color w:val="000000" w:themeColor="text1"/>
          <w:u w:val="single"/>
        </w:rPr>
      </w:pPr>
    </w:p>
    <w:p w14:paraId="76BB83C0" w14:textId="77777777" w:rsidR="00B15440" w:rsidRDefault="00B15440" w:rsidP="00B15440">
      <w:pPr>
        <w:rPr>
          <w:rFonts w:ascii="Tahoma" w:hAnsi="Tahoma" w:cs="Tahoma"/>
          <w:b/>
          <w:bCs/>
          <w:color w:val="000000" w:themeColor="text1"/>
          <w:u w:val="single"/>
        </w:rPr>
      </w:pPr>
    </w:p>
    <w:p w14:paraId="12BA6400" w14:textId="77777777" w:rsidR="00B15440" w:rsidRDefault="00B15440" w:rsidP="00B15440">
      <w:pPr>
        <w:rPr>
          <w:rFonts w:ascii="Tahoma" w:hAnsi="Tahoma" w:cs="Tahoma"/>
          <w:b/>
          <w:bCs/>
          <w:color w:val="000000" w:themeColor="text1"/>
          <w:u w:val="single"/>
        </w:rPr>
      </w:pPr>
    </w:p>
    <w:p w14:paraId="139B023C" w14:textId="77777777" w:rsidR="00B15440" w:rsidRDefault="00B15440" w:rsidP="00B15440">
      <w:pPr>
        <w:rPr>
          <w:rFonts w:ascii="Tahoma" w:hAnsi="Tahoma" w:cs="Tahoma"/>
          <w:b/>
          <w:bCs/>
          <w:color w:val="000000" w:themeColor="text1"/>
          <w:u w:val="single"/>
        </w:rPr>
      </w:pPr>
    </w:p>
    <w:p w14:paraId="3CB16E0C" w14:textId="77777777" w:rsidR="00B15440" w:rsidRPr="00650AA4" w:rsidRDefault="00B15440" w:rsidP="00DC668C">
      <w:pPr>
        <w:jc w:val="center"/>
        <w:rPr>
          <w:rFonts w:ascii="Tahoma" w:hAnsi="Tahoma" w:cs="Tahoma"/>
          <w:b/>
          <w:bCs/>
          <w:color w:val="000000" w:themeColor="text1"/>
          <w:u w:val="single"/>
        </w:rPr>
      </w:pPr>
      <w:r w:rsidRPr="002A50BA">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p w14:paraId="7DD78950" w14:textId="77777777" w:rsidR="00B15440" w:rsidRDefault="00B15440" w:rsidP="00B15440"/>
    <w:p w14:paraId="50BBC2CA" w14:textId="77777777" w:rsidR="00B15440" w:rsidRDefault="00B15440" w:rsidP="00B15440"/>
    <w:p w14:paraId="4E2C9B78" w14:textId="77777777" w:rsidR="00B15440" w:rsidRDefault="00B15440" w:rsidP="00B15440"/>
    <w:p w14:paraId="20552D80" w14:textId="77777777" w:rsidR="00DF11FC" w:rsidRDefault="00DF11FC"/>
    <w:sectPr w:rsidR="00DF11FC" w:rsidSect="0076025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EA11DA8"/>
    <w:multiLevelType w:val="hybridMultilevel"/>
    <w:tmpl w:val="BC4675FE"/>
    <w:lvl w:ilvl="0" w:tplc="BD52919E">
      <w:start w:val="1"/>
      <w:numFmt w:val="bullet"/>
      <w:lvlText w:val=""/>
      <w:lvlJc w:val="left"/>
      <w:pPr>
        <w:ind w:left="720" w:hanging="360"/>
      </w:pPr>
      <w:rPr>
        <w:rFonts w:ascii="Symbol" w:hAnsi="Symbol" w:hint="default"/>
        <w:b w:val="0"/>
        <w:bCs w:val="0"/>
        <w:color w:val="538135" w:themeColor="accent6" w:themeShade="BF"/>
      </w:rPr>
    </w:lvl>
    <w:lvl w:ilvl="1" w:tplc="E9B8B67C">
      <w:start w:val="1"/>
      <w:numFmt w:val="bullet"/>
      <w:lvlText w:val="o"/>
      <w:lvlJc w:val="left"/>
      <w:pPr>
        <w:tabs>
          <w:tab w:val="num" w:pos="1440"/>
        </w:tabs>
        <w:ind w:left="1440" w:hanging="360"/>
      </w:pPr>
      <w:rPr>
        <w:rFonts w:ascii="Courier New" w:hAnsi="Courier New" w:cs="Courier New" w:hint="default"/>
      </w:rPr>
    </w:lvl>
    <w:lvl w:ilvl="2" w:tplc="21C4D354">
      <w:start w:val="1"/>
      <w:numFmt w:val="bullet"/>
      <w:lvlText w:val=""/>
      <w:lvlJc w:val="left"/>
      <w:pPr>
        <w:tabs>
          <w:tab w:val="num" w:pos="2160"/>
        </w:tabs>
        <w:ind w:left="2160" w:hanging="360"/>
      </w:pPr>
      <w:rPr>
        <w:rFonts w:ascii="Wingdings" w:hAnsi="Wingdings" w:cs="Wingdings" w:hint="default"/>
      </w:rPr>
    </w:lvl>
    <w:lvl w:ilvl="3" w:tplc="DC1A4EC4">
      <w:start w:val="1"/>
      <w:numFmt w:val="bullet"/>
      <w:lvlText w:val=""/>
      <w:lvlJc w:val="left"/>
      <w:pPr>
        <w:tabs>
          <w:tab w:val="num" w:pos="2880"/>
        </w:tabs>
        <w:ind w:left="2880" w:hanging="360"/>
      </w:pPr>
      <w:rPr>
        <w:rFonts w:ascii="Symbol" w:hAnsi="Symbol" w:cs="Symbol" w:hint="default"/>
      </w:rPr>
    </w:lvl>
    <w:lvl w:ilvl="4" w:tplc="28A0FFF4">
      <w:start w:val="1"/>
      <w:numFmt w:val="bullet"/>
      <w:lvlText w:val="o"/>
      <w:lvlJc w:val="left"/>
      <w:pPr>
        <w:tabs>
          <w:tab w:val="num" w:pos="3600"/>
        </w:tabs>
        <w:ind w:left="3600" w:hanging="360"/>
      </w:pPr>
      <w:rPr>
        <w:rFonts w:ascii="Courier New" w:hAnsi="Courier New" w:cs="Courier New" w:hint="default"/>
      </w:rPr>
    </w:lvl>
    <w:lvl w:ilvl="5" w:tplc="E93E72D8">
      <w:start w:val="1"/>
      <w:numFmt w:val="bullet"/>
      <w:lvlText w:val=""/>
      <w:lvlJc w:val="left"/>
      <w:pPr>
        <w:tabs>
          <w:tab w:val="num" w:pos="4320"/>
        </w:tabs>
        <w:ind w:left="4320" w:hanging="360"/>
      </w:pPr>
      <w:rPr>
        <w:rFonts w:ascii="Wingdings" w:hAnsi="Wingdings" w:cs="Wingdings" w:hint="default"/>
      </w:rPr>
    </w:lvl>
    <w:lvl w:ilvl="6" w:tplc="68A030F8">
      <w:start w:val="1"/>
      <w:numFmt w:val="bullet"/>
      <w:lvlText w:val=""/>
      <w:lvlJc w:val="left"/>
      <w:pPr>
        <w:tabs>
          <w:tab w:val="num" w:pos="5040"/>
        </w:tabs>
        <w:ind w:left="5040" w:hanging="360"/>
      </w:pPr>
      <w:rPr>
        <w:rFonts w:ascii="Symbol" w:hAnsi="Symbol" w:cs="Symbol" w:hint="default"/>
      </w:rPr>
    </w:lvl>
    <w:lvl w:ilvl="7" w:tplc="05E47520">
      <w:start w:val="1"/>
      <w:numFmt w:val="bullet"/>
      <w:lvlText w:val="o"/>
      <w:lvlJc w:val="left"/>
      <w:pPr>
        <w:tabs>
          <w:tab w:val="num" w:pos="5760"/>
        </w:tabs>
        <w:ind w:left="5760" w:hanging="360"/>
      </w:pPr>
      <w:rPr>
        <w:rFonts w:ascii="Courier New" w:hAnsi="Courier New" w:cs="Courier New" w:hint="default"/>
      </w:rPr>
    </w:lvl>
    <w:lvl w:ilvl="8" w:tplc="C2D029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9EE7224F"/>
    <w:multiLevelType w:val="hybridMultilevel"/>
    <w:tmpl w:val="1C008FEA"/>
    <w:lvl w:ilvl="0" w:tplc="6728E1D4">
      <w:start w:val="1"/>
      <w:numFmt w:val="bullet"/>
      <w:lvlText w:val=""/>
      <w:lvlJc w:val="left"/>
      <w:pPr>
        <w:tabs>
          <w:tab w:val="num" w:pos="720"/>
        </w:tabs>
        <w:ind w:left="720" w:hanging="360"/>
      </w:pPr>
      <w:rPr>
        <w:rFonts w:ascii="Wingdings" w:hAnsi="Wingdings" w:cs="Wingdings" w:hint="default"/>
      </w:rPr>
    </w:lvl>
    <w:lvl w:ilvl="1" w:tplc="1116D5B0">
      <w:start w:val="1"/>
      <w:numFmt w:val="bullet"/>
      <w:lvlText w:val="o"/>
      <w:lvlJc w:val="left"/>
      <w:pPr>
        <w:tabs>
          <w:tab w:val="num" w:pos="1440"/>
        </w:tabs>
        <w:ind w:left="1440" w:hanging="360"/>
      </w:pPr>
      <w:rPr>
        <w:rFonts w:ascii="Courier New" w:hAnsi="Courier New" w:cs="Courier New" w:hint="default"/>
      </w:rPr>
    </w:lvl>
    <w:lvl w:ilvl="2" w:tplc="429A6A1C">
      <w:start w:val="1"/>
      <w:numFmt w:val="bullet"/>
      <w:lvlText w:val=""/>
      <w:lvlJc w:val="left"/>
      <w:pPr>
        <w:tabs>
          <w:tab w:val="num" w:pos="2160"/>
        </w:tabs>
        <w:ind w:left="2160" w:hanging="360"/>
      </w:pPr>
      <w:rPr>
        <w:rFonts w:ascii="Wingdings" w:hAnsi="Wingdings" w:cs="Wingdings" w:hint="default"/>
      </w:rPr>
    </w:lvl>
    <w:lvl w:ilvl="3" w:tplc="14D8F3E0">
      <w:start w:val="1"/>
      <w:numFmt w:val="bullet"/>
      <w:lvlText w:val=""/>
      <w:lvlJc w:val="left"/>
      <w:pPr>
        <w:tabs>
          <w:tab w:val="num" w:pos="2880"/>
        </w:tabs>
        <w:ind w:left="2880" w:hanging="360"/>
      </w:pPr>
      <w:rPr>
        <w:rFonts w:ascii="Symbol" w:hAnsi="Symbol" w:cs="Symbol" w:hint="default"/>
      </w:rPr>
    </w:lvl>
    <w:lvl w:ilvl="4" w:tplc="7BCCDAEE">
      <w:start w:val="1"/>
      <w:numFmt w:val="bullet"/>
      <w:lvlText w:val="o"/>
      <w:lvlJc w:val="left"/>
      <w:pPr>
        <w:tabs>
          <w:tab w:val="num" w:pos="3600"/>
        </w:tabs>
        <w:ind w:left="3600" w:hanging="360"/>
      </w:pPr>
      <w:rPr>
        <w:rFonts w:ascii="Courier New" w:hAnsi="Courier New" w:cs="Courier New" w:hint="default"/>
      </w:rPr>
    </w:lvl>
    <w:lvl w:ilvl="5" w:tplc="908854D0">
      <w:start w:val="1"/>
      <w:numFmt w:val="bullet"/>
      <w:lvlText w:val=""/>
      <w:lvlJc w:val="left"/>
      <w:pPr>
        <w:tabs>
          <w:tab w:val="num" w:pos="4320"/>
        </w:tabs>
        <w:ind w:left="4320" w:hanging="360"/>
      </w:pPr>
      <w:rPr>
        <w:rFonts w:ascii="Wingdings" w:hAnsi="Wingdings" w:cs="Wingdings" w:hint="default"/>
      </w:rPr>
    </w:lvl>
    <w:lvl w:ilvl="6" w:tplc="388EF05A">
      <w:start w:val="1"/>
      <w:numFmt w:val="bullet"/>
      <w:lvlText w:val=""/>
      <w:lvlJc w:val="left"/>
      <w:pPr>
        <w:tabs>
          <w:tab w:val="num" w:pos="5040"/>
        </w:tabs>
        <w:ind w:left="5040" w:hanging="360"/>
      </w:pPr>
      <w:rPr>
        <w:rFonts w:ascii="Symbol" w:hAnsi="Symbol" w:cs="Symbol" w:hint="default"/>
      </w:rPr>
    </w:lvl>
    <w:lvl w:ilvl="7" w:tplc="6F00F37C">
      <w:start w:val="1"/>
      <w:numFmt w:val="bullet"/>
      <w:lvlText w:val="o"/>
      <w:lvlJc w:val="left"/>
      <w:pPr>
        <w:tabs>
          <w:tab w:val="num" w:pos="5760"/>
        </w:tabs>
        <w:ind w:left="5760" w:hanging="360"/>
      </w:pPr>
      <w:rPr>
        <w:rFonts w:ascii="Courier New" w:hAnsi="Courier New" w:cs="Courier New" w:hint="default"/>
      </w:rPr>
    </w:lvl>
    <w:lvl w:ilvl="8" w:tplc="A294897A">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18286978"/>
    <w:multiLevelType w:val="hybridMultilevel"/>
    <w:tmpl w:val="287C8746"/>
    <w:lvl w:ilvl="0" w:tplc="BD52919E">
      <w:start w:val="1"/>
      <w:numFmt w:val="bullet"/>
      <w:lvlText w:val=""/>
      <w:lvlJc w:val="left"/>
      <w:pPr>
        <w:ind w:left="1440" w:hanging="360"/>
      </w:pPr>
      <w:rPr>
        <w:rFonts w:ascii="Symbol" w:hAnsi="Symbol" w:hint="default"/>
        <w:b w:val="0"/>
        <w:bCs w:val="0"/>
        <w:color w:val="538135" w:themeColor="accent6" w:themeShade="BF"/>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3" w15:restartNumberingAfterBreak="0">
    <w:nsid w:val="20987EE4"/>
    <w:multiLevelType w:val="hybridMultilevel"/>
    <w:tmpl w:val="7BF49D1E"/>
    <w:lvl w:ilvl="0" w:tplc="8A80B812">
      <w:start w:val="1"/>
      <w:numFmt w:val="bullet"/>
      <w:lvlText w:val=""/>
      <w:lvlJc w:val="left"/>
      <w:pPr>
        <w:ind w:left="720" w:hanging="360"/>
      </w:pPr>
      <w:rPr>
        <w:rFonts w:ascii="Symbol" w:hAnsi="Symbol" w:hint="default"/>
        <w:b w:val="0"/>
        <w:bCs w:val="0"/>
        <w:color w:val="538135" w:themeColor="accent6" w:themeShade="BF"/>
      </w:rPr>
    </w:lvl>
    <w:lvl w:ilvl="1" w:tplc="A4F26832">
      <w:start w:val="1"/>
      <w:numFmt w:val="bullet"/>
      <w:lvlText w:val="o"/>
      <w:lvlJc w:val="left"/>
      <w:pPr>
        <w:tabs>
          <w:tab w:val="num" w:pos="1440"/>
        </w:tabs>
        <w:ind w:left="1440" w:hanging="360"/>
      </w:pPr>
      <w:rPr>
        <w:rFonts w:ascii="Courier New" w:hAnsi="Courier New" w:cs="Courier New" w:hint="default"/>
      </w:rPr>
    </w:lvl>
    <w:lvl w:ilvl="2" w:tplc="E27AFA32">
      <w:start w:val="1"/>
      <w:numFmt w:val="bullet"/>
      <w:lvlText w:val=""/>
      <w:lvlJc w:val="left"/>
      <w:pPr>
        <w:tabs>
          <w:tab w:val="num" w:pos="2160"/>
        </w:tabs>
        <w:ind w:left="2160" w:hanging="360"/>
      </w:pPr>
      <w:rPr>
        <w:rFonts w:ascii="Wingdings" w:hAnsi="Wingdings" w:cs="Wingdings" w:hint="default"/>
      </w:rPr>
    </w:lvl>
    <w:lvl w:ilvl="3" w:tplc="F6C69660">
      <w:start w:val="1"/>
      <w:numFmt w:val="bullet"/>
      <w:lvlText w:val=""/>
      <w:lvlJc w:val="left"/>
      <w:pPr>
        <w:tabs>
          <w:tab w:val="num" w:pos="2880"/>
        </w:tabs>
        <w:ind w:left="2880" w:hanging="360"/>
      </w:pPr>
      <w:rPr>
        <w:rFonts w:ascii="Symbol" w:hAnsi="Symbol" w:cs="Symbol" w:hint="default"/>
      </w:rPr>
    </w:lvl>
    <w:lvl w:ilvl="4" w:tplc="45F2A658">
      <w:start w:val="1"/>
      <w:numFmt w:val="bullet"/>
      <w:lvlText w:val="o"/>
      <w:lvlJc w:val="left"/>
      <w:pPr>
        <w:tabs>
          <w:tab w:val="num" w:pos="3600"/>
        </w:tabs>
        <w:ind w:left="3600" w:hanging="360"/>
      </w:pPr>
      <w:rPr>
        <w:rFonts w:ascii="Courier New" w:hAnsi="Courier New" w:cs="Courier New" w:hint="default"/>
      </w:rPr>
    </w:lvl>
    <w:lvl w:ilvl="5" w:tplc="18E43A8C">
      <w:start w:val="1"/>
      <w:numFmt w:val="bullet"/>
      <w:lvlText w:val=""/>
      <w:lvlJc w:val="left"/>
      <w:pPr>
        <w:tabs>
          <w:tab w:val="num" w:pos="4320"/>
        </w:tabs>
        <w:ind w:left="4320" w:hanging="360"/>
      </w:pPr>
      <w:rPr>
        <w:rFonts w:ascii="Wingdings" w:hAnsi="Wingdings" w:cs="Wingdings" w:hint="default"/>
      </w:rPr>
    </w:lvl>
    <w:lvl w:ilvl="6" w:tplc="73D40984">
      <w:start w:val="1"/>
      <w:numFmt w:val="bullet"/>
      <w:lvlText w:val=""/>
      <w:lvlJc w:val="left"/>
      <w:pPr>
        <w:tabs>
          <w:tab w:val="num" w:pos="5040"/>
        </w:tabs>
        <w:ind w:left="5040" w:hanging="360"/>
      </w:pPr>
      <w:rPr>
        <w:rFonts w:ascii="Symbol" w:hAnsi="Symbol" w:cs="Symbol" w:hint="default"/>
      </w:rPr>
    </w:lvl>
    <w:lvl w:ilvl="7" w:tplc="6232A7B8">
      <w:start w:val="1"/>
      <w:numFmt w:val="bullet"/>
      <w:lvlText w:val="o"/>
      <w:lvlJc w:val="left"/>
      <w:pPr>
        <w:tabs>
          <w:tab w:val="num" w:pos="5760"/>
        </w:tabs>
        <w:ind w:left="5760" w:hanging="360"/>
      </w:pPr>
      <w:rPr>
        <w:rFonts w:ascii="Courier New" w:hAnsi="Courier New" w:cs="Courier New" w:hint="default"/>
      </w:rPr>
    </w:lvl>
    <w:lvl w:ilvl="8" w:tplc="C3342932">
      <w:start w:val="1"/>
      <w:numFmt w:val="bullet"/>
      <w:lvlText w:val=""/>
      <w:lvlJc w:val="left"/>
      <w:pPr>
        <w:tabs>
          <w:tab w:val="num" w:pos="6480"/>
        </w:tabs>
        <w:ind w:left="6480" w:hanging="360"/>
      </w:pPr>
      <w:rPr>
        <w:rFonts w:ascii="Wingdings" w:hAnsi="Wingdings" w:cs="Wingdings" w:hint="default"/>
      </w:rPr>
    </w:lvl>
  </w:abstractNum>
  <w:abstractNum w:abstractNumId="4" w15:restartNumberingAfterBreak="0">
    <w:nsid w:val="21B43C57"/>
    <w:multiLevelType w:val="hybridMultilevel"/>
    <w:tmpl w:val="B420C1C4"/>
    <w:lvl w:ilvl="0" w:tplc="BD52919E">
      <w:start w:val="1"/>
      <w:numFmt w:val="bullet"/>
      <w:lvlText w:val=""/>
      <w:lvlJc w:val="left"/>
      <w:pPr>
        <w:ind w:left="1440" w:hanging="360"/>
      </w:pPr>
      <w:rPr>
        <w:rFonts w:ascii="Symbol" w:hAnsi="Symbol" w:hint="default"/>
        <w:b w:val="0"/>
        <w:bCs w:val="0"/>
        <w:color w:val="538135" w:themeColor="accent6" w:themeShade="BF"/>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15:restartNumberingAfterBreak="0">
    <w:nsid w:val="26D6188B"/>
    <w:multiLevelType w:val="hybridMultilevel"/>
    <w:tmpl w:val="69B6C468"/>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B381754"/>
    <w:multiLevelType w:val="hybridMultilevel"/>
    <w:tmpl w:val="9956F8BE"/>
    <w:lvl w:ilvl="0" w:tplc="247067F6">
      <w:start w:val="1"/>
      <w:numFmt w:val="bullet"/>
      <w:lvlText w:val=""/>
      <w:lvlJc w:val="left"/>
      <w:pPr>
        <w:tabs>
          <w:tab w:val="num" w:pos="720"/>
        </w:tabs>
        <w:ind w:left="720" w:hanging="360"/>
      </w:pPr>
      <w:rPr>
        <w:rFonts w:ascii="Wingdings" w:hAnsi="Wingdings" w:cs="Wingdings" w:hint="default"/>
      </w:rPr>
    </w:lvl>
    <w:lvl w:ilvl="1" w:tplc="E0F2547E">
      <w:start w:val="1"/>
      <w:numFmt w:val="bullet"/>
      <w:lvlText w:val="o"/>
      <w:lvlJc w:val="left"/>
      <w:pPr>
        <w:tabs>
          <w:tab w:val="num" w:pos="1440"/>
        </w:tabs>
        <w:ind w:left="1440" w:hanging="360"/>
      </w:pPr>
      <w:rPr>
        <w:rFonts w:ascii="Courier New" w:hAnsi="Courier New" w:cs="Courier New" w:hint="default"/>
      </w:rPr>
    </w:lvl>
    <w:lvl w:ilvl="2" w:tplc="00809812">
      <w:start w:val="1"/>
      <w:numFmt w:val="bullet"/>
      <w:lvlText w:val=""/>
      <w:lvlJc w:val="left"/>
      <w:pPr>
        <w:tabs>
          <w:tab w:val="num" w:pos="2160"/>
        </w:tabs>
        <w:ind w:left="2160" w:hanging="360"/>
      </w:pPr>
      <w:rPr>
        <w:rFonts w:ascii="Wingdings" w:hAnsi="Wingdings" w:cs="Wingdings" w:hint="default"/>
      </w:rPr>
    </w:lvl>
    <w:lvl w:ilvl="3" w:tplc="648E264C">
      <w:start w:val="1"/>
      <w:numFmt w:val="bullet"/>
      <w:lvlText w:val=""/>
      <w:lvlJc w:val="left"/>
      <w:pPr>
        <w:tabs>
          <w:tab w:val="num" w:pos="2880"/>
        </w:tabs>
        <w:ind w:left="2880" w:hanging="360"/>
      </w:pPr>
      <w:rPr>
        <w:rFonts w:ascii="Symbol" w:hAnsi="Symbol" w:cs="Symbol" w:hint="default"/>
      </w:rPr>
    </w:lvl>
    <w:lvl w:ilvl="4" w:tplc="9C841EB6">
      <w:start w:val="1"/>
      <w:numFmt w:val="bullet"/>
      <w:lvlText w:val="o"/>
      <w:lvlJc w:val="left"/>
      <w:pPr>
        <w:tabs>
          <w:tab w:val="num" w:pos="3600"/>
        </w:tabs>
        <w:ind w:left="3600" w:hanging="360"/>
      </w:pPr>
      <w:rPr>
        <w:rFonts w:ascii="Courier New" w:hAnsi="Courier New" w:cs="Courier New" w:hint="default"/>
      </w:rPr>
    </w:lvl>
    <w:lvl w:ilvl="5" w:tplc="9AB22D64">
      <w:start w:val="1"/>
      <w:numFmt w:val="bullet"/>
      <w:lvlText w:val=""/>
      <w:lvlJc w:val="left"/>
      <w:pPr>
        <w:tabs>
          <w:tab w:val="num" w:pos="4320"/>
        </w:tabs>
        <w:ind w:left="4320" w:hanging="360"/>
      </w:pPr>
      <w:rPr>
        <w:rFonts w:ascii="Wingdings" w:hAnsi="Wingdings" w:cs="Wingdings" w:hint="default"/>
      </w:rPr>
    </w:lvl>
    <w:lvl w:ilvl="6" w:tplc="D064352A">
      <w:start w:val="1"/>
      <w:numFmt w:val="bullet"/>
      <w:lvlText w:val=""/>
      <w:lvlJc w:val="left"/>
      <w:pPr>
        <w:tabs>
          <w:tab w:val="num" w:pos="5040"/>
        </w:tabs>
        <w:ind w:left="5040" w:hanging="360"/>
      </w:pPr>
      <w:rPr>
        <w:rFonts w:ascii="Symbol" w:hAnsi="Symbol" w:cs="Symbol" w:hint="default"/>
      </w:rPr>
    </w:lvl>
    <w:lvl w:ilvl="7" w:tplc="0906A8B2">
      <w:start w:val="1"/>
      <w:numFmt w:val="bullet"/>
      <w:lvlText w:val="o"/>
      <w:lvlJc w:val="left"/>
      <w:pPr>
        <w:tabs>
          <w:tab w:val="num" w:pos="5760"/>
        </w:tabs>
        <w:ind w:left="5760" w:hanging="360"/>
      </w:pPr>
      <w:rPr>
        <w:rFonts w:ascii="Courier New" w:hAnsi="Courier New" w:cs="Courier New" w:hint="default"/>
      </w:rPr>
    </w:lvl>
    <w:lvl w:ilvl="8" w:tplc="54884494">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5ED71E07"/>
    <w:multiLevelType w:val="hybridMultilevel"/>
    <w:tmpl w:val="3DEC0F00"/>
    <w:lvl w:ilvl="0" w:tplc="BD52919E">
      <w:start w:val="1"/>
      <w:numFmt w:val="bullet"/>
      <w:lvlText w:val=""/>
      <w:lvlJc w:val="left"/>
      <w:pPr>
        <w:ind w:left="720" w:hanging="360"/>
      </w:pPr>
      <w:rPr>
        <w:rFonts w:ascii="Symbol" w:hAnsi="Symbol" w:hint="default"/>
        <w:b w:val="0"/>
        <w:bCs w:val="0"/>
        <w:color w:val="538135" w:themeColor="accent6" w:themeShade="BF"/>
      </w:rPr>
    </w:lvl>
    <w:lvl w:ilvl="1" w:tplc="706AEA7C" w:tentative="1">
      <w:start w:val="1"/>
      <w:numFmt w:val="bullet"/>
      <w:lvlText w:val=""/>
      <w:lvlJc w:val="left"/>
      <w:pPr>
        <w:tabs>
          <w:tab w:val="num" w:pos="1440"/>
        </w:tabs>
        <w:ind w:left="1440" w:hanging="360"/>
      </w:pPr>
      <w:rPr>
        <w:rFonts w:ascii="Symbol" w:hAnsi="Symbol" w:hint="default"/>
      </w:rPr>
    </w:lvl>
    <w:lvl w:ilvl="2" w:tplc="2E26C56A" w:tentative="1">
      <w:start w:val="1"/>
      <w:numFmt w:val="bullet"/>
      <w:lvlText w:val=""/>
      <w:lvlJc w:val="left"/>
      <w:pPr>
        <w:tabs>
          <w:tab w:val="num" w:pos="2160"/>
        </w:tabs>
        <w:ind w:left="2160" w:hanging="360"/>
      </w:pPr>
      <w:rPr>
        <w:rFonts w:ascii="Symbol" w:hAnsi="Symbol" w:hint="default"/>
      </w:rPr>
    </w:lvl>
    <w:lvl w:ilvl="3" w:tplc="146244C0" w:tentative="1">
      <w:start w:val="1"/>
      <w:numFmt w:val="bullet"/>
      <w:lvlText w:val=""/>
      <w:lvlJc w:val="left"/>
      <w:pPr>
        <w:tabs>
          <w:tab w:val="num" w:pos="2880"/>
        </w:tabs>
        <w:ind w:left="2880" w:hanging="360"/>
      </w:pPr>
      <w:rPr>
        <w:rFonts w:ascii="Symbol" w:hAnsi="Symbol" w:hint="default"/>
      </w:rPr>
    </w:lvl>
    <w:lvl w:ilvl="4" w:tplc="F8D49F26" w:tentative="1">
      <w:start w:val="1"/>
      <w:numFmt w:val="bullet"/>
      <w:lvlText w:val=""/>
      <w:lvlJc w:val="left"/>
      <w:pPr>
        <w:tabs>
          <w:tab w:val="num" w:pos="3600"/>
        </w:tabs>
        <w:ind w:left="3600" w:hanging="360"/>
      </w:pPr>
      <w:rPr>
        <w:rFonts w:ascii="Symbol" w:hAnsi="Symbol" w:hint="default"/>
      </w:rPr>
    </w:lvl>
    <w:lvl w:ilvl="5" w:tplc="E976FA6A" w:tentative="1">
      <w:start w:val="1"/>
      <w:numFmt w:val="bullet"/>
      <w:lvlText w:val=""/>
      <w:lvlJc w:val="left"/>
      <w:pPr>
        <w:tabs>
          <w:tab w:val="num" w:pos="4320"/>
        </w:tabs>
        <w:ind w:left="4320" w:hanging="360"/>
      </w:pPr>
      <w:rPr>
        <w:rFonts w:ascii="Symbol" w:hAnsi="Symbol" w:hint="default"/>
      </w:rPr>
    </w:lvl>
    <w:lvl w:ilvl="6" w:tplc="60A882FA" w:tentative="1">
      <w:start w:val="1"/>
      <w:numFmt w:val="bullet"/>
      <w:lvlText w:val=""/>
      <w:lvlJc w:val="left"/>
      <w:pPr>
        <w:tabs>
          <w:tab w:val="num" w:pos="5040"/>
        </w:tabs>
        <w:ind w:left="5040" w:hanging="360"/>
      </w:pPr>
      <w:rPr>
        <w:rFonts w:ascii="Symbol" w:hAnsi="Symbol" w:hint="default"/>
      </w:rPr>
    </w:lvl>
    <w:lvl w:ilvl="7" w:tplc="516049D2" w:tentative="1">
      <w:start w:val="1"/>
      <w:numFmt w:val="bullet"/>
      <w:lvlText w:val=""/>
      <w:lvlJc w:val="left"/>
      <w:pPr>
        <w:tabs>
          <w:tab w:val="num" w:pos="5760"/>
        </w:tabs>
        <w:ind w:left="5760" w:hanging="360"/>
      </w:pPr>
      <w:rPr>
        <w:rFonts w:ascii="Symbol" w:hAnsi="Symbol" w:hint="default"/>
      </w:rPr>
    </w:lvl>
    <w:lvl w:ilvl="8" w:tplc="70B8C10C" w:tentative="1">
      <w:start w:val="1"/>
      <w:numFmt w:val="bullet"/>
      <w:lvlText w:val=""/>
      <w:lvlJc w:val="left"/>
      <w:pPr>
        <w:tabs>
          <w:tab w:val="num" w:pos="6480"/>
        </w:tabs>
        <w:ind w:left="6480" w:hanging="360"/>
      </w:pPr>
      <w:rPr>
        <w:rFonts w:ascii="Symbol" w:hAnsi="Symbol" w:hint="default"/>
      </w:rPr>
    </w:lvl>
  </w:abstractNum>
  <w:num w:numId="1" w16cid:durableId="780419075">
    <w:abstractNumId w:val="7"/>
  </w:num>
  <w:num w:numId="2" w16cid:durableId="564603505">
    <w:abstractNumId w:val="0"/>
  </w:num>
  <w:num w:numId="3" w16cid:durableId="226113033">
    <w:abstractNumId w:val="5"/>
  </w:num>
  <w:num w:numId="4" w16cid:durableId="988442237">
    <w:abstractNumId w:val="3"/>
  </w:num>
  <w:num w:numId="5" w16cid:durableId="522326447">
    <w:abstractNumId w:val="2"/>
  </w:num>
  <w:num w:numId="6" w16cid:durableId="1335189506">
    <w:abstractNumId w:val="6"/>
  </w:num>
  <w:num w:numId="7" w16cid:durableId="931399610">
    <w:abstractNumId w:val="4"/>
  </w:num>
  <w:num w:numId="8" w16cid:durableId="15484511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B1D"/>
    <w:rsid w:val="00241653"/>
    <w:rsid w:val="003514CF"/>
    <w:rsid w:val="003A65FF"/>
    <w:rsid w:val="004B37E9"/>
    <w:rsid w:val="00607B1D"/>
    <w:rsid w:val="00810457"/>
    <w:rsid w:val="008F14DE"/>
    <w:rsid w:val="00916434"/>
    <w:rsid w:val="00B15440"/>
    <w:rsid w:val="00CE6A5B"/>
    <w:rsid w:val="00CF4D24"/>
    <w:rsid w:val="00DC668C"/>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12EFF"/>
  <w15:chartTrackingRefBased/>
  <w15:docId w15:val="{FB156982-3EB7-C74B-A172-B2210980F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5440"/>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15440"/>
    <w:pPr>
      <w:ind w:left="720"/>
      <w:contextualSpacing/>
    </w:pPr>
  </w:style>
  <w:style w:type="paragraph" w:styleId="NormalWeb">
    <w:name w:val="Normal (Web)"/>
    <w:basedOn w:val="Normal"/>
    <w:uiPriority w:val="99"/>
    <w:unhideWhenUsed/>
    <w:rsid w:val="00B15440"/>
    <w:pPr>
      <w:spacing w:before="100" w:beforeAutospacing="1" w:after="100" w:afterAutospacing="1"/>
    </w:pPr>
    <w:rPr>
      <w:rFonts w:ascii="Times New Roman" w:eastAsia="Times New Roman" w:hAnsi="Times New Roman" w:cs="Times New Roman"/>
      <w:kern w:val="0"/>
      <w14:ligatures w14:val="none"/>
    </w:rPr>
  </w:style>
  <w:style w:type="table" w:styleId="Tablaconcuadrcula1clara-nfasis1">
    <w:name w:val="Grid Table 1 Light Accent 1"/>
    <w:basedOn w:val="Tablanormal"/>
    <w:uiPriority w:val="46"/>
    <w:rsid w:val="00B15440"/>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P-Styleguiado">
    <w:name w:val="P-Styleguiado"/>
    <w:basedOn w:val="Normal"/>
    <w:rsid w:val="00B15440"/>
    <w:pPr>
      <w:spacing w:after="5"/>
    </w:pPr>
    <w:rPr>
      <w:rFonts w:ascii="Calibri" w:eastAsia="Calibri" w:hAnsi="Calibri" w:cs="Calibri"/>
      <w:kern w:val="0"/>
      <w:sz w:val="20"/>
      <w:szCs w:val="20"/>
      <w:lang w:val="es-ES"/>
      <w14:ligatures w14:val="none"/>
    </w:rPr>
  </w:style>
  <w:style w:type="character" w:customStyle="1" w:styleId="StyleSquare">
    <w:name w:val="StyleSquare"/>
    <w:rsid w:val="00B15440"/>
    <w:rPr>
      <w:rFonts w:ascii="Calibri" w:eastAsia="Calibri" w:hAnsi="Calibri" w:cs="Calibri"/>
      <w:b w:val="0"/>
      <w:bCs w:val="0"/>
      <w:color w:val="5A5A58"/>
      <w:sz w:val="20"/>
      <w:szCs w:val="20"/>
    </w:rPr>
  </w:style>
  <w:style w:type="character" w:customStyle="1" w:styleId="myOwnStyle">
    <w:name w:val="myOwnStyle"/>
    <w:rsid w:val="00B15440"/>
    <w:rPr>
      <w:rFonts w:ascii="Calibri" w:eastAsia="Calibri" w:hAnsi="Calibri" w:cs="Calibri"/>
      <w:b/>
      <w:bCs/>
      <w:color w:val="545454"/>
      <w:sz w:val="18"/>
      <w:szCs w:val="18"/>
    </w:rPr>
  </w:style>
  <w:style w:type="paragraph" w:customStyle="1" w:styleId="P-Style">
    <w:name w:val="P-Style"/>
    <w:basedOn w:val="Normal"/>
    <w:rsid w:val="00B15440"/>
    <w:pPr>
      <w:spacing w:after="5"/>
    </w:pPr>
    <w:rPr>
      <w:rFonts w:ascii="Calibri" w:eastAsia="Calibri" w:hAnsi="Calibri" w:cs="Calibri"/>
      <w:kern w:val="0"/>
      <w:sz w:val="20"/>
      <w:szCs w:val="20"/>
      <w:lang w:val="es-ES"/>
      <w14:ligatures w14:val="none"/>
    </w:rPr>
  </w:style>
  <w:style w:type="paragraph" w:customStyle="1" w:styleId="titleday">
    <w:name w:val="titleday"/>
    <w:basedOn w:val="Normal"/>
    <w:rsid w:val="00B15440"/>
    <w:pPr>
      <w:spacing w:after="10"/>
    </w:pPr>
    <w:rPr>
      <w:rFonts w:ascii="Calibri" w:eastAsia="Calibri" w:hAnsi="Calibri" w:cs="Calibri"/>
      <w:kern w:val="0"/>
      <w:sz w:val="20"/>
      <w:szCs w:val="20"/>
      <w:lang w:val="es-ES"/>
      <w14:ligatures w14:val="none"/>
    </w:rPr>
  </w:style>
  <w:style w:type="paragraph" w:customStyle="1" w:styleId="Ttulo1">
    <w:name w:val="Título1"/>
    <w:basedOn w:val="Normal"/>
    <w:rsid w:val="00B15440"/>
    <w:rPr>
      <w:rFonts w:ascii="Calibri" w:eastAsia="Calibri" w:hAnsi="Calibri" w:cs="Calibri"/>
      <w:kern w:val="0"/>
      <w:sz w:val="20"/>
      <w:szCs w:val="2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1110</Words>
  <Characters>6108</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5</cp:revision>
  <dcterms:created xsi:type="dcterms:W3CDTF">2025-01-31T15:03:00Z</dcterms:created>
  <dcterms:modified xsi:type="dcterms:W3CDTF">2026-01-07T16:54:00Z</dcterms:modified>
</cp:coreProperties>
</file>