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0C4D6B" w14:textId="68FCFFD0" w:rsidR="00CF70D6" w:rsidRPr="00BA6502" w:rsidRDefault="0094065B" w:rsidP="00CF70D6">
      <w:pPr>
        <w:rPr>
          <w:rFonts w:ascii="Tahoma" w:eastAsia="Times New Roman" w:hAnsi="Tahoma" w:cs="Tahoma"/>
          <w:b/>
          <w:bCs/>
          <w:color w:val="1F3864" w:themeColor="accent1" w:themeShade="8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218410B5" wp14:editId="355881D2">
            <wp:simplePos x="0" y="0"/>
            <wp:positionH relativeFrom="page">
              <wp:posOffset>382905</wp:posOffset>
            </wp:positionH>
            <wp:positionV relativeFrom="paragraph">
              <wp:posOffset>3810</wp:posOffset>
            </wp:positionV>
            <wp:extent cx="7028815" cy="2147570"/>
            <wp:effectExtent l="0" t="0" r="0" b="0"/>
            <wp:wrapTopAndBottom/>
            <wp:docPr id="936103880" name="Drawing 0" descr="19b882ac2-0c47-4fd6-b544-79a9bc8541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9b882ac2-0c47-4fd6-b544-79a9bc854103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8815" cy="2147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F70D6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EF7EC2A" wp14:editId="11C8F06F">
                <wp:simplePos x="0" y="0"/>
                <wp:positionH relativeFrom="column">
                  <wp:posOffset>-76200</wp:posOffset>
                </wp:positionH>
                <wp:positionV relativeFrom="paragraph">
                  <wp:posOffset>2733040</wp:posOffset>
                </wp:positionV>
                <wp:extent cx="7029450" cy="0"/>
                <wp:effectExtent l="0" t="0" r="6350" b="12700"/>
                <wp:wrapNone/>
                <wp:docPr id="1793281748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294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149D31D" id="Conector recto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215.2pt" to="547.5pt,215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" strokecolor="black [3213]" strokeweight="1pt">
                <v:stroke joinstyle="miter"/>
              </v:line>
            </w:pict>
          </mc:Fallback>
        </mc:AlternateContent>
      </w:r>
      <w:r w:rsidR="00CF70D6">
        <w:rPr>
          <w:rFonts w:ascii="Arimo" w:eastAsia="Arimo" w:hAnsi="Arimo" w:cs="Arimo"/>
          <w:color w:val="000000"/>
        </w:rPr>
        <w:t xml:space="preserve"> </w:t>
      </w:r>
      <w:r w:rsidR="00CF70D6" w:rsidRPr="007B4AA5">
        <w:rPr>
          <w:rFonts w:ascii="Montserrat" w:eastAsia="Times New Roman" w:hAnsi="Montserrat" w:cs="Times New Roman"/>
          <w:noProof/>
          <w:color w:val="36A9E0"/>
          <w:sz w:val="32"/>
          <w:szCs w:val="32"/>
        </w:rPr>
        <w:drawing>
          <wp:inline distT="0" distB="0" distL="0" distR="0" wp14:anchorId="464A8F0C" wp14:editId="5079CEDE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815" cy="51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0389F" w:rsidRPr="001A506E">
        <w:rPr>
          <w:rFonts w:ascii="Tahoma" w:eastAsia="Times New Roman" w:hAnsi="Tahoma" w:cs="Tahoma"/>
          <w:b/>
          <w:bCs/>
          <w:color w:val="2F5496" w:themeColor="accent1" w:themeShade="BF"/>
          <w:sz w:val="32"/>
          <w:szCs w:val="32"/>
        </w:rPr>
        <w:t>10</w:t>
      </w:r>
      <w:r w:rsidR="00CF70D6" w:rsidRPr="001A506E">
        <w:rPr>
          <w:rFonts w:ascii="Tahoma" w:eastAsia="Times New Roman" w:hAnsi="Tahoma" w:cs="Tahoma"/>
          <w:b/>
          <w:bCs/>
          <w:color w:val="2F5496" w:themeColor="accent1" w:themeShade="BF"/>
          <w:sz w:val="32"/>
          <w:szCs w:val="32"/>
        </w:rPr>
        <w:t xml:space="preserve"> días</w:t>
      </w:r>
      <w:r w:rsidR="00CF70D6" w:rsidRPr="001A506E">
        <w:rPr>
          <w:rFonts w:ascii="Tahoma" w:eastAsia="Times New Roman" w:hAnsi="Tahoma" w:cs="Tahoma"/>
          <w:b/>
          <w:bCs/>
          <w:color w:val="2F5496" w:themeColor="accent1" w:themeShade="BF"/>
          <w:sz w:val="28"/>
          <w:szCs w:val="28"/>
        </w:rPr>
        <w:t xml:space="preserve"> </w:t>
      </w:r>
      <w:r w:rsidR="00CF70D6" w:rsidRPr="001A506E">
        <w:rPr>
          <w:rFonts w:ascii="Tahoma" w:eastAsia="Times New Roman" w:hAnsi="Tahoma" w:cs="Tahoma"/>
          <w:b/>
          <w:bCs/>
          <w:color w:val="2F5496" w:themeColor="accent1" w:themeShade="BF"/>
          <w:sz w:val="32"/>
          <w:szCs w:val="32"/>
        </w:rPr>
        <w:t xml:space="preserve">/ </w:t>
      </w:r>
      <w:r w:rsidR="0010389F" w:rsidRPr="001A506E">
        <w:rPr>
          <w:rFonts w:ascii="Tahoma" w:eastAsia="Times New Roman" w:hAnsi="Tahoma" w:cs="Tahoma"/>
          <w:b/>
          <w:bCs/>
          <w:color w:val="2F5496" w:themeColor="accent1" w:themeShade="BF"/>
          <w:sz w:val="32"/>
          <w:szCs w:val="32"/>
        </w:rPr>
        <w:t>9</w:t>
      </w:r>
      <w:r w:rsidR="00CF70D6" w:rsidRPr="001A506E">
        <w:rPr>
          <w:rFonts w:ascii="Tahoma" w:eastAsia="Times New Roman" w:hAnsi="Tahoma" w:cs="Tahoma"/>
          <w:b/>
          <w:bCs/>
          <w:color w:val="2F5496" w:themeColor="accent1" w:themeShade="BF"/>
          <w:sz w:val="32"/>
          <w:szCs w:val="32"/>
        </w:rPr>
        <w:t xml:space="preserve"> noches</w:t>
      </w:r>
      <w:r w:rsidR="00CF70D6" w:rsidRPr="001A506E">
        <w:rPr>
          <w:rFonts w:ascii="Tahoma" w:eastAsia="Times New Roman" w:hAnsi="Tahoma" w:cs="Tahoma"/>
          <w:b/>
          <w:bCs/>
          <w:color w:val="2F5496" w:themeColor="accent1" w:themeShade="BF"/>
          <w:sz w:val="28"/>
          <w:szCs w:val="28"/>
        </w:rPr>
        <w:t xml:space="preserve">                     </w:t>
      </w:r>
      <w:r w:rsidR="00D34D2F">
        <w:rPr>
          <w:rFonts w:ascii="Tahoma" w:hAnsi="Tahoma" w:cs="Tahoma"/>
          <w:color w:val="2F5496" w:themeColor="accent1" w:themeShade="BF"/>
          <w:sz w:val="28"/>
          <w:szCs w:val="28"/>
          <w:shd w:val="clear" w:color="auto" w:fill="FFFFFF"/>
        </w:rPr>
        <w:t xml:space="preserve">                                                </w:t>
      </w:r>
      <w:r w:rsidR="00CF70D6" w:rsidRPr="00D34D2F">
        <w:rPr>
          <w:rFonts w:ascii="Tahoma" w:eastAsia="Times New Roman" w:hAnsi="Tahoma" w:cs="Tahoma"/>
          <w:b/>
          <w:bCs/>
          <w:color w:val="2F5496" w:themeColor="accent1" w:themeShade="BF"/>
          <w:sz w:val="36"/>
          <w:szCs w:val="36"/>
        </w:rPr>
        <w:t>2025</w:t>
      </w:r>
    </w:p>
    <w:p w14:paraId="4A02EB85" w14:textId="591AB73E" w:rsidR="00CF70D6" w:rsidRDefault="00CF70D6" w:rsidP="00CF70D6">
      <w:pPr>
        <w:rPr>
          <w:rFonts w:ascii="Tahoma" w:hAnsi="Tahoma" w:cs="Tahoma"/>
          <w:color w:val="212529"/>
          <w:shd w:val="clear" w:color="auto" w:fill="FFFFFF"/>
        </w:rPr>
      </w:pPr>
    </w:p>
    <w:p w14:paraId="6D122B80" w14:textId="086F3EF9" w:rsidR="00CF70D6" w:rsidRDefault="00CF70D6" w:rsidP="00CF70D6">
      <w:pPr>
        <w:rPr>
          <w:rFonts w:ascii="Tahoma" w:hAnsi="Tahoma" w:cs="Tahoma"/>
          <w:color w:val="212529"/>
          <w:shd w:val="clear" w:color="auto" w:fill="FFFFFF"/>
        </w:rPr>
      </w:pPr>
    </w:p>
    <w:p w14:paraId="6D1BB3B3" w14:textId="39E891A0" w:rsidR="00CF70D6" w:rsidRPr="00BA6502" w:rsidRDefault="00D34D2F" w:rsidP="00CF70D6">
      <w:pPr>
        <w:rPr>
          <w:rFonts w:ascii="Tahoma" w:hAnsi="Tahoma" w:cs="Tahoma"/>
          <w:color w:val="1F3864" w:themeColor="accent1" w:themeShade="80"/>
          <w:shd w:val="clear" w:color="auto" w:fill="FFFFF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9840710" wp14:editId="4CC5EB52">
                <wp:simplePos x="0" y="0"/>
                <wp:positionH relativeFrom="column">
                  <wp:posOffset>1101090</wp:posOffset>
                </wp:positionH>
                <wp:positionV relativeFrom="paragraph">
                  <wp:posOffset>92801</wp:posOffset>
                </wp:positionV>
                <wp:extent cx="4589418" cy="757646"/>
                <wp:effectExtent l="0" t="0" r="0" b="4445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89418" cy="75764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07DDBA8" w14:textId="77777777" w:rsidR="0010389F" w:rsidRDefault="00CF70D6" w:rsidP="00CF70D6">
                            <w:pPr>
                              <w:jc w:val="center"/>
                              <w:rPr>
                                <w:rFonts w:ascii="Tahoma" w:eastAsia="Dosis" w:hAnsi="Tahoma" w:cs="Tahoma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</w:rPr>
                            </w:pPr>
                            <w:r w:rsidRPr="004606E4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</w:rPr>
                              <w:t>ESTAMBUL</w:t>
                            </w:r>
                            <w:r>
                              <w:rPr>
                                <w:rFonts w:ascii="Tahoma" w:eastAsia="Dosis" w:hAnsi="Tahoma" w:cs="Tahoma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</w:rPr>
                              <w:t xml:space="preserve"> – ANKARA </w:t>
                            </w:r>
                            <w:r w:rsidR="0010389F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</w:rPr>
                              <w:t>–</w:t>
                            </w:r>
                            <w:r>
                              <w:rPr>
                                <w:rFonts w:ascii="Tahoma" w:eastAsia="Dosis" w:hAnsi="Tahoma" w:cs="Tahoma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</w:rPr>
                              <w:t xml:space="preserve"> CAPADOCIA</w:t>
                            </w:r>
                            <w:r w:rsidR="0010389F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607B893A" w14:textId="539CC157" w:rsidR="00CF70D6" w:rsidRPr="004606E4" w:rsidRDefault="0010389F" w:rsidP="00CF70D6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ahoma" w:eastAsia="Dosis" w:hAnsi="Tahoma" w:cs="Tahoma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</w:rPr>
                              <w:t>PAMUKKALE – EFESO – IZMIR O KUSADASI</w:t>
                            </w:r>
                            <w:r w:rsidR="00CF70D6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7E4C64BC" w14:textId="77777777" w:rsidR="00CF70D6" w:rsidRPr="004606E4" w:rsidRDefault="00CF70D6" w:rsidP="00CF70D6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9840710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86.7pt;margin-top:7.3pt;width:361.35pt;height:59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" fillcolor="white [3201]" stroked="f" strokeweight=".5pt">
                <v:textbox>
                  <w:txbxContent>
                    <w:p w14:paraId="707DDBA8" w14:textId="77777777" w:rsidR="0010389F" w:rsidRDefault="00CF70D6" w:rsidP="00CF70D6">
                      <w:pPr>
                        <w:jc w:val="center"/>
                        <w:rPr>
                          <w:rFonts w:ascii="Tahoma" w:eastAsia="Dosis" w:hAnsi="Tahoma" w:cs="Tahoma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</w:rPr>
                      </w:pPr>
                      <w:r w:rsidRPr="004606E4">
                        <w:rPr>
                          <w:rFonts w:ascii="Tahoma" w:eastAsia="Dosis" w:hAnsi="Tahoma" w:cs="Tahoma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</w:rPr>
                        <w:t>ESTAMBUL</w:t>
                      </w:r>
                      <w:r>
                        <w:rPr>
                          <w:rFonts w:ascii="Tahoma" w:eastAsia="Dosis" w:hAnsi="Tahoma" w:cs="Tahoma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</w:rPr>
                        <w:t xml:space="preserve"> – ANKARA </w:t>
                      </w:r>
                      <w:r w:rsidR="0010389F">
                        <w:rPr>
                          <w:rFonts w:ascii="Tahoma" w:eastAsia="Dosis" w:hAnsi="Tahoma" w:cs="Tahoma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</w:rPr>
                        <w:t>–</w:t>
                      </w:r>
                      <w:r>
                        <w:rPr>
                          <w:rFonts w:ascii="Tahoma" w:eastAsia="Dosis" w:hAnsi="Tahoma" w:cs="Tahoma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</w:rPr>
                        <w:t xml:space="preserve"> CAPADOCIA</w:t>
                      </w:r>
                      <w:r w:rsidR="0010389F">
                        <w:rPr>
                          <w:rFonts w:ascii="Tahoma" w:eastAsia="Dosis" w:hAnsi="Tahoma" w:cs="Tahoma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607B893A" w14:textId="539CC157" w:rsidR="00CF70D6" w:rsidRPr="004606E4" w:rsidRDefault="0010389F" w:rsidP="00CF70D6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</w:rPr>
                      </w:pPr>
                      <w:r>
                        <w:rPr>
                          <w:rFonts w:ascii="Tahoma" w:eastAsia="Dosis" w:hAnsi="Tahoma" w:cs="Tahoma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</w:rPr>
                        <w:t>PAMUKKALE – EFESO – IZMIR O KUSADASI</w:t>
                      </w:r>
                      <w:r w:rsidR="00CF70D6">
                        <w:rPr>
                          <w:rFonts w:ascii="Tahoma" w:eastAsia="Dosis" w:hAnsi="Tahoma" w:cs="Tahoma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7E4C64BC" w14:textId="77777777" w:rsidR="00CF70D6" w:rsidRPr="004606E4" w:rsidRDefault="00CF70D6" w:rsidP="00CF70D6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AC9D0F0" w14:textId="376BB416" w:rsidR="00CF70D6" w:rsidRDefault="00CF70D6" w:rsidP="00CF70D6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0B616B38" w14:textId="77777777" w:rsidR="00CF70D6" w:rsidRDefault="00CF70D6" w:rsidP="00CF70D6">
      <w:pPr>
        <w:rPr>
          <w:rFonts w:ascii="Tahoma" w:hAnsi="Tahoma" w:cs="Tahoma"/>
          <w:b/>
          <w:bCs/>
          <w:color w:val="806000" w:themeColor="accent4" w:themeShade="80"/>
        </w:rPr>
      </w:pPr>
    </w:p>
    <w:p w14:paraId="335B09A1" w14:textId="6FA90245" w:rsidR="00CF70D6" w:rsidRDefault="00CF70D6" w:rsidP="00CF70D6">
      <w:pPr>
        <w:rPr>
          <w:rFonts w:ascii="Tahoma" w:hAnsi="Tahoma" w:cs="Tahoma"/>
          <w:b/>
          <w:bCs/>
          <w:color w:val="36A9E0"/>
        </w:rPr>
      </w:pPr>
    </w:p>
    <w:p w14:paraId="468D2780" w14:textId="0641AC3A" w:rsidR="00CF70D6" w:rsidRDefault="00CF70D6" w:rsidP="00CF70D6">
      <w:pPr>
        <w:jc w:val="both"/>
        <w:rPr>
          <w:rFonts w:ascii="Tahoma" w:hAnsi="Tahoma" w:cs="Tahoma"/>
          <w:color w:val="FF0000"/>
          <w:sz w:val="24"/>
          <w:szCs w:val="24"/>
        </w:rPr>
      </w:pPr>
    </w:p>
    <w:p w14:paraId="2C5E65D6" w14:textId="77777777" w:rsidR="00D34D2F" w:rsidRDefault="00D34D2F" w:rsidP="00CF70D6">
      <w:pPr>
        <w:jc w:val="both"/>
        <w:rPr>
          <w:rFonts w:ascii="Tahoma" w:hAnsi="Tahoma" w:cs="Tahoma"/>
          <w:color w:val="FF0000"/>
          <w:sz w:val="24"/>
          <w:szCs w:val="24"/>
        </w:rPr>
      </w:pPr>
    </w:p>
    <w:p w14:paraId="6AB0C098" w14:textId="23025AB4" w:rsidR="00CF70D6" w:rsidRPr="004606E4" w:rsidRDefault="00CF70D6" w:rsidP="00CF70D6">
      <w:pPr>
        <w:jc w:val="both"/>
        <w:rPr>
          <w:rFonts w:ascii="Tahoma" w:hAnsi="Tahoma" w:cs="Tahoma"/>
          <w:color w:val="FF0000"/>
          <w:sz w:val="24"/>
          <w:szCs w:val="24"/>
          <w:lang w:eastAsia="tr-TR"/>
        </w:rPr>
      </w:pPr>
      <w:r>
        <w:rPr>
          <w:rFonts w:ascii="Tahoma" w:hAnsi="Tahoma" w:cs="Tahoma"/>
          <w:color w:val="FF0000"/>
          <w:sz w:val="24"/>
          <w:szCs w:val="24"/>
        </w:rPr>
        <w:t>*</w:t>
      </w:r>
      <w:r w:rsidRPr="004606E4">
        <w:rPr>
          <w:rFonts w:ascii="Tahoma" w:hAnsi="Tahoma" w:cs="Tahoma"/>
          <w:color w:val="FF0000"/>
          <w:sz w:val="24"/>
          <w:szCs w:val="24"/>
        </w:rPr>
        <w:t>En caso de que el gobierno modifique los</w:t>
      </w:r>
      <w:r w:rsidRPr="004606E4">
        <w:rPr>
          <w:rFonts w:ascii="Tahoma" w:hAnsi="Tahoma" w:cs="Tahoma"/>
          <w:b/>
          <w:bCs/>
          <w:color w:val="FF0000"/>
          <w:sz w:val="24"/>
          <w:szCs w:val="24"/>
        </w:rPr>
        <w:t xml:space="preserve"> </w:t>
      </w:r>
      <w:r w:rsidRPr="004606E4">
        <w:rPr>
          <w:rStyle w:val="Textoennegrita"/>
          <w:rFonts w:ascii="Tahoma" w:hAnsi="Tahoma" w:cs="Tahoma"/>
          <w:color w:val="FF0000"/>
          <w:sz w:val="24"/>
          <w:szCs w:val="24"/>
        </w:rPr>
        <w:t>impuestos que actualmente se están aplicando,</w:t>
      </w:r>
      <w:r w:rsidRPr="004606E4">
        <w:rPr>
          <w:rFonts w:ascii="Tahoma" w:hAnsi="Tahoma" w:cs="Tahoma"/>
          <w:color w:val="FF0000"/>
          <w:sz w:val="24"/>
          <w:szCs w:val="24"/>
        </w:rPr>
        <w:t xml:space="preserve"> nuestras tarifas deberán ajustarse en consecuencia.</w:t>
      </w:r>
    </w:p>
    <w:p w14:paraId="46D446EF" w14:textId="68C1B27E" w:rsidR="00CF70D6" w:rsidRDefault="00CF70D6" w:rsidP="00CF70D6">
      <w:pPr>
        <w:rPr>
          <w:rFonts w:ascii="Tahoma" w:hAnsi="Tahoma" w:cs="Tahoma"/>
          <w:b/>
          <w:bCs/>
          <w:color w:val="36A9E0"/>
        </w:rPr>
      </w:pPr>
    </w:p>
    <w:p w14:paraId="58B22985" w14:textId="77777777" w:rsidR="00CF70D6" w:rsidRDefault="00CF70D6" w:rsidP="00CF70D6">
      <w:pPr>
        <w:rPr>
          <w:rFonts w:ascii="Tahoma" w:hAnsi="Tahoma" w:cs="Tahoma"/>
          <w:b/>
          <w:bCs/>
          <w:color w:val="36A9E0"/>
        </w:rPr>
      </w:pPr>
    </w:p>
    <w:p w14:paraId="6168CDB9" w14:textId="77777777" w:rsidR="00D34D2F" w:rsidRDefault="00D34D2F" w:rsidP="00CF70D6">
      <w:pPr>
        <w:rPr>
          <w:rFonts w:ascii="Tahoma" w:hAnsi="Tahoma" w:cs="Tahoma"/>
          <w:b/>
          <w:bCs/>
          <w:color w:val="36A9E0"/>
        </w:rPr>
      </w:pPr>
    </w:p>
    <w:p w14:paraId="4E342387" w14:textId="77777777" w:rsidR="00D34D2F" w:rsidRDefault="00D34D2F" w:rsidP="00CF70D6">
      <w:pPr>
        <w:rPr>
          <w:rFonts w:ascii="Tahoma" w:hAnsi="Tahoma" w:cs="Tahoma"/>
          <w:b/>
          <w:bCs/>
          <w:color w:val="36A9E0"/>
        </w:rPr>
      </w:pPr>
    </w:p>
    <w:p w14:paraId="45EFC655" w14:textId="77777777" w:rsidR="00CF70D6" w:rsidRPr="001A506E" w:rsidRDefault="00CF70D6" w:rsidP="00CF70D6">
      <w:pPr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</w:rPr>
      </w:pPr>
      <w:r w:rsidRPr="001A506E"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</w:rPr>
        <w:t>INCLUYE</w:t>
      </w:r>
    </w:p>
    <w:p w14:paraId="1A987DC1" w14:textId="77777777" w:rsidR="00CF70D6" w:rsidRPr="00BA6502" w:rsidRDefault="00CF70D6" w:rsidP="00CF70D6">
      <w:pPr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</w:rPr>
      </w:pPr>
    </w:p>
    <w:p w14:paraId="671D048A" w14:textId="3B86F3F4" w:rsidR="00CF70D6" w:rsidRDefault="00CF70D6" w:rsidP="00CF70D6">
      <w:pPr>
        <w:pStyle w:val="Prrafodelista"/>
        <w:numPr>
          <w:ilvl w:val="0"/>
          <w:numId w:val="5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4C070D">
        <w:rPr>
          <w:rFonts w:ascii="Tahoma" w:hAnsi="Tahoma" w:cs="Tahoma"/>
          <w:b/>
          <w:bCs/>
          <w:sz w:val="24"/>
          <w:szCs w:val="24"/>
        </w:rPr>
        <w:t xml:space="preserve">Alojamiento por </w:t>
      </w:r>
      <w:r w:rsidR="0010389F">
        <w:rPr>
          <w:rFonts w:ascii="Tahoma" w:hAnsi="Tahoma" w:cs="Tahoma"/>
          <w:b/>
          <w:bCs/>
          <w:sz w:val="24"/>
          <w:szCs w:val="24"/>
        </w:rPr>
        <w:t>3</w:t>
      </w:r>
      <w:r w:rsidRPr="004C070D">
        <w:rPr>
          <w:rFonts w:ascii="Tahoma" w:hAnsi="Tahoma" w:cs="Tahoma"/>
          <w:b/>
          <w:bCs/>
          <w:sz w:val="24"/>
          <w:szCs w:val="24"/>
        </w:rPr>
        <w:t xml:space="preserve"> noches en Estambul</w:t>
      </w:r>
      <w:r w:rsidR="0010389F">
        <w:rPr>
          <w:rFonts w:ascii="Tahoma" w:hAnsi="Tahoma" w:cs="Tahoma"/>
          <w:b/>
          <w:bCs/>
          <w:sz w:val="24"/>
          <w:szCs w:val="24"/>
        </w:rPr>
        <w:t>.</w:t>
      </w:r>
    </w:p>
    <w:p w14:paraId="7AD1C862" w14:textId="328F4359" w:rsidR="0010389F" w:rsidRPr="004C070D" w:rsidRDefault="0010389F" w:rsidP="00CF70D6">
      <w:pPr>
        <w:pStyle w:val="Prrafodelista"/>
        <w:numPr>
          <w:ilvl w:val="0"/>
          <w:numId w:val="5"/>
        </w:numPr>
        <w:jc w:val="both"/>
        <w:rPr>
          <w:rFonts w:ascii="Tahoma" w:hAnsi="Tahoma" w:cs="Tahoma"/>
          <w:b/>
          <w:bCs/>
          <w:sz w:val="24"/>
          <w:szCs w:val="24"/>
        </w:rPr>
      </w:pPr>
      <w:r>
        <w:rPr>
          <w:rFonts w:ascii="Tahoma" w:hAnsi="Tahoma" w:cs="Tahoma"/>
          <w:b/>
          <w:bCs/>
          <w:sz w:val="24"/>
          <w:szCs w:val="24"/>
        </w:rPr>
        <w:t>Desayuno incluido según categoría elegida.</w:t>
      </w:r>
    </w:p>
    <w:p w14:paraId="5F442182" w14:textId="77777777" w:rsidR="00CF70D6" w:rsidRPr="004C070D" w:rsidRDefault="00CF70D6" w:rsidP="00CF70D6">
      <w:pPr>
        <w:pStyle w:val="Prrafodelista"/>
        <w:numPr>
          <w:ilvl w:val="0"/>
          <w:numId w:val="5"/>
        </w:numPr>
        <w:jc w:val="both"/>
        <w:rPr>
          <w:rFonts w:ascii="Tahoma" w:hAnsi="Tahoma" w:cs="Tahoma"/>
          <w:sz w:val="24"/>
          <w:szCs w:val="24"/>
        </w:rPr>
      </w:pPr>
      <w:r w:rsidRPr="004C070D">
        <w:rPr>
          <w:rFonts w:ascii="Tahoma" w:hAnsi="Tahoma" w:cs="Tahoma"/>
          <w:sz w:val="24"/>
          <w:szCs w:val="24"/>
        </w:rPr>
        <w:t>Traslados in/out aeropuerto Estambul.</w:t>
      </w:r>
    </w:p>
    <w:p w14:paraId="53C67056" w14:textId="77777777" w:rsidR="00CF70D6" w:rsidRPr="004C070D" w:rsidRDefault="00CF70D6" w:rsidP="00CF70D6">
      <w:pPr>
        <w:pStyle w:val="Prrafodelista"/>
        <w:numPr>
          <w:ilvl w:val="0"/>
          <w:numId w:val="5"/>
        </w:numPr>
        <w:jc w:val="both"/>
        <w:rPr>
          <w:rFonts w:ascii="Tahoma" w:hAnsi="Tahoma" w:cs="Tahoma"/>
          <w:sz w:val="24"/>
          <w:szCs w:val="24"/>
        </w:rPr>
      </w:pPr>
      <w:r w:rsidRPr="004C070D">
        <w:rPr>
          <w:rFonts w:ascii="Tahoma" w:hAnsi="Tahoma" w:cs="Tahoma"/>
          <w:sz w:val="24"/>
          <w:szCs w:val="24"/>
        </w:rPr>
        <w:t xml:space="preserve">Tour </w:t>
      </w:r>
      <w:r>
        <w:rPr>
          <w:rFonts w:ascii="Tahoma" w:hAnsi="Tahoma" w:cs="Tahoma"/>
          <w:sz w:val="24"/>
          <w:szCs w:val="24"/>
        </w:rPr>
        <w:t>de la ciudad de Estambul.</w:t>
      </w:r>
    </w:p>
    <w:p w14:paraId="7ED07399" w14:textId="2650AE09" w:rsidR="00CF70D6" w:rsidRPr="00614027" w:rsidRDefault="00CF70D6" w:rsidP="00CF70D6">
      <w:pPr>
        <w:pStyle w:val="Prrafodelista"/>
        <w:numPr>
          <w:ilvl w:val="0"/>
          <w:numId w:val="5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614027">
        <w:rPr>
          <w:rFonts w:ascii="Tahoma" w:hAnsi="Tahoma" w:cs="Tahoma"/>
          <w:b/>
          <w:bCs/>
          <w:sz w:val="24"/>
          <w:szCs w:val="24"/>
        </w:rPr>
        <w:t>Alojamiento en hoteles de 4*</w:t>
      </w:r>
      <w:r w:rsidR="0010389F">
        <w:rPr>
          <w:rFonts w:ascii="Tahoma" w:hAnsi="Tahoma" w:cs="Tahoma"/>
          <w:b/>
          <w:bCs/>
          <w:sz w:val="24"/>
          <w:szCs w:val="24"/>
        </w:rPr>
        <w:t>/5*</w:t>
      </w:r>
      <w:r w:rsidRPr="00614027">
        <w:rPr>
          <w:rFonts w:ascii="Tahoma" w:hAnsi="Tahoma" w:cs="Tahoma"/>
          <w:b/>
          <w:bCs/>
          <w:sz w:val="24"/>
          <w:szCs w:val="24"/>
        </w:rPr>
        <w:t xml:space="preserve"> base HB (media pensión) durante el circuito por </w:t>
      </w:r>
      <w:r w:rsidR="0010389F">
        <w:rPr>
          <w:rFonts w:ascii="Tahoma" w:hAnsi="Tahoma" w:cs="Tahoma"/>
          <w:b/>
          <w:bCs/>
          <w:sz w:val="24"/>
          <w:szCs w:val="24"/>
        </w:rPr>
        <w:t>6 noches.</w:t>
      </w:r>
    </w:p>
    <w:p w14:paraId="1DEFA50D" w14:textId="26C3DAD7" w:rsidR="00CF70D6" w:rsidRPr="004C070D" w:rsidRDefault="00CF70D6" w:rsidP="00CF70D6">
      <w:pPr>
        <w:pStyle w:val="Prrafodelista"/>
        <w:numPr>
          <w:ilvl w:val="0"/>
          <w:numId w:val="5"/>
        </w:numPr>
        <w:jc w:val="both"/>
        <w:rPr>
          <w:rFonts w:ascii="Tahoma" w:hAnsi="Tahoma" w:cs="Tahoma"/>
          <w:sz w:val="24"/>
          <w:szCs w:val="24"/>
        </w:rPr>
      </w:pPr>
      <w:r w:rsidRPr="004C070D">
        <w:rPr>
          <w:rFonts w:ascii="Tahoma" w:hAnsi="Tahoma" w:cs="Tahoma"/>
          <w:sz w:val="24"/>
          <w:szCs w:val="24"/>
        </w:rPr>
        <w:t>Gu</w:t>
      </w:r>
      <w:r w:rsidR="00690954">
        <w:rPr>
          <w:rFonts w:ascii="Tahoma" w:hAnsi="Tahoma" w:cs="Tahoma"/>
          <w:sz w:val="24"/>
          <w:szCs w:val="24"/>
        </w:rPr>
        <w:t>í</w:t>
      </w:r>
      <w:r w:rsidRPr="004C070D">
        <w:rPr>
          <w:rFonts w:ascii="Tahoma" w:hAnsi="Tahoma" w:cs="Tahoma"/>
          <w:sz w:val="24"/>
          <w:szCs w:val="24"/>
        </w:rPr>
        <w:t>a de habla hispana.</w:t>
      </w:r>
    </w:p>
    <w:p w14:paraId="0D9BAFEE" w14:textId="77777777" w:rsidR="00CF70D6" w:rsidRPr="004C070D" w:rsidRDefault="00CF70D6" w:rsidP="00CF70D6">
      <w:pPr>
        <w:pStyle w:val="Prrafodelista"/>
        <w:numPr>
          <w:ilvl w:val="0"/>
          <w:numId w:val="5"/>
        </w:numPr>
        <w:jc w:val="both"/>
        <w:rPr>
          <w:rFonts w:ascii="Tahoma" w:hAnsi="Tahoma" w:cs="Tahoma"/>
          <w:sz w:val="24"/>
          <w:szCs w:val="24"/>
        </w:rPr>
      </w:pPr>
      <w:r w:rsidRPr="004C070D">
        <w:rPr>
          <w:rFonts w:ascii="Tahoma" w:hAnsi="Tahoma" w:cs="Tahoma"/>
          <w:sz w:val="24"/>
          <w:szCs w:val="24"/>
        </w:rPr>
        <w:t>Autobus/minibus de lujo con aire acondicionado.</w:t>
      </w:r>
    </w:p>
    <w:p w14:paraId="28B8E686" w14:textId="77777777" w:rsidR="00CF70D6" w:rsidRDefault="00CF70D6" w:rsidP="00CF70D6">
      <w:pPr>
        <w:pStyle w:val="Prrafodelista"/>
        <w:numPr>
          <w:ilvl w:val="0"/>
          <w:numId w:val="5"/>
        </w:numPr>
        <w:jc w:val="both"/>
        <w:rPr>
          <w:rFonts w:ascii="Tahoma" w:hAnsi="Tahoma" w:cs="Tahoma"/>
          <w:sz w:val="24"/>
          <w:szCs w:val="24"/>
        </w:rPr>
      </w:pPr>
      <w:r w:rsidRPr="004C070D">
        <w:rPr>
          <w:rFonts w:ascii="Tahoma" w:hAnsi="Tahoma" w:cs="Tahoma"/>
          <w:sz w:val="24"/>
          <w:szCs w:val="24"/>
        </w:rPr>
        <w:t>Todas las entradas.</w:t>
      </w:r>
    </w:p>
    <w:p w14:paraId="6BBF6A82" w14:textId="77777777" w:rsidR="00CF70D6" w:rsidRDefault="00CF70D6" w:rsidP="00CF70D6">
      <w:pPr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</w:rPr>
      </w:pPr>
    </w:p>
    <w:p w14:paraId="2965E41B" w14:textId="77777777" w:rsidR="00CF70D6" w:rsidRPr="001A506E" w:rsidRDefault="00CF70D6" w:rsidP="00CF70D6">
      <w:pPr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</w:rPr>
      </w:pPr>
      <w:r w:rsidRPr="001A506E"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</w:rPr>
        <w:t>NO INCLUYE</w:t>
      </w:r>
    </w:p>
    <w:p w14:paraId="44ECA26B" w14:textId="77777777" w:rsidR="00CF70D6" w:rsidRPr="005D7715" w:rsidRDefault="00CF70D6" w:rsidP="00CF70D6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451FCF11" w14:textId="142F5C6E" w:rsidR="00CF70D6" w:rsidRPr="000E70D2" w:rsidRDefault="00CF70D6" w:rsidP="00CF70D6">
      <w:pPr>
        <w:pStyle w:val="Prrafodelista"/>
        <w:widowControl w:val="0"/>
        <w:numPr>
          <w:ilvl w:val="0"/>
          <w:numId w:val="2"/>
        </w:numPr>
        <w:tabs>
          <w:tab w:val="left" w:pos="1134"/>
        </w:tabs>
        <w:spacing w:line="240" w:lineRule="auto"/>
        <w:rPr>
          <w:rFonts w:ascii="Tahoma" w:eastAsia="Calibri" w:hAnsi="Tahoma" w:cs="Tahoma"/>
          <w:sz w:val="24"/>
          <w:szCs w:val="24"/>
          <w:lang w:val="es-ES"/>
        </w:rPr>
      </w:pPr>
      <w:r w:rsidRPr="000E70D2">
        <w:rPr>
          <w:rFonts w:ascii="Tahoma" w:eastAsia="Calibri" w:hAnsi="Tahoma" w:cs="Tahoma"/>
          <w:sz w:val="24"/>
          <w:szCs w:val="24"/>
          <w:lang w:val="es-ES"/>
        </w:rPr>
        <w:t>Vuelos internacionales</w:t>
      </w:r>
      <w:r w:rsidR="0010389F">
        <w:rPr>
          <w:rFonts w:ascii="Tahoma" w:eastAsia="Calibri" w:hAnsi="Tahoma" w:cs="Tahoma"/>
          <w:sz w:val="24"/>
          <w:szCs w:val="24"/>
          <w:lang w:val="es-ES"/>
        </w:rPr>
        <w:t xml:space="preserve"> y nacionales</w:t>
      </w:r>
      <w:r w:rsidRPr="000E70D2">
        <w:rPr>
          <w:rFonts w:ascii="Tahoma" w:eastAsia="Calibri" w:hAnsi="Tahoma" w:cs="Tahoma"/>
          <w:sz w:val="24"/>
          <w:szCs w:val="24"/>
          <w:lang w:val="es-ES"/>
        </w:rPr>
        <w:t>.</w:t>
      </w:r>
    </w:p>
    <w:p w14:paraId="7057A41A" w14:textId="77777777" w:rsidR="00CF70D6" w:rsidRPr="000E70D2" w:rsidRDefault="00CF70D6" w:rsidP="00CF70D6">
      <w:pPr>
        <w:pStyle w:val="Prrafodelista"/>
        <w:widowControl w:val="0"/>
        <w:numPr>
          <w:ilvl w:val="0"/>
          <w:numId w:val="2"/>
        </w:numPr>
        <w:tabs>
          <w:tab w:val="left" w:pos="1134"/>
        </w:tabs>
        <w:spacing w:line="240" w:lineRule="auto"/>
        <w:rPr>
          <w:rFonts w:ascii="Tahoma" w:eastAsia="Calibri" w:hAnsi="Tahoma" w:cs="Tahoma"/>
          <w:sz w:val="24"/>
          <w:szCs w:val="24"/>
          <w:lang w:val="es-ES"/>
        </w:rPr>
      </w:pPr>
      <w:r w:rsidRPr="000E70D2">
        <w:rPr>
          <w:rFonts w:ascii="Tahoma" w:eastAsia="Calibri" w:hAnsi="Tahoma" w:cs="Tahoma"/>
          <w:sz w:val="24"/>
          <w:szCs w:val="24"/>
          <w:lang w:val="es-ES"/>
        </w:rPr>
        <w:t>Actividades opcionales.</w:t>
      </w:r>
    </w:p>
    <w:p w14:paraId="6D3F6CFB" w14:textId="77777777" w:rsidR="00CF70D6" w:rsidRPr="000E70D2" w:rsidRDefault="00CF70D6" w:rsidP="00CF70D6">
      <w:pPr>
        <w:pStyle w:val="Prrafodelista"/>
        <w:widowControl w:val="0"/>
        <w:numPr>
          <w:ilvl w:val="0"/>
          <w:numId w:val="2"/>
        </w:numPr>
        <w:tabs>
          <w:tab w:val="left" w:pos="1134"/>
        </w:tabs>
        <w:spacing w:line="240" w:lineRule="auto"/>
        <w:rPr>
          <w:rFonts w:ascii="Tahoma" w:eastAsia="Calibri" w:hAnsi="Tahoma" w:cs="Tahoma"/>
          <w:b/>
          <w:sz w:val="24"/>
          <w:szCs w:val="24"/>
          <w:lang w:val="es-ES"/>
        </w:rPr>
      </w:pPr>
      <w:r w:rsidRPr="000E70D2">
        <w:rPr>
          <w:rFonts w:ascii="Tahoma" w:eastAsia="Calibri" w:hAnsi="Tahoma" w:cs="Tahoma"/>
          <w:sz w:val="24"/>
          <w:szCs w:val="24"/>
          <w:lang w:val="es-ES"/>
        </w:rPr>
        <w:lastRenderedPageBreak/>
        <w:t xml:space="preserve">Gastos personales y extras. </w:t>
      </w:r>
    </w:p>
    <w:p w14:paraId="3544DCD5" w14:textId="77777777" w:rsidR="00CF70D6" w:rsidRPr="000E70D2" w:rsidRDefault="00CF70D6" w:rsidP="00CF70D6">
      <w:pPr>
        <w:pStyle w:val="Prrafodelista"/>
        <w:widowControl w:val="0"/>
        <w:numPr>
          <w:ilvl w:val="0"/>
          <w:numId w:val="2"/>
        </w:numPr>
        <w:tabs>
          <w:tab w:val="left" w:pos="1134"/>
        </w:tabs>
        <w:spacing w:line="240" w:lineRule="auto"/>
        <w:rPr>
          <w:rFonts w:ascii="Tahoma" w:eastAsia="Calibri" w:hAnsi="Tahoma" w:cs="Tahoma"/>
          <w:b/>
          <w:sz w:val="24"/>
          <w:szCs w:val="24"/>
          <w:lang w:val="es-ES"/>
        </w:rPr>
      </w:pPr>
      <w:r w:rsidRPr="000E70D2">
        <w:rPr>
          <w:rFonts w:ascii="Tahoma" w:eastAsia="Calibri" w:hAnsi="Tahoma" w:cs="Tahoma"/>
          <w:sz w:val="24"/>
          <w:szCs w:val="24"/>
          <w:lang w:val="es-ES"/>
        </w:rPr>
        <w:t>Seguro de viaje.</w:t>
      </w:r>
    </w:p>
    <w:p w14:paraId="2DD8B6C4" w14:textId="77777777" w:rsidR="00CF70D6" w:rsidRPr="000E70D2" w:rsidRDefault="00CF70D6" w:rsidP="00CF70D6">
      <w:pPr>
        <w:pStyle w:val="Prrafodelista"/>
        <w:widowControl w:val="0"/>
        <w:numPr>
          <w:ilvl w:val="0"/>
          <w:numId w:val="2"/>
        </w:numPr>
        <w:tabs>
          <w:tab w:val="left" w:pos="1134"/>
        </w:tabs>
        <w:spacing w:line="240" w:lineRule="auto"/>
        <w:rPr>
          <w:rFonts w:ascii="Tahoma" w:eastAsia="Calibri" w:hAnsi="Tahoma" w:cs="Tahoma"/>
          <w:sz w:val="24"/>
          <w:szCs w:val="24"/>
          <w:lang w:val="es-ES"/>
        </w:rPr>
      </w:pPr>
      <w:r w:rsidRPr="000E70D2">
        <w:rPr>
          <w:rFonts w:ascii="Tahoma" w:eastAsia="Calibri" w:hAnsi="Tahoma" w:cs="Tahoma"/>
          <w:sz w:val="24"/>
          <w:szCs w:val="24"/>
          <w:lang w:val="es-ES"/>
        </w:rPr>
        <w:t>Propinas.</w:t>
      </w:r>
    </w:p>
    <w:p w14:paraId="6DE83971" w14:textId="77777777" w:rsidR="00CF70D6" w:rsidRPr="000E70D2" w:rsidRDefault="00CF70D6" w:rsidP="00CF70D6">
      <w:pPr>
        <w:pStyle w:val="Prrafodelista"/>
        <w:numPr>
          <w:ilvl w:val="0"/>
          <w:numId w:val="2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  <w:lang w:val="es-ES"/>
        </w:rPr>
      </w:pPr>
      <w:r w:rsidRPr="000E70D2">
        <w:rPr>
          <w:rFonts w:ascii="Tahoma" w:hAnsi="Tahoma" w:cs="Tahoma"/>
          <w:sz w:val="24"/>
          <w:szCs w:val="24"/>
          <w:lang w:val="es-ES"/>
        </w:rPr>
        <w:t xml:space="preserve">Fee Bancario.      </w:t>
      </w:r>
    </w:p>
    <w:p w14:paraId="00F0A5C1" w14:textId="77777777" w:rsidR="00CF70D6" w:rsidRPr="00C63CEF" w:rsidRDefault="00CF70D6" w:rsidP="00CF70D6">
      <w:pPr>
        <w:widowControl w:val="0"/>
        <w:tabs>
          <w:tab w:val="left" w:pos="1134"/>
        </w:tabs>
        <w:spacing w:line="240" w:lineRule="auto"/>
        <w:ind w:left="360"/>
        <w:rPr>
          <w:rFonts w:ascii="Aptos" w:eastAsia="Calibri" w:hAnsi="Aptos" w:cs="Tahoma"/>
          <w:b/>
          <w:bCs/>
          <w:sz w:val="20"/>
          <w:szCs w:val="20"/>
          <w:lang w:val="es-ES"/>
        </w:rPr>
      </w:pPr>
    </w:p>
    <w:p w14:paraId="052D6704" w14:textId="77777777" w:rsidR="00D34D2F" w:rsidRDefault="00D34D2F" w:rsidP="001A506E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2F5496" w:themeColor="accent1" w:themeShade="BF"/>
          <w:sz w:val="28"/>
          <w:szCs w:val="28"/>
          <w:u w:val="single"/>
          <w:lang w:val="es-AR"/>
        </w:rPr>
      </w:pPr>
    </w:p>
    <w:p w14:paraId="688F9B2E" w14:textId="58A70E50" w:rsidR="001A506E" w:rsidRPr="00D34D2F" w:rsidRDefault="001A506E" w:rsidP="001A506E">
      <w:pPr>
        <w:widowControl w:val="0"/>
        <w:autoSpaceDE w:val="0"/>
        <w:autoSpaceDN w:val="0"/>
        <w:adjustRightInd w:val="0"/>
        <w:ind w:right="87"/>
        <w:jc w:val="both"/>
        <w:rPr>
          <w:rFonts w:asciiTheme="minorHAnsi" w:eastAsia="Calibri" w:hAnsiTheme="minorHAnsi" w:cstheme="minorHAnsi"/>
          <w:b/>
          <w:bCs/>
          <w:color w:val="2F5496" w:themeColor="accent1" w:themeShade="BF"/>
          <w:u w:val="single"/>
        </w:rPr>
      </w:pPr>
      <w:r w:rsidRPr="00D34D2F">
        <w:rPr>
          <w:rFonts w:ascii="Tahoma" w:hAnsi="Tahoma" w:cs="Tahoma"/>
          <w:color w:val="2F5496" w:themeColor="accent1" w:themeShade="BF"/>
          <w:sz w:val="28"/>
          <w:szCs w:val="28"/>
          <w:u w:val="single"/>
          <w:lang w:val="es-AR"/>
        </w:rPr>
        <w:t>SALIDAS PROMOCIONALES Y PRECIOS SEG</w:t>
      </w:r>
      <w:r w:rsidR="00690954">
        <w:rPr>
          <w:rFonts w:ascii="Tahoma" w:hAnsi="Tahoma" w:cs="Tahoma"/>
          <w:color w:val="2F5496" w:themeColor="accent1" w:themeShade="BF"/>
          <w:sz w:val="28"/>
          <w:szCs w:val="28"/>
          <w:u w:val="single"/>
          <w:lang w:val="es-AR"/>
        </w:rPr>
        <w:t>Ú</w:t>
      </w:r>
      <w:r w:rsidRPr="00D34D2F">
        <w:rPr>
          <w:rFonts w:ascii="Tahoma" w:hAnsi="Tahoma" w:cs="Tahoma"/>
          <w:color w:val="2F5496" w:themeColor="accent1" w:themeShade="BF"/>
          <w:sz w:val="28"/>
          <w:szCs w:val="28"/>
          <w:u w:val="single"/>
          <w:lang w:val="es-AR"/>
        </w:rPr>
        <w:t>N CATEGORÍA :</w:t>
      </w:r>
    </w:p>
    <w:p w14:paraId="68412633" w14:textId="77777777" w:rsidR="001A506E" w:rsidRDefault="001A506E" w:rsidP="001A506E">
      <w:pPr>
        <w:spacing w:line="254" w:lineRule="auto"/>
        <w:rPr>
          <w:rFonts w:ascii="Tahoma" w:eastAsia="Calibri" w:hAnsi="Tahoma" w:cs="Tahoma"/>
          <w:b/>
          <w:bCs/>
          <w:color w:val="2F5496" w:themeColor="accent1" w:themeShade="BF"/>
          <w:sz w:val="24"/>
          <w:szCs w:val="24"/>
          <w:lang w:val="es-ES"/>
        </w:rPr>
      </w:pPr>
      <w:r w:rsidRPr="00D34D2F">
        <w:rPr>
          <w:rFonts w:ascii="Tahoma" w:eastAsia="Calibri" w:hAnsi="Tahoma" w:cs="Tahoma"/>
          <w:b/>
          <w:bCs/>
          <w:color w:val="2F5496" w:themeColor="accent1" w:themeShade="BF"/>
          <w:sz w:val="24"/>
          <w:szCs w:val="24"/>
          <w:lang w:val="es-ES"/>
        </w:rPr>
        <w:t>Salidas 2025</w:t>
      </w:r>
    </w:p>
    <w:p w14:paraId="2F18606F" w14:textId="77777777" w:rsidR="00D34D2F" w:rsidRPr="00D34D2F" w:rsidRDefault="00D34D2F" w:rsidP="001A506E">
      <w:pPr>
        <w:spacing w:line="254" w:lineRule="auto"/>
        <w:rPr>
          <w:rFonts w:ascii="Tahoma" w:eastAsia="Calibri" w:hAnsi="Tahoma" w:cs="Tahoma"/>
          <w:b/>
          <w:bCs/>
          <w:color w:val="2F5496" w:themeColor="accent1" w:themeShade="BF"/>
          <w:sz w:val="24"/>
          <w:szCs w:val="24"/>
          <w:lang w:val="es-ES"/>
        </w:rPr>
      </w:pPr>
    </w:p>
    <w:p w14:paraId="46D7110E" w14:textId="77777777" w:rsidR="001A506E" w:rsidRPr="00D34D2F" w:rsidRDefault="001A506E" w:rsidP="001A506E">
      <w:pPr>
        <w:pStyle w:val="Prrafodelista"/>
        <w:numPr>
          <w:ilvl w:val="0"/>
          <w:numId w:val="8"/>
        </w:numPr>
        <w:spacing w:line="252" w:lineRule="auto"/>
        <w:rPr>
          <w:rFonts w:ascii="Tahoma" w:hAnsi="Tahoma" w:cs="Tahoma"/>
          <w:color w:val="000000"/>
          <w:sz w:val="24"/>
          <w:szCs w:val="24"/>
          <w:lang w:val="es-ES"/>
        </w:rPr>
      </w:pPr>
      <w:r w:rsidRPr="00D34D2F">
        <w:rPr>
          <w:rFonts w:ascii="Tahoma" w:hAnsi="Tahoma" w:cs="Tahoma"/>
          <w:color w:val="000000"/>
          <w:sz w:val="24"/>
          <w:szCs w:val="24"/>
          <w:lang w:val="es-ES"/>
        </w:rPr>
        <w:t>21 de agosto</w:t>
      </w:r>
    </w:p>
    <w:p w14:paraId="43B63189" w14:textId="77777777" w:rsidR="001A506E" w:rsidRPr="00D34D2F" w:rsidRDefault="001A506E" w:rsidP="001A506E">
      <w:pPr>
        <w:pStyle w:val="Prrafodelista"/>
        <w:numPr>
          <w:ilvl w:val="0"/>
          <w:numId w:val="8"/>
        </w:numPr>
        <w:spacing w:line="252" w:lineRule="auto"/>
        <w:rPr>
          <w:rFonts w:ascii="Tahoma" w:hAnsi="Tahoma" w:cs="Tahoma"/>
          <w:color w:val="000000"/>
          <w:sz w:val="24"/>
          <w:szCs w:val="24"/>
          <w:lang w:val="es-ES"/>
        </w:rPr>
      </w:pPr>
      <w:r w:rsidRPr="00D34D2F">
        <w:rPr>
          <w:rFonts w:ascii="Tahoma" w:hAnsi="Tahoma" w:cs="Tahoma"/>
          <w:color w:val="000000"/>
          <w:sz w:val="24"/>
          <w:szCs w:val="24"/>
          <w:lang w:val="es-ES"/>
        </w:rPr>
        <w:t>04 de septiembre</w:t>
      </w:r>
    </w:p>
    <w:p w14:paraId="3F971A61" w14:textId="77777777" w:rsidR="001A506E" w:rsidRPr="00D34D2F" w:rsidRDefault="001A506E" w:rsidP="001A506E">
      <w:pPr>
        <w:pStyle w:val="Prrafodelista"/>
        <w:numPr>
          <w:ilvl w:val="0"/>
          <w:numId w:val="8"/>
        </w:numPr>
        <w:spacing w:line="252" w:lineRule="auto"/>
        <w:rPr>
          <w:rFonts w:ascii="Tahoma" w:hAnsi="Tahoma" w:cs="Tahoma"/>
          <w:color w:val="000000"/>
          <w:sz w:val="24"/>
          <w:szCs w:val="24"/>
          <w:lang w:val="es-ES"/>
        </w:rPr>
      </w:pPr>
      <w:r w:rsidRPr="00D34D2F">
        <w:rPr>
          <w:rFonts w:ascii="Tahoma" w:hAnsi="Tahoma" w:cs="Tahoma"/>
          <w:color w:val="000000"/>
          <w:sz w:val="24"/>
          <w:szCs w:val="24"/>
          <w:lang w:val="es-ES"/>
        </w:rPr>
        <w:t>18 de septiembre</w:t>
      </w:r>
    </w:p>
    <w:p w14:paraId="22DBCB44" w14:textId="77777777" w:rsidR="001A506E" w:rsidRPr="00D34D2F" w:rsidRDefault="001A506E" w:rsidP="001A506E">
      <w:pPr>
        <w:pStyle w:val="Prrafodelista"/>
        <w:numPr>
          <w:ilvl w:val="0"/>
          <w:numId w:val="8"/>
        </w:numPr>
        <w:spacing w:line="252" w:lineRule="auto"/>
        <w:rPr>
          <w:rFonts w:ascii="Tahoma" w:hAnsi="Tahoma" w:cs="Tahoma"/>
          <w:color w:val="000000"/>
          <w:sz w:val="24"/>
          <w:szCs w:val="24"/>
          <w:lang w:val="es-ES"/>
        </w:rPr>
      </w:pPr>
      <w:r w:rsidRPr="00D34D2F">
        <w:rPr>
          <w:rFonts w:ascii="Tahoma" w:hAnsi="Tahoma" w:cs="Tahoma"/>
          <w:color w:val="000000"/>
          <w:sz w:val="24"/>
          <w:szCs w:val="24"/>
          <w:lang w:val="es-ES"/>
        </w:rPr>
        <w:t>02 de octubre</w:t>
      </w:r>
    </w:p>
    <w:p w14:paraId="6511A2E1" w14:textId="77777777" w:rsidR="001A506E" w:rsidRPr="00D34D2F" w:rsidRDefault="001A506E" w:rsidP="001A506E">
      <w:pPr>
        <w:pStyle w:val="Prrafodelista"/>
        <w:numPr>
          <w:ilvl w:val="0"/>
          <w:numId w:val="8"/>
        </w:numPr>
        <w:spacing w:line="252" w:lineRule="auto"/>
        <w:rPr>
          <w:rFonts w:ascii="Tahoma" w:hAnsi="Tahoma" w:cs="Tahoma"/>
          <w:color w:val="000000"/>
          <w:sz w:val="24"/>
          <w:szCs w:val="24"/>
          <w:lang w:val="es-ES"/>
        </w:rPr>
      </w:pPr>
      <w:r w:rsidRPr="00D34D2F">
        <w:rPr>
          <w:rFonts w:ascii="Tahoma" w:hAnsi="Tahoma" w:cs="Tahoma"/>
          <w:color w:val="000000"/>
          <w:sz w:val="24"/>
          <w:szCs w:val="24"/>
          <w:lang w:val="es-ES"/>
        </w:rPr>
        <w:t>16 de octubre</w:t>
      </w:r>
    </w:p>
    <w:p w14:paraId="70A26DE6" w14:textId="77777777" w:rsidR="001A506E" w:rsidRPr="00D34D2F" w:rsidRDefault="001A506E" w:rsidP="001A506E">
      <w:pPr>
        <w:pStyle w:val="Prrafodelista"/>
        <w:numPr>
          <w:ilvl w:val="0"/>
          <w:numId w:val="8"/>
        </w:numPr>
        <w:spacing w:line="252" w:lineRule="auto"/>
        <w:rPr>
          <w:rFonts w:ascii="Tahoma" w:hAnsi="Tahoma" w:cs="Tahoma"/>
          <w:color w:val="000000"/>
          <w:sz w:val="24"/>
          <w:szCs w:val="24"/>
          <w:lang w:val="es-ES"/>
        </w:rPr>
      </w:pPr>
      <w:r w:rsidRPr="00D34D2F">
        <w:rPr>
          <w:rFonts w:ascii="Tahoma" w:hAnsi="Tahoma" w:cs="Tahoma"/>
          <w:color w:val="000000"/>
          <w:sz w:val="24"/>
          <w:szCs w:val="24"/>
          <w:lang w:val="es-ES"/>
        </w:rPr>
        <w:t>30 de octubre</w:t>
      </w:r>
    </w:p>
    <w:p w14:paraId="225EFA6E" w14:textId="77777777" w:rsidR="001A506E" w:rsidRPr="00D34D2F" w:rsidRDefault="001A506E" w:rsidP="001A506E">
      <w:pPr>
        <w:pStyle w:val="Prrafodelista"/>
        <w:numPr>
          <w:ilvl w:val="0"/>
          <w:numId w:val="8"/>
        </w:numPr>
        <w:spacing w:line="252" w:lineRule="auto"/>
        <w:rPr>
          <w:rFonts w:ascii="Tahoma" w:hAnsi="Tahoma" w:cs="Tahoma"/>
          <w:color w:val="000000"/>
          <w:sz w:val="24"/>
          <w:szCs w:val="24"/>
          <w:lang w:val="es-ES"/>
        </w:rPr>
      </w:pPr>
      <w:r w:rsidRPr="00D34D2F">
        <w:rPr>
          <w:rFonts w:ascii="Tahoma" w:hAnsi="Tahoma" w:cs="Tahoma"/>
          <w:color w:val="000000"/>
          <w:sz w:val="24"/>
          <w:szCs w:val="24"/>
          <w:lang w:val="es-ES"/>
        </w:rPr>
        <w:t>13 de noviembre</w:t>
      </w:r>
    </w:p>
    <w:p w14:paraId="2B0BA698" w14:textId="77777777" w:rsidR="00CF70D6" w:rsidRPr="00642898" w:rsidRDefault="00CF70D6" w:rsidP="00CF70D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  <w:lang w:val="es-AR"/>
        </w:rPr>
      </w:pPr>
    </w:p>
    <w:p w14:paraId="7902F250" w14:textId="77777777" w:rsidR="00CF70D6" w:rsidRPr="001A506E" w:rsidRDefault="00CF70D6" w:rsidP="00CF70D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  <w:lang w:val="es-AR"/>
        </w:rPr>
      </w:pPr>
      <w:r w:rsidRPr="001A506E"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  <w:lang w:val="es-AR"/>
        </w:rPr>
        <w:t xml:space="preserve">TARIFAS EN DÓLARES AMERICANOS POR PERSONA.  </w:t>
      </w:r>
    </w:p>
    <w:p w14:paraId="0116EE80" w14:textId="77777777" w:rsidR="00CF70D6" w:rsidRPr="001A506E" w:rsidRDefault="00CF70D6" w:rsidP="00CF70D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2F5496" w:themeColor="accent1" w:themeShade="BF"/>
          <w:sz w:val="28"/>
          <w:szCs w:val="28"/>
          <w:lang w:val="es-AR"/>
        </w:rPr>
      </w:pPr>
      <w:r w:rsidRPr="001A506E">
        <w:rPr>
          <w:rFonts w:ascii="Tahoma" w:hAnsi="Tahoma" w:cs="Tahoma"/>
          <w:color w:val="2F5496" w:themeColor="accent1" w:themeShade="BF"/>
          <w:sz w:val="28"/>
          <w:szCs w:val="28"/>
          <w:lang w:val="es-AR"/>
        </w:rPr>
        <w:t>Tarifas incluyen alojamiento y desayuno (BB).</w:t>
      </w:r>
    </w:p>
    <w:p w14:paraId="67C850EE" w14:textId="77777777" w:rsidR="00CF70D6" w:rsidRDefault="00CF70D6" w:rsidP="00CF70D6">
      <w:pPr>
        <w:widowControl w:val="0"/>
        <w:autoSpaceDE w:val="0"/>
        <w:autoSpaceDN w:val="0"/>
        <w:adjustRightInd w:val="0"/>
        <w:ind w:right="87"/>
        <w:jc w:val="center"/>
        <w:rPr>
          <w:rFonts w:ascii="Tahoma" w:eastAsia="Dosis" w:hAnsi="Tahoma" w:cs="Tahoma"/>
          <w:color w:val="FF0000"/>
          <w:u w:val="single"/>
        </w:rPr>
      </w:pPr>
    </w:p>
    <w:tbl>
      <w:tblPr>
        <w:tblW w:w="8700" w:type="dxa"/>
        <w:tblInd w:w="-5" w:type="dxa"/>
        <w:tblBorders>
          <w:top w:val="dashed" w:sz="4" w:space="0" w:color="2F5496" w:themeColor="accent1" w:themeShade="BF"/>
          <w:left w:val="dashed" w:sz="4" w:space="0" w:color="2F5496" w:themeColor="accent1" w:themeShade="BF"/>
          <w:bottom w:val="dashed" w:sz="4" w:space="0" w:color="2F5496" w:themeColor="accent1" w:themeShade="BF"/>
          <w:right w:val="dashed" w:sz="4" w:space="0" w:color="2F5496" w:themeColor="accent1" w:themeShade="BF"/>
          <w:insideH w:val="dashed" w:sz="4" w:space="0" w:color="2F5496" w:themeColor="accent1" w:themeShade="BF"/>
          <w:insideV w:val="dashed" w:sz="4" w:space="0" w:color="2F5496" w:themeColor="accent1" w:themeShade="BF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00"/>
        <w:gridCol w:w="2020"/>
        <w:gridCol w:w="2020"/>
        <w:gridCol w:w="1760"/>
      </w:tblGrid>
      <w:tr w:rsidR="00CF70D6" w:rsidRPr="00642898" w14:paraId="36797F4A" w14:textId="77777777" w:rsidTr="00AC3BEC">
        <w:trPr>
          <w:trHeight w:val="1684"/>
        </w:trPr>
        <w:tc>
          <w:tcPr>
            <w:tcW w:w="2900" w:type="dxa"/>
            <w:shd w:val="clear" w:color="auto" w:fill="AEAAAA" w:themeFill="background2" w:themeFillShade="BF"/>
            <w:vAlign w:val="center"/>
            <w:hideMark/>
          </w:tcPr>
          <w:p w14:paraId="0AD5AFA7" w14:textId="77777777" w:rsidR="00CF70D6" w:rsidRPr="00BE31D0" w:rsidRDefault="00CF70D6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CATEGORÍA</w:t>
            </w:r>
          </w:p>
        </w:tc>
        <w:tc>
          <w:tcPr>
            <w:tcW w:w="2020" w:type="dxa"/>
            <w:shd w:val="clear" w:color="auto" w:fill="AEAAAA" w:themeFill="background2" w:themeFillShade="BF"/>
            <w:vAlign w:val="center"/>
            <w:hideMark/>
          </w:tcPr>
          <w:p w14:paraId="42C05BE8" w14:textId="77777777" w:rsidR="00CF70D6" w:rsidRPr="00BE31D0" w:rsidRDefault="00CF70D6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 xml:space="preserve">ACOMODACIÓN DOBLE </w:t>
            </w:r>
          </w:p>
          <w:p w14:paraId="68929CA2" w14:textId="77777777" w:rsidR="00CF70D6" w:rsidRPr="00BE31D0" w:rsidRDefault="00CF70D6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(valor por persona)</w:t>
            </w:r>
          </w:p>
        </w:tc>
        <w:tc>
          <w:tcPr>
            <w:tcW w:w="2020" w:type="dxa"/>
            <w:shd w:val="clear" w:color="auto" w:fill="AEAAAA" w:themeFill="background2" w:themeFillShade="BF"/>
            <w:vAlign w:val="center"/>
            <w:hideMark/>
          </w:tcPr>
          <w:p w14:paraId="5B8FEC62" w14:textId="77777777" w:rsidR="00CF70D6" w:rsidRPr="00BE31D0" w:rsidRDefault="00CF70D6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 xml:space="preserve">ACOMODACIÓN </w:t>
            </w:r>
            <w:r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TRIPLE</w:t>
            </w:r>
          </w:p>
          <w:p w14:paraId="3B6C5D45" w14:textId="77777777" w:rsidR="00CF70D6" w:rsidRPr="00BE31D0" w:rsidRDefault="00CF70D6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(valor por persona)</w:t>
            </w:r>
          </w:p>
        </w:tc>
        <w:tc>
          <w:tcPr>
            <w:tcW w:w="1760" w:type="dxa"/>
            <w:shd w:val="clear" w:color="auto" w:fill="AEAAAA" w:themeFill="background2" w:themeFillShade="BF"/>
            <w:vAlign w:val="center"/>
            <w:hideMark/>
          </w:tcPr>
          <w:p w14:paraId="4742E899" w14:textId="77777777" w:rsidR="00CF70D6" w:rsidRDefault="00CF70D6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SUPLEMENTO</w:t>
            </w:r>
          </w:p>
          <w:p w14:paraId="6CE208D3" w14:textId="77777777" w:rsidR="00CF70D6" w:rsidRPr="00BE31D0" w:rsidRDefault="00CF70D6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INDIVIDUAL</w:t>
            </w:r>
          </w:p>
        </w:tc>
      </w:tr>
      <w:tr w:rsidR="00CF70D6" w:rsidRPr="00642898" w14:paraId="3E683C33" w14:textId="77777777" w:rsidTr="00AC3BEC">
        <w:trPr>
          <w:trHeight w:val="780"/>
        </w:trPr>
        <w:tc>
          <w:tcPr>
            <w:tcW w:w="2900" w:type="dxa"/>
            <w:shd w:val="clear" w:color="auto" w:fill="auto"/>
            <w:vAlign w:val="center"/>
            <w:hideMark/>
          </w:tcPr>
          <w:p w14:paraId="6E14FE4A" w14:textId="538CDCD7" w:rsidR="00CF70D6" w:rsidRPr="00642898" w:rsidRDefault="00CF70D6" w:rsidP="00AC3BEC">
            <w:pPr>
              <w:jc w:val="center"/>
              <w:rPr>
                <w:rFonts w:ascii="Tahoma" w:eastAsia="Times New Roman" w:hAnsi="Tahoma" w:cs="Tahoma"/>
                <w:b/>
                <w:bCs/>
                <w:color w:val="2F5496" w:themeColor="accent1" w:themeShade="BF"/>
                <w:lang w:val="es-ES" w:eastAsia="zh-CN"/>
              </w:rPr>
            </w:pPr>
            <w:r>
              <w:rPr>
                <w:rFonts w:ascii="Tahoma" w:eastAsia="Times New Roman" w:hAnsi="Tahoma" w:cs="Tahoma"/>
                <w:b/>
                <w:bCs/>
                <w:color w:val="2F5496" w:themeColor="accent1" w:themeShade="BF"/>
                <w:lang w:val="es-ES" w:eastAsia="zh-CN"/>
              </w:rPr>
              <w:t>Categoría 4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t xml:space="preserve"> 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5B491815" wp14:editId="1E2DD225">
                  <wp:extent cx="130084" cy="130084"/>
                  <wp:effectExtent l="0" t="0" r="0" b="0"/>
                  <wp:docPr id="1068957749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5EE39A39" wp14:editId="5CA0732B">
                  <wp:extent cx="130084" cy="130084"/>
                  <wp:effectExtent l="0" t="0" r="0" b="0"/>
                  <wp:docPr id="191270477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126F1922" wp14:editId="4B23DF07">
                  <wp:extent cx="130084" cy="130084"/>
                  <wp:effectExtent l="0" t="0" r="0" b="0"/>
                  <wp:docPr id="190678503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1A506E"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5E0114B9" wp14:editId="6A84D745">
                  <wp:extent cx="130084" cy="130084"/>
                  <wp:effectExtent l="0" t="0" r="0" b="0"/>
                  <wp:docPr id="1600908215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t xml:space="preserve"> </w:t>
            </w:r>
          </w:p>
        </w:tc>
        <w:tc>
          <w:tcPr>
            <w:tcW w:w="2020" w:type="dxa"/>
            <w:shd w:val="clear" w:color="auto" w:fill="auto"/>
            <w:vAlign w:val="center"/>
            <w:hideMark/>
          </w:tcPr>
          <w:p w14:paraId="366C56DE" w14:textId="4DAC81D7" w:rsidR="00CF70D6" w:rsidRPr="001A506E" w:rsidRDefault="001A506E" w:rsidP="00AC3BEC">
            <w:pPr>
              <w:jc w:val="center"/>
              <w:rPr>
                <w:rFonts w:ascii="Tahoma" w:eastAsia="Times New Roman" w:hAnsi="Tahoma" w:cs="Tahoma"/>
                <w:color w:val="2F5496" w:themeColor="accent1" w:themeShade="BF"/>
                <w:lang w:val="es-ES" w:eastAsia="zh-CN"/>
              </w:rPr>
            </w:pPr>
            <w:r w:rsidRPr="001A506E">
              <w:rPr>
                <w:rFonts w:ascii="Tahoma" w:eastAsia="Calibri" w:hAnsi="Tahoma" w:cs="Tahoma"/>
                <w:color w:val="2F5496" w:themeColor="accent1" w:themeShade="BF"/>
              </w:rPr>
              <w:t>828</w:t>
            </w:r>
          </w:p>
        </w:tc>
        <w:tc>
          <w:tcPr>
            <w:tcW w:w="2020" w:type="dxa"/>
            <w:shd w:val="clear" w:color="auto" w:fill="auto"/>
            <w:vAlign w:val="center"/>
            <w:hideMark/>
          </w:tcPr>
          <w:p w14:paraId="754D5165" w14:textId="3E7B9B7C" w:rsidR="00CF70D6" w:rsidRPr="001A506E" w:rsidRDefault="001A506E" w:rsidP="00AC3BEC">
            <w:pPr>
              <w:jc w:val="center"/>
              <w:rPr>
                <w:rFonts w:ascii="Tahoma" w:eastAsia="Times New Roman" w:hAnsi="Tahoma" w:cs="Tahoma"/>
                <w:color w:val="2F5496" w:themeColor="accent1" w:themeShade="BF"/>
                <w:lang w:val="es-ES" w:eastAsia="zh-CN"/>
              </w:rPr>
            </w:pPr>
            <w:r w:rsidRPr="001A506E">
              <w:rPr>
                <w:rFonts w:ascii="Tahoma" w:eastAsia="Calibri" w:hAnsi="Tahoma" w:cs="Tahoma"/>
                <w:color w:val="2F5496" w:themeColor="accent1" w:themeShade="BF"/>
              </w:rPr>
              <w:t>828</w:t>
            </w:r>
          </w:p>
        </w:tc>
        <w:tc>
          <w:tcPr>
            <w:tcW w:w="1760" w:type="dxa"/>
            <w:shd w:val="clear" w:color="auto" w:fill="auto"/>
            <w:vAlign w:val="center"/>
            <w:hideMark/>
          </w:tcPr>
          <w:p w14:paraId="32388C39" w14:textId="6BBEB9C5" w:rsidR="00CF70D6" w:rsidRPr="001A506E" w:rsidRDefault="001A506E" w:rsidP="00AC3BEC">
            <w:pPr>
              <w:jc w:val="center"/>
              <w:rPr>
                <w:rFonts w:ascii="Tahoma" w:eastAsia="Times New Roman" w:hAnsi="Tahoma" w:cs="Tahoma"/>
                <w:color w:val="2F5496" w:themeColor="accent1" w:themeShade="BF"/>
                <w:lang w:val="es-ES" w:eastAsia="zh-CN"/>
              </w:rPr>
            </w:pPr>
            <w:r w:rsidRPr="001A506E">
              <w:rPr>
                <w:rFonts w:ascii="Tahoma" w:eastAsia="Calibri" w:hAnsi="Tahoma" w:cs="Tahoma"/>
                <w:color w:val="2F5496" w:themeColor="accent1" w:themeShade="BF"/>
              </w:rPr>
              <w:t>549</w:t>
            </w:r>
          </w:p>
        </w:tc>
      </w:tr>
      <w:tr w:rsidR="001A506E" w:rsidRPr="00642898" w14:paraId="3BA2F3F0" w14:textId="77777777" w:rsidTr="00AC3BEC">
        <w:trPr>
          <w:trHeight w:val="780"/>
        </w:trPr>
        <w:tc>
          <w:tcPr>
            <w:tcW w:w="2900" w:type="dxa"/>
            <w:shd w:val="clear" w:color="auto" w:fill="auto"/>
            <w:vAlign w:val="center"/>
          </w:tcPr>
          <w:p w14:paraId="040D114D" w14:textId="01F8396C" w:rsidR="001A506E" w:rsidRDefault="001A506E" w:rsidP="00AC3BEC">
            <w:pPr>
              <w:jc w:val="center"/>
              <w:rPr>
                <w:rFonts w:ascii="Tahoma" w:eastAsia="Times New Roman" w:hAnsi="Tahoma" w:cs="Tahoma"/>
                <w:b/>
                <w:bCs/>
                <w:color w:val="2F5496" w:themeColor="accent1" w:themeShade="BF"/>
                <w:lang w:val="es-ES" w:eastAsia="zh-CN"/>
              </w:rPr>
            </w:pPr>
            <w:r>
              <w:rPr>
                <w:rFonts w:ascii="Tahoma" w:eastAsia="Times New Roman" w:hAnsi="Tahoma" w:cs="Tahoma"/>
                <w:b/>
                <w:bCs/>
                <w:color w:val="2F5496" w:themeColor="accent1" w:themeShade="BF"/>
                <w:lang w:val="es-ES" w:eastAsia="zh-CN"/>
              </w:rPr>
              <w:t>Categoría 5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t xml:space="preserve"> 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0908D24F" wp14:editId="3278DD8B">
                  <wp:extent cx="130084" cy="130084"/>
                  <wp:effectExtent l="0" t="0" r="0" b="0"/>
                  <wp:docPr id="284323176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61D7E3DA" wp14:editId="324D118A">
                  <wp:extent cx="130084" cy="130084"/>
                  <wp:effectExtent l="0" t="0" r="0" b="0"/>
                  <wp:docPr id="608504020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51A6B1D3" wp14:editId="0300CB91">
                  <wp:extent cx="130084" cy="130084"/>
                  <wp:effectExtent l="0" t="0" r="0" b="0"/>
                  <wp:docPr id="1428038043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508E19F8" wp14:editId="768723F2">
                  <wp:extent cx="130084" cy="130084"/>
                  <wp:effectExtent l="0" t="0" r="0" b="0"/>
                  <wp:docPr id="1688429236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2ABF8DF9" wp14:editId="11B6439B">
                  <wp:extent cx="130084" cy="130084"/>
                  <wp:effectExtent l="0" t="0" r="0" b="0"/>
                  <wp:docPr id="1890117671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20" w:type="dxa"/>
            <w:shd w:val="clear" w:color="auto" w:fill="auto"/>
            <w:vAlign w:val="center"/>
          </w:tcPr>
          <w:p w14:paraId="045D5745" w14:textId="520E9E5A" w:rsidR="001A506E" w:rsidRPr="001A506E" w:rsidRDefault="001A506E" w:rsidP="00AC3BEC">
            <w:pPr>
              <w:jc w:val="center"/>
              <w:rPr>
                <w:rFonts w:ascii="Tahoma" w:eastAsia="Times New Roman" w:hAnsi="Tahoma" w:cs="Tahoma"/>
                <w:color w:val="2F5496" w:themeColor="accent1" w:themeShade="BF"/>
                <w:lang w:val="es-ES" w:eastAsia="zh-CN"/>
              </w:rPr>
            </w:pPr>
            <w:r w:rsidRPr="001A506E">
              <w:rPr>
                <w:rFonts w:ascii="Tahoma" w:eastAsia="Calibri" w:hAnsi="Tahoma" w:cs="Tahoma"/>
                <w:color w:val="2F5496" w:themeColor="accent1" w:themeShade="BF"/>
              </w:rPr>
              <w:t>1019</w:t>
            </w:r>
          </w:p>
        </w:tc>
        <w:tc>
          <w:tcPr>
            <w:tcW w:w="2020" w:type="dxa"/>
            <w:shd w:val="clear" w:color="auto" w:fill="auto"/>
            <w:vAlign w:val="center"/>
          </w:tcPr>
          <w:p w14:paraId="0BE9B08F" w14:textId="2ED1225F" w:rsidR="001A506E" w:rsidRPr="001A506E" w:rsidRDefault="001A506E" w:rsidP="00AC3BEC">
            <w:pPr>
              <w:jc w:val="center"/>
              <w:rPr>
                <w:rFonts w:ascii="Tahoma" w:eastAsia="Times New Roman" w:hAnsi="Tahoma" w:cs="Tahoma"/>
                <w:color w:val="2F5496" w:themeColor="accent1" w:themeShade="BF"/>
                <w:lang w:val="es-ES" w:eastAsia="zh-CN"/>
              </w:rPr>
            </w:pPr>
            <w:r w:rsidRPr="001A506E">
              <w:rPr>
                <w:rFonts w:ascii="Tahoma" w:eastAsia="Calibri" w:hAnsi="Tahoma" w:cs="Tahoma"/>
                <w:color w:val="2F5496" w:themeColor="accent1" w:themeShade="BF"/>
              </w:rPr>
              <w:t>1019</w:t>
            </w:r>
          </w:p>
        </w:tc>
        <w:tc>
          <w:tcPr>
            <w:tcW w:w="1760" w:type="dxa"/>
            <w:shd w:val="clear" w:color="auto" w:fill="auto"/>
            <w:vAlign w:val="center"/>
          </w:tcPr>
          <w:p w14:paraId="1F272429" w14:textId="5653D0F6" w:rsidR="001A506E" w:rsidRPr="001A506E" w:rsidRDefault="001A506E" w:rsidP="00AC3BEC">
            <w:pPr>
              <w:jc w:val="center"/>
              <w:rPr>
                <w:rFonts w:ascii="Tahoma" w:eastAsia="Times New Roman" w:hAnsi="Tahoma" w:cs="Tahoma"/>
                <w:color w:val="2F5496" w:themeColor="accent1" w:themeShade="BF"/>
                <w:lang w:val="es-ES" w:eastAsia="zh-CN"/>
              </w:rPr>
            </w:pPr>
            <w:r w:rsidRPr="001A506E">
              <w:rPr>
                <w:rFonts w:ascii="Tahoma" w:eastAsia="Calibri" w:hAnsi="Tahoma" w:cs="Tahoma"/>
                <w:color w:val="2F5496" w:themeColor="accent1" w:themeShade="BF"/>
              </w:rPr>
              <w:t>733</w:t>
            </w:r>
          </w:p>
        </w:tc>
      </w:tr>
    </w:tbl>
    <w:p w14:paraId="3FDA5408" w14:textId="77777777" w:rsidR="00CF70D6" w:rsidRPr="0006461A" w:rsidRDefault="00CF70D6" w:rsidP="00CF70D6">
      <w:pPr>
        <w:widowControl w:val="0"/>
        <w:autoSpaceDE w:val="0"/>
        <w:autoSpaceDN w:val="0"/>
        <w:adjustRightInd w:val="0"/>
        <w:ind w:right="87"/>
        <w:rPr>
          <w:rFonts w:ascii="Tahoma" w:hAnsi="Tahoma" w:cs="Tahoma"/>
          <w:color w:val="000000" w:themeColor="text1"/>
          <w:sz w:val="20"/>
          <w:szCs w:val="20"/>
        </w:rPr>
      </w:pPr>
    </w:p>
    <w:p w14:paraId="620C16B7" w14:textId="77777777" w:rsidR="00D34D2F" w:rsidRDefault="00D34D2F" w:rsidP="00CF70D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  <w:lang w:val="es-AR"/>
        </w:rPr>
      </w:pPr>
    </w:p>
    <w:p w14:paraId="464F7EA6" w14:textId="77777777" w:rsidR="00D34D2F" w:rsidRDefault="00D34D2F" w:rsidP="00CF70D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  <w:lang w:val="es-AR"/>
        </w:rPr>
      </w:pPr>
    </w:p>
    <w:p w14:paraId="35D69923" w14:textId="04D04E10" w:rsidR="00CF70D6" w:rsidRPr="001A506E" w:rsidRDefault="00CF70D6" w:rsidP="00CF70D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  <w:lang w:val="es-AR"/>
        </w:rPr>
      </w:pPr>
      <w:r w:rsidRPr="001A506E"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  <w:lang w:val="es-AR"/>
        </w:rPr>
        <w:t xml:space="preserve">HOTELES </w:t>
      </w:r>
      <w:r w:rsidR="001A506E" w:rsidRPr="001A506E"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  <w:lang w:val="es-AR"/>
        </w:rPr>
        <w:t>PREVISTOS</w:t>
      </w:r>
      <w:r w:rsidRPr="001A506E"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  <w:lang w:val="es-AR"/>
        </w:rPr>
        <w:t xml:space="preserve"> EN ESTAMBUL</w:t>
      </w:r>
      <w:r w:rsidR="001A506E" w:rsidRPr="001A506E"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  <w:lang w:val="es-AR"/>
        </w:rPr>
        <w:t xml:space="preserve"> (TODOS CENTRICOS)</w:t>
      </w:r>
    </w:p>
    <w:p w14:paraId="04BDB294" w14:textId="77777777" w:rsidR="00CF70D6" w:rsidRPr="001A506E" w:rsidRDefault="00CF70D6" w:rsidP="00CF70D6">
      <w:pPr>
        <w:rPr>
          <w:rFonts w:asciiTheme="minorHAnsi" w:hAnsiTheme="minorHAnsi" w:cstheme="minorHAnsi"/>
          <w:bCs/>
          <w:color w:val="2F5496" w:themeColor="accent1" w:themeShade="BF"/>
        </w:rPr>
      </w:pPr>
    </w:p>
    <w:p w14:paraId="7C788997" w14:textId="54D0C349" w:rsidR="00CF70D6" w:rsidRPr="00DF609E" w:rsidRDefault="00CF70D6" w:rsidP="00CF70D6">
      <w:pPr>
        <w:rPr>
          <w:rFonts w:ascii="Tahoma" w:hAnsi="Tahoma" w:cs="Tahoma"/>
          <w:bCs/>
          <w:sz w:val="24"/>
          <w:szCs w:val="24"/>
        </w:rPr>
      </w:pPr>
      <w:r w:rsidRPr="003E4C94">
        <w:rPr>
          <w:rFonts w:ascii="Tahoma" w:hAnsi="Tahoma" w:cs="Tahoma"/>
          <w:bCs/>
          <w:color w:val="2F5496" w:themeColor="accent1" w:themeShade="BF"/>
          <w:sz w:val="24"/>
          <w:szCs w:val="24"/>
        </w:rPr>
        <w:t>Categoría 4</w:t>
      </w:r>
      <w:r>
        <w:rPr>
          <w:rFonts w:ascii="Tahoma" w:eastAsia="Times New Roman" w:hAnsi="Tahoma" w:cs="Tahoma"/>
          <w:b/>
          <w:bCs/>
          <w:noProof/>
          <w:color w:val="2F5496" w:themeColor="accent1" w:themeShade="BF"/>
          <w:lang w:val="es-ES" w:eastAsia="zh-CN"/>
          <w14:ligatures w14:val="standardContextual"/>
        </w:rPr>
        <w:drawing>
          <wp:inline distT="0" distB="0" distL="0" distR="0" wp14:anchorId="451ABAE0" wp14:editId="2D7FF6EC">
            <wp:extent cx="130084" cy="130084"/>
            <wp:effectExtent l="0" t="0" r="0" b="0"/>
            <wp:docPr id="1731228916" name="Gráfico 1" descr="Estrella con relleno sóli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46046" name="Gráfico 307446046" descr="Estrella con relleno sólido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40751" cy="1407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b/>
          <w:bCs/>
          <w:noProof/>
          <w:color w:val="2F5496" w:themeColor="accent1" w:themeShade="BF"/>
          <w:lang w:val="es-ES" w:eastAsia="zh-CN"/>
          <w14:ligatures w14:val="standardContextual"/>
        </w:rPr>
        <w:drawing>
          <wp:inline distT="0" distB="0" distL="0" distR="0" wp14:anchorId="21308385" wp14:editId="5D32393E">
            <wp:extent cx="130084" cy="130084"/>
            <wp:effectExtent l="0" t="0" r="0" b="0"/>
            <wp:docPr id="1926541206" name="Gráfico 1" descr="Estrella con relleno sóli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46046" name="Gráfico 307446046" descr="Estrella con relleno sólido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40751" cy="1407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b/>
          <w:bCs/>
          <w:noProof/>
          <w:color w:val="2F5496" w:themeColor="accent1" w:themeShade="BF"/>
          <w:lang w:val="es-ES" w:eastAsia="zh-CN"/>
          <w14:ligatures w14:val="standardContextual"/>
        </w:rPr>
        <w:drawing>
          <wp:inline distT="0" distB="0" distL="0" distR="0" wp14:anchorId="6ACAD4A4" wp14:editId="024C7E9C">
            <wp:extent cx="130084" cy="130084"/>
            <wp:effectExtent l="0" t="0" r="0" b="0"/>
            <wp:docPr id="1407190061" name="Gráfico 1" descr="Estrella con relleno sóli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46046" name="Gráfico 307446046" descr="Estrella con relleno sólido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40751" cy="1407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b/>
          <w:bCs/>
          <w:noProof/>
          <w:color w:val="2F5496" w:themeColor="accent1" w:themeShade="BF"/>
          <w:lang w:val="es-ES" w:eastAsia="zh-CN"/>
          <w14:ligatures w14:val="standardContextual"/>
        </w:rPr>
        <w:drawing>
          <wp:inline distT="0" distB="0" distL="0" distR="0" wp14:anchorId="4BA1D0DB" wp14:editId="19D64585">
            <wp:extent cx="130084" cy="130084"/>
            <wp:effectExtent l="0" t="0" r="0" b="0"/>
            <wp:docPr id="1918859843" name="Gráfico 1" descr="Estrella con relleno sóli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46046" name="Gráfico 307446046" descr="Estrella con relleno sólido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40751" cy="1407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3E4C94">
        <w:rPr>
          <w:rFonts w:ascii="Tahoma" w:hAnsi="Tahoma" w:cs="Tahoma"/>
          <w:bCs/>
          <w:sz w:val="24"/>
          <w:szCs w:val="24"/>
        </w:rPr>
        <w:t xml:space="preserve">: </w:t>
      </w:r>
      <w:r w:rsidR="001A506E" w:rsidRPr="00DF609E">
        <w:rPr>
          <w:rFonts w:ascii="Tahoma" w:eastAsia="Calibri" w:hAnsi="Tahoma" w:cs="Tahoma"/>
          <w:sz w:val="24"/>
          <w:szCs w:val="24"/>
          <w:lang w:val="pt-PT" w:eastAsia="tr-TR"/>
        </w:rPr>
        <w:t xml:space="preserve">Lamartine / </w:t>
      </w:r>
      <w:proofErr w:type="spellStart"/>
      <w:r w:rsidR="001A506E" w:rsidRPr="00DF609E">
        <w:rPr>
          <w:rFonts w:ascii="Tahoma" w:eastAsia="Calibri" w:hAnsi="Tahoma" w:cs="Tahoma"/>
          <w:sz w:val="24"/>
          <w:szCs w:val="24"/>
          <w:lang w:val="pt-PT" w:eastAsia="tr-TR"/>
        </w:rPr>
        <w:t>Konak</w:t>
      </w:r>
      <w:proofErr w:type="spellEnd"/>
      <w:r w:rsidR="001A506E" w:rsidRPr="00DF609E">
        <w:rPr>
          <w:rFonts w:ascii="Tahoma" w:eastAsia="Calibri" w:hAnsi="Tahoma" w:cs="Tahoma"/>
          <w:sz w:val="24"/>
          <w:szCs w:val="24"/>
          <w:lang w:val="pt-PT" w:eastAsia="tr-TR"/>
        </w:rPr>
        <w:t xml:space="preserve"> / Riva / </w:t>
      </w:r>
      <w:proofErr w:type="spellStart"/>
      <w:r w:rsidR="001A506E" w:rsidRPr="00DF609E">
        <w:rPr>
          <w:rFonts w:ascii="Tahoma" w:eastAsia="Calibri" w:hAnsi="Tahoma" w:cs="Tahoma"/>
          <w:sz w:val="24"/>
          <w:szCs w:val="24"/>
          <w:lang w:val="pt-PT" w:eastAsia="tr-TR"/>
        </w:rPr>
        <w:t>Arts</w:t>
      </w:r>
      <w:proofErr w:type="spellEnd"/>
      <w:r w:rsidR="001A506E" w:rsidRPr="00DF609E">
        <w:rPr>
          <w:rFonts w:ascii="Tahoma" w:eastAsia="Calibri" w:hAnsi="Tahoma" w:cs="Tahoma"/>
          <w:sz w:val="24"/>
          <w:szCs w:val="24"/>
          <w:lang w:val="pt-PT" w:eastAsia="tr-TR"/>
        </w:rPr>
        <w:t xml:space="preserve"> o similar</w:t>
      </w:r>
      <w:r w:rsidR="00DF609E" w:rsidRPr="00DF609E">
        <w:rPr>
          <w:rFonts w:ascii="Tahoma" w:eastAsia="Calibri" w:hAnsi="Tahoma" w:cs="Tahoma"/>
          <w:sz w:val="24"/>
          <w:szCs w:val="24"/>
          <w:lang w:val="pt-PT" w:eastAsia="tr-TR"/>
        </w:rPr>
        <w:t>.</w:t>
      </w:r>
    </w:p>
    <w:p w14:paraId="763803D2" w14:textId="67E0ACD2" w:rsidR="001A506E" w:rsidRPr="003E4C94" w:rsidRDefault="001A506E" w:rsidP="001A506E">
      <w:pPr>
        <w:rPr>
          <w:rFonts w:ascii="Tahoma" w:hAnsi="Tahoma" w:cs="Tahoma"/>
          <w:bCs/>
          <w:sz w:val="24"/>
          <w:szCs w:val="24"/>
        </w:rPr>
      </w:pPr>
      <w:r w:rsidRPr="003E4C94">
        <w:rPr>
          <w:rFonts w:ascii="Tahoma" w:hAnsi="Tahoma" w:cs="Tahoma"/>
          <w:bCs/>
          <w:color w:val="2F5496" w:themeColor="accent1" w:themeShade="BF"/>
          <w:sz w:val="24"/>
          <w:szCs w:val="24"/>
        </w:rPr>
        <w:t xml:space="preserve">Categoría </w:t>
      </w:r>
      <w:r>
        <w:rPr>
          <w:rFonts w:ascii="Tahoma" w:hAnsi="Tahoma" w:cs="Tahoma"/>
          <w:bCs/>
          <w:color w:val="2F5496" w:themeColor="accent1" w:themeShade="BF"/>
          <w:sz w:val="24"/>
          <w:szCs w:val="24"/>
        </w:rPr>
        <w:t>5</w:t>
      </w:r>
      <w:r>
        <w:rPr>
          <w:rFonts w:ascii="Tahoma" w:eastAsia="Times New Roman" w:hAnsi="Tahoma" w:cs="Tahoma"/>
          <w:b/>
          <w:bCs/>
          <w:noProof/>
          <w:color w:val="2F5496" w:themeColor="accent1" w:themeShade="BF"/>
          <w:lang w:val="es-ES" w:eastAsia="zh-CN"/>
          <w14:ligatures w14:val="standardContextual"/>
        </w:rPr>
        <w:drawing>
          <wp:inline distT="0" distB="0" distL="0" distR="0" wp14:anchorId="5DF78719" wp14:editId="7C06B500">
            <wp:extent cx="130084" cy="130084"/>
            <wp:effectExtent l="0" t="0" r="0" b="0"/>
            <wp:docPr id="1630549072" name="Gráfico 1" descr="Estrella con relleno sóli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46046" name="Gráfico 307446046" descr="Estrella con relleno sólido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40751" cy="1407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b/>
          <w:bCs/>
          <w:noProof/>
          <w:color w:val="2F5496" w:themeColor="accent1" w:themeShade="BF"/>
          <w:lang w:val="es-ES" w:eastAsia="zh-CN"/>
          <w14:ligatures w14:val="standardContextual"/>
        </w:rPr>
        <w:drawing>
          <wp:inline distT="0" distB="0" distL="0" distR="0" wp14:anchorId="285AC8EC" wp14:editId="3DDACC3E">
            <wp:extent cx="130084" cy="130084"/>
            <wp:effectExtent l="0" t="0" r="0" b="0"/>
            <wp:docPr id="407159432" name="Gráfico 1" descr="Estrella con relleno sóli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46046" name="Gráfico 307446046" descr="Estrella con relleno sólido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40751" cy="1407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b/>
          <w:bCs/>
          <w:noProof/>
          <w:color w:val="2F5496" w:themeColor="accent1" w:themeShade="BF"/>
          <w:lang w:val="es-ES" w:eastAsia="zh-CN"/>
          <w14:ligatures w14:val="standardContextual"/>
        </w:rPr>
        <w:drawing>
          <wp:inline distT="0" distB="0" distL="0" distR="0" wp14:anchorId="0DDA3D72" wp14:editId="0873E681">
            <wp:extent cx="130084" cy="130084"/>
            <wp:effectExtent l="0" t="0" r="0" b="0"/>
            <wp:docPr id="1925232071" name="Gráfico 1" descr="Estrella con relleno sóli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46046" name="Gráfico 307446046" descr="Estrella con relleno sólido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40751" cy="1407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b/>
          <w:bCs/>
          <w:noProof/>
          <w:color w:val="2F5496" w:themeColor="accent1" w:themeShade="BF"/>
          <w:lang w:val="es-ES" w:eastAsia="zh-CN"/>
          <w14:ligatures w14:val="standardContextual"/>
        </w:rPr>
        <w:drawing>
          <wp:inline distT="0" distB="0" distL="0" distR="0" wp14:anchorId="615E9D28" wp14:editId="05BFED83">
            <wp:extent cx="130084" cy="130084"/>
            <wp:effectExtent l="0" t="0" r="0" b="0"/>
            <wp:docPr id="183994046" name="Gráfico 1" descr="Estrella con relleno sóli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46046" name="Gráfico 307446046" descr="Estrella con relleno sólido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40751" cy="1407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b/>
          <w:bCs/>
          <w:noProof/>
          <w:color w:val="2F5496" w:themeColor="accent1" w:themeShade="BF"/>
          <w:lang w:val="es-ES" w:eastAsia="zh-CN"/>
          <w14:ligatures w14:val="standardContextual"/>
        </w:rPr>
        <w:drawing>
          <wp:inline distT="0" distB="0" distL="0" distR="0" wp14:anchorId="263C19E9" wp14:editId="6ABAD0B7">
            <wp:extent cx="130084" cy="130084"/>
            <wp:effectExtent l="0" t="0" r="0" b="0"/>
            <wp:docPr id="1330872092" name="Gráfico 1" descr="Estrella con relleno sóli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46046" name="Gráfico 307446046" descr="Estrella con relleno sólido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40751" cy="1407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bCs/>
          <w:color w:val="2F5496" w:themeColor="accent1" w:themeShade="BF"/>
          <w:sz w:val="24"/>
          <w:szCs w:val="24"/>
        </w:rPr>
        <w:t xml:space="preserve"> </w:t>
      </w:r>
      <w:r w:rsidRPr="003E4C94">
        <w:rPr>
          <w:rFonts w:ascii="Tahoma" w:hAnsi="Tahoma" w:cs="Tahoma"/>
          <w:bCs/>
          <w:sz w:val="24"/>
          <w:szCs w:val="24"/>
        </w:rPr>
        <w:t xml:space="preserve">: </w:t>
      </w:r>
      <w:proofErr w:type="spellStart"/>
      <w:r w:rsidR="00DF609E" w:rsidRPr="00DF609E">
        <w:rPr>
          <w:rFonts w:ascii="Tahoma" w:eastAsia="Calibri" w:hAnsi="Tahoma" w:cs="Tahoma"/>
          <w:sz w:val="24"/>
          <w:szCs w:val="24"/>
          <w:lang w:val="pt-PT" w:eastAsia="tr-TR"/>
        </w:rPr>
        <w:t>Doubletree</w:t>
      </w:r>
      <w:proofErr w:type="spellEnd"/>
      <w:r w:rsidR="00DF609E" w:rsidRPr="00DF609E">
        <w:rPr>
          <w:rFonts w:ascii="Tahoma" w:eastAsia="Calibri" w:hAnsi="Tahoma" w:cs="Tahoma"/>
          <w:sz w:val="24"/>
          <w:szCs w:val="24"/>
          <w:lang w:val="pt-PT" w:eastAsia="tr-TR"/>
        </w:rPr>
        <w:t xml:space="preserve"> </w:t>
      </w:r>
      <w:proofErr w:type="spellStart"/>
      <w:r w:rsidR="00DF609E" w:rsidRPr="00DF609E">
        <w:rPr>
          <w:rFonts w:ascii="Tahoma" w:eastAsia="Calibri" w:hAnsi="Tahoma" w:cs="Tahoma"/>
          <w:sz w:val="24"/>
          <w:szCs w:val="24"/>
          <w:lang w:val="pt-PT" w:eastAsia="tr-TR"/>
        </w:rPr>
        <w:t>by</w:t>
      </w:r>
      <w:proofErr w:type="spellEnd"/>
      <w:r w:rsidR="00DF609E" w:rsidRPr="00DF609E">
        <w:rPr>
          <w:rFonts w:ascii="Tahoma" w:eastAsia="Calibri" w:hAnsi="Tahoma" w:cs="Tahoma"/>
          <w:sz w:val="24"/>
          <w:szCs w:val="24"/>
          <w:lang w:val="pt-PT" w:eastAsia="tr-TR"/>
        </w:rPr>
        <w:t xml:space="preserve"> Hilton </w:t>
      </w:r>
      <w:proofErr w:type="spellStart"/>
      <w:r w:rsidR="00DF609E" w:rsidRPr="00DF609E">
        <w:rPr>
          <w:rFonts w:ascii="Tahoma" w:eastAsia="Calibri" w:hAnsi="Tahoma" w:cs="Tahoma"/>
          <w:sz w:val="24"/>
          <w:szCs w:val="24"/>
          <w:lang w:val="pt-PT" w:eastAsia="tr-TR"/>
        </w:rPr>
        <w:t>Piyalepaşa</w:t>
      </w:r>
      <w:proofErr w:type="spellEnd"/>
      <w:r w:rsidR="00DF609E" w:rsidRPr="00DF609E">
        <w:rPr>
          <w:rFonts w:ascii="Tahoma" w:eastAsia="Calibri" w:hAnsi="Tahoma" w:cs="Tahoma"/>
          <w:sz w:val="24"/>
          <w:szCs w:val="24"/>
          <w:lang w:val="pt-PT" w:eastAsia="tr-TR"/>
        </w:rPr>
        <w:t xml:space="preserve"> o similar.</w:t>
      </w:r>
    </w:p>
    <w:p w14:paraId="348BE75F" w14:textId="77777777" w:rsidR="001A506E" w:rsidRPr="003E4C94" w:rsidRDefault="001A506E" w:rsidP="00CF70D6">
      <w:pPr>
        <w:rPr>
          <w:rFonts w:ascii="Tahoma" w:hAnsi="Tahoma" w:cs="Tahoma"/>
          <w:bCs/>
          <w:sz w:val="24"/>
          <w:szCs w:val="24"/>
        </w:rPr>
      </w:pPr>
    </w:p>
    <w:p w14:paraId="41D57F85" w14:textId="77777777" w:rsidR="00D34D2F" w:rsidRDefault="00D34D2F" w:rsidP="00CF70D6">
      <w:pPr>
        <w:widowControl w:val="0"/>
        <w:autoSpaceDE w:val="0"/>
        <w:autoSpaceDN w:val="0"/>
        <w:adjustRightInd w:val="0"/>
        <w:ind w:right="87"/>
        <w:jc w:val="both"/>
        <w:rPr>
          <w:rFonts w:asciiTheme="minorHAnsi" w:hAnsiTheme="minorHAnsi" w:cstheme="minorHAnsi"/>
          <w:b/>
          <w:bCs/>
          <w:u w:val="single"/>
        </w:rPr>
      </w:pPr>
    </w:p>
    <w:p w14:paraId="54DB7F59" w14:textId="6B2D3EF7" w:rsidR="00CF70D6" w:rsidRPr="00DF609E" w:rsidRDefault="00CF70D6" w:rsidP="00CF70D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  <w:lang w:val="es-AR"/>
        </w:rPr>
      </w:pPr>
      <w:r w:rsidRPr="00DF609E"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  <w:lang w:val="es-AR"/>
        </w:rPr>
        <w:t>HOTELES A UTILIZAR EN LOS CIRCUITOS ( INTERIOR DE TURQUÍA)</w:t>
      </w:r>
    </w:p>
    <w:p w14:paraId="03B16C33" w14:textId="77777777" w:rsidR="00CF70D6" w:rsidRDefault="00CF70D6" w:rsidP="00CF70D6">
      <w:pPr>
        <w:rPr>
          <w:rFonts w:ascii="Tahoma" w:hAnsi="Tahoma" w:cs="Tahoma"/>
          <w:color w:val="2F5496" w:themeColor="accent1" w:themeShade="BF"/>
          <w:sz w:val="24"/>
          <w:szCs w:val="24"/>
        </w:rPr>
      </w:pPr>
      <w:r w:rsidRPr="003E4C94">
        <w:rPr>
          <w:rFonts w:ascii="Tahoma" w:hAnsi="Tahoma" w:cs="Tahoma"/>
          <w:color w:val="2F5496" w:themeColor="accent1" w:themeShade="BF"/>
          <w:sz w:val="24"/>
          <w:szCs w:val="24"/>
        </w:rPr>
        <w:t xml:space="preserve">*Alojamiento en siguientes hoteles o similares </w:t>
      </w:r>
    </w:p>
    <w:p w14:paraId="4890A576" w14:textId="77777777" w:rsidR="00CF70D6" w:rsidRDefault="00CF70D6" w:rsidP="00CF70D6">
      <w:pPr>
        <w:rPr>
          <w:rFonts w:ascii="Tahoma" w:eastAsia="Calibri" w:hAnsi="Tahoma" w:cs="Tahoma"/>
          <w:b/>
          <w:color w:val="2F5496" w:themeColor="accent1" w:themeShade="BF"/>
          <w:sz w:val="24"/>
          <w:szCs w:val="24"/>
          <w:u w:val="single"/>
        </w:rPr>
      </w:pPr>
    </w:p>
    <w:p w14:paraId="70287DE6" w14:textId="77777777" w:rsidR="00CF70D6" w:rsidRPr="003E4C94" w:rsidRDefault="00CF70D6" w:rsidP="00CF70D6">
      <w:pPr>
        <w:rPr>
          <w:rFonts w:ascii="Tahoma" w:eastAsia="Calibri" w:hAnsi="Tahoma" w:cs="Tahoma"/>
          <w:b/>
          <w:color w:val="2F5496" w:themeColor="accent1" w:themeShade="BF"/>
          <w:sz w:val="24"/>
          <w:szCs w:val="24"/>
          <w:u w:val="single"/>
        </w:rPr>
      </w:pPr>
    </w:p>
    <w:tbl>
      <w:tblPr>
        <w:tblW w:w="9739" w:type="dxa"/>
        <w:tblInd w:w="108" w:type="dxa"/>
        <w:tblBorders>
          <w:top w:val="dashed" w:sz="4" w:space="0" w:color="2F5496" w:themeColor="accent1" w:themeShade="BF"/>
          <w:left w:val="dashed" w:sz="4" w:space="0" w:color="2F5496" w:themeColor="accent1" w:themeShade="BF"/>
          <w:bottom w:val="dashed" w:sz="4" w:space="0" w:color="2F5496" w:themeColor="accent1" w:themeShade="BF"/>
          <w:right w:val="dashed" w:sz="4" w:space="0" w:color="2F5496" w:themeColor="accent1" w:themeShade="BF"/>
          <w:insideH w:val="dashed" w:sz="4" w:space="0" w:color="2F5496" w:themeColor="accent1" w:themeShade="BF"/>
          <w:insideV w:val="dashed" w:sz="4" w:space="0" w:color="2F5496" w:themeColor="accent1" w:themeShade="BF"/>
        </w:tblBorders>
        <w:tblLook w:val="04A0" w:firstRow="1" w:lastRow="0" w:firstColumn="1" w:lastColumn="0" w:noHBand="0" w:noVBand="1"/>
      </w:tblPr>
      <w:tblGrid>
        <w:gridCol w:w="2342"/>
        <w:gridCol w:w="4315"/>
        <w:gridCol w:w="3082"/>
      </w:tblGrid>
      <w:tr w:rsidR="00CF70D6" w:rsidRPr="003E4C94" w14:paraId="76A69B21" w14:textId="77777777" w:rsidTr="00AC3BEC">
        <w:trPr>
          <w:trHeight w:val="621"/>
        </w:trPr>
        <w:tc>
          <w:tcPr>
            <w:tcW w:w="2342" w:type="dxa"/>
            <w:shd w:val="clear" w:color="auto" w:fill="AEAAAA" w:themeFill="background2" w:themeFillShade="BF"/>
            <w:noWrap/>
            <w:vAlign w:val="center"/>
            <w:hideMark/>
          </w:tcPr>
          <w:p w14:paraId="5C72DF2F" w14:textId="77777777" w:rsidR="00CF70D6" w:rsidRPr="003E4C94" w:rsidRDefault="00CF70D6" w:rsidP="00AC3BEC">
            <w:pPr>
              <w:jc w:val="center"/>
              <w:rPr>
                <w:rFonts w:ascii="Tahoma" w:hAnsi="Tahoma" w:cs="Tahoma"/>
                <w:color w:val="FFFFFF" w:themeColor="background1"/>
                <w:sz w:val="24"/>
                <w:szCs w:val="24"/>
                <w:lang w:val="en-US"/>
              </w:rPr>
            </w:pPr>
            <w:r w:rsidRPr="003E4C94">
              <w:rPr>
                <w:rFonts w:ascii="Tahoma" w:hAnsi="Tahoma" w:cs="Tahoma"/>
                <w:color w:val="FFFFFF" w:themeColor="background1"/>
                <w:sz w:val="24"/>
                <w:szCs w:val="24"/>
              </w:rPr>
              <w:lastRenderedPageBreak/>
              <w:t>CIUDAD</w:t>
            </w:r>
          </w:p>
        </w:tc>
        <w:tc>
          <w:tcPr>
            <w:tcW w:w="4315" w:type="dxa"/>
            <w:shd w:val="clear" w:color="auto" w:fill="AEAAAA" w:themeFill="background2" w:themeFillShade="BF"/>
            <w:noWrap/>
            <w:vAlign w:val="center"/>
            <w:hideMark/>
          </w:tcPr>
          <w:p w14:paraId="3DE8E6DD" w14:textId="77777777" w:rsidR="00CF70D6" w:rsidRPr="003E4C94" w:rsidRDefault="00CF70D6" w:rsidP="00AC3BEC">
            <w:pPr>
              <w:jc w:val="center"/>
              <w:rPr>
                <w:rFonts w:ascii="Tahoma" w:hAnsi="Tahoma" w:cs="Tahoma"/>
                <w:color w:val="FFFFFF" w:themeColor="background1"/>
                <w:sz w:val="24"/>
                <w:szCs w:val="24"/>
                <w:lang w:val="en-US"/>
              </w:rPr>
            </w:pPr>
            <w:r w:rsidRPr="003E4C94">
              <w:rPr>
                <w:rFonts w:ascii="Tahoma" w:hAnsi="Tahoma" w:cs="Tahoma"/>
                <w:color w:val="FFFFFF" w:themeColor="background1"/>
                <w:sz w:val="24"/>
                <w:szCs w:val="24"/>
              </w:rPr>
              <w:t>HOTEL</w:t>
            </w:r>
          </w:p>
        </w:tc>
        <w:tc>
          <w:tcPr>
            <w:tcW w:w="3082" w:type="dxa"/>
            <w:shd w:val="clear" w:color="auto" w:fill="AEAAAA" w:themeFill="background2" w:themeFillShade="BF"/>
            <w:noWrap/>
            <w:vAlign w:val="center"/>
            <w:hideMark/>
          </w:tcPr>
          <w:p w14:paraId="2AED8F7E" w14:textId="77777777" w:rsidR="00CF70D6" w:rsidRPr="003E4C94" w:rsidRDefault="00CF70D6" w:rsidP="00AC3BEC">
            <w:pPr>
              <w:jc w:val="center"/>
              <w:rPr>
                <w:rFonts w:ascii="Tahoma" w:hAnsi="Tahoma" w:cs="Tahoma"/>
                <w:color w:val="FFFFFF" w:themeColor="background1"/>
                <w:sz w:val="24"/>
                <w:szCs w:val="24"/>
                <w:lang w:val="en-US"/>
              </w:rPr>
            </w:pPr>
            <w:r w:rsidRPr="003E4C94">
              <w:rPr>
                <w:rFonts w:ascii="Tahoma" w:hAnsi="Tahoma" w:cs="Tahoma"/>
                <w:color w:val="FFFFFF" w:themeColor="background1"/>
                <w:sz w:val="24"/>
                <w:szCs w:val="24"/>
              </w:rPr>
              <w:t>CATEGORÍA OFICIAL</w:t>
            </w:r>
          </w:p>
        </w:tc>
      </w:tr>
      <w:tr w:rsidR="00CF70D6" w:rsidRPr="003E4C94" w14:paraId="2D722BCF" w14:textId="77777777" w:rsidTr="00AC3BEC">
        <w:trPr>
          <w:trHeight w:val="294"/>
        </w:trPr>
        <w:tc>
          <w:tcPr>
            <w:tcW w:w="2342" w:type="dxa"/>
            <w:vMerge w:val="restart"/>
            <w:shd w:val="clear" w:color="auto" w:fill="auto"/>
            <w:noWrap/>
            <w:vAlign w:val="center"/>
            <w:hideMark/>
          </w:tcPr>
          <w:p w14:paraId="709A3054" w14:textId="77777777" w:rsidR="00CF70D6" w:rsidRPr="003E4C94" w:rsidRDefault="00CF70D6" w:rsidP="00AC3BEC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Ankara</w:t>
            </w:r>
          </w:p>
        </w:tc>
        <w:tc>
          <w:tcPr>
            <w:tcW w:w="4315" w:type="dxa"/>
            <w:shd w:val="clear" w:color="auto" w:fill="auto"/>
            <w:noWrap/>
            <w:vAlign w:val="center"/>
            <w:hideMark/>
          </w:tcPr>
          <w:p w14:paraId="663D0392" w14:textId="77777777" w:rsidR="00CF70D6" w:rsidRPr="003E4C94" w:rsidRDefault="00CF70D6" w:rsidP="00AC3BEC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Radisson Blu</w:t>
            </w:r>
          </w:p>
        </w:tc>
        <w:tc>
          <w:tcPr>
            <w:tcW w:w="3082" w:type="dxa"/>
            <w:shd w:val="clear" w:color="auto" w:fill="auto"/>
            <w:noWrap/>
            <w:vAlign w:val="center"/>
            <w:hideMark/>
          </w:tcPr>
          <w:p w14:paraId="4DBED806" w14:textId="77777777" w:rsidR="00CF70D6" w:rsidRPr="003E4C94" w:rsidRDefault="00CF70D6" w:rsidP="00AC3BEC">
            <w:pPr>
              <w:jc w:val="center"/>
              <w:rPr>
                <w:rFonts w:ascii="Tahoma" w:hAnsi="Tahoma" w:cs="Tahoma"/>
                <w:color w:val="2F5496" w:themeColor="accent1" w:themeShade="BF"/>
                <w:lang w:val="en-US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4</w:t>
            </w:r>
            <w:r w:rsidRPr="003E4C94"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4C35AF45" wp14:editId="4291CD7F">
                  <wp:extent cx="130084" cy="130084"/>
                  <wp:effectExtent l="0" t="0" r="0" b="0"/>
                  <wp:docPr id="528726224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3E4C94"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6E855C66" wp14:editId="0D36980A">
                  <wp:extent cx="130084" cy="130084"/>
                  <wp:effectExtent l="0" t="0" r="0" b="0"/>
                  <wp:docPr id="1493295632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3E4C94"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0273692A" wp14:editId="20962635">
                  <wp:extent cx="130084" cy="130084"/>
                  <wp:effectExtent l="0" t="0" r="0" b="0"/>
                  <wp:docPr id="753186544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3E4C94"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3B4490B4" wp14:editId="507024E1">
                  <wp:extent cx="130084" cy="130084"/>
                  <wp:effectExtent l="0" t="0" r="0" b="0"/>
                  <wp:docPr id="938906182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F70D6" w:rsidRPr="003E4C94" w14:paraId="71D4ECA1" w14:textId="77777777" w:rsidTr="00AC3BEC">
        <w:trPr>
          <w:trHeight w:val="294"/>
        </w:trPr>
        <w:tc>
          <w:tcPr>
            <w:tcW w:w="2342" w:type="dxa"/>
            <w:vMerge/>
            <w:shd w:val="clear" w:color="auto" w:fill="auto"/>
            <w:noWrap/>
            <w:vAlign w:val="center"/>
            <w:hideMark/>
          </w:tcPr>
          <w:p w14:paraId="10075E92" w14:textId="77777777" w:rsidR="00CF70D6" w:rsidRPr="003E4C94" w:rsidRDefault="00CF70D6" w:rsidP="00AC3BEC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</w:p>
        </w:tc>
        <w:tc>
          <w:tcPr>
            <w:tcW w:w="4315" w:type="dxa"/>
            <w:shd w:val="clear" w:color="auto" w:fill="auto"/>
            <w:noWrap/>
            <w:vAlign w:val="center"/>
            <w:hideMark/>
          </w:tcPr>
          <w:p w14:paraId="05C3CDA0" w14:textId="77777777" w:rsidR="00CF70D6" w:rsidRPr="003E4C94" w:rsidRDefault="00CF70D6" w:rsidP="00AC3BEC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Point</w:t>
            </w:r>
          </w:p>
        </w:tc>
        <w:tc>
          <w:tcPr>
            <w:tcW w:w="3082" w:type="dxa"/>
            <w:shd w:val="clear" w:color="auto" w:fill="auto"/>
            <w:noWrap/>
            <w:vAlign w:val="center"/>
            <w:hideMark/>
          </w:tcPr>
          <w:p w14:paraId="43B42AA6" w14:textId="77777777" w:rsidR="00CF70D6" w:rsidRPr="003E4C94" w:rsidRDefault="00CF70D6" w:rsidP="00AC3BEC">
            <w:pPr>
              <w:jc w:val="center"/>
              <w:rPr>
                <w:rFonts w:ascii="Tahoma" w:hAnsi="Tahoma" w:cs="Tahoma"/>
                <w:color w:val="2F5496" w:themeColor="accent1" w:themeShade="BF"/>
                <w:lang w:val="en-US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5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79439D42" wp14:editId="31F4DECB">
                  <wp:extent cx="130084" cy="130084"/>
                  <wp:effectExtent l="0" t="0" r="0" b="0"/>
                  <wp:docPr id="757912980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1A13E84A" wp14:editId="08C330DC">
                  <wp:extent cx="130084" cy="130084"/>
                  <wp:effectExtent l="0" t="0" r="0" b="0"/>
                  <wp:docPr id="514301546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43361075" wp14:editId="0C223C9D">
                  <wp:extent cx="130084" cy="130084"/>
                  <wp:effectExtent l="0" t="0" r="0" b="0"/>
                  <wp:docPr id="68878314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187BF9ED" wp14:editId="672FB6FD">
                  <wp:extent cx="130084" cy="130084"/>
                  <wp:effectExtent l="0" t="0" r="0" b="0"/>
                  <wp:docPr id="123018328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2C8BE319" wp14:editId="0D941219">
                  <wp:extent cx="130084" cy="130084"/>
                  <wp:effectExtent l="0" t="0" r="0" b="0"/>
                  <wp:docPr id="37467481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F70D6" w:rsidRPr="003E4C94" w14:paraId="62015069" w14:textId="77777777" w:rsidTr="00AC3BEC">
        <w:trPr>
          <w:trHeight w:val="294"/>
        </w:trPr>
        <w:tc>
          <w:tcPr>
            <w:tcW w:w="2342" w:type="dxa"/>
            <w:vMerge/>
            <w:shd w:val="clear" w:color="auto" w:fill="auto"/>
            <w:noWrap/>
            <w:vAlign w:val="center"/>
            <w:hideMark/>
          </w:tcPr>
          <w:p w14:paraId="1086E3E3" w14:textId="77777777" w:rsidR="00CF70D6" w:rsidRPr="003E4C94" w:rsidRDefault="00CF70D6" w:rsidP="00AC3BEC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</w:p>
        </w:tc>
        <w:tc>
          <w:tcPr>
            <w:tcW w:w="4315" w:type="dxa"/>
            <w:shd w:val="clear" w:color="auto" w:fill="auto"/>
            <w:noWrap/>
            <w:vAlign w:val="center"/>
            <w:hideMark/>
          </w:tcPr>
          <w:p w14:paraId="21E137A2" w14:textId="77777777" w:rsidR="00CF70D6" w:rsidRPr="003E4C94" w:rsidRDefault="00CF70D6" w:rsidP="00AC3BEC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Latanya</w:t>
            </w:r>
          </w:p>
        </w:tc>
        <w:tc>
          <w:tcPr>
            <w:tcW w:w="3082" w:type="dxa"/>
            <w:shd w:val="clear" w:color="auto" w:fill="auto"/>
            <w:noWrap/>
            <w:vAlign w:val="center"/>
            <w:hideMark/>
          </w:tcPr>
          <w:p w14:paraId="58201638" w14:textId="77777777" w:rsidR="00CF70D6" w:rsidRPr="003E4C94" w:rsidRDefault="00CF70D6" w:rsidP="00AC3BEC">
            <w:pPr>
              <w:jc w:val="center"/>
              <w:rPr>
                <w:rFonts w:ascii="Tahoma" w:hAnsi="Tahoma" w:cs="Tahoma"/>
                <w:color w:val="2F5496" w:themeColor="accent1" w:themeShade="BF"/>
                <w:lang w:val="en-US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5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0486FEA9" wp14:editId="49E44800">
                  <wp:extent cx="130084" cy="130084"/>
                  <wp:effectExtent l="0" t="0" r="0" b="0"/>
                  <wp:docPr id="819158124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55AB0117" wp14:editId="1C55A813">
                  <wp:extent cx="130084" cy="130084"/>
                  <wp:effectExtent l="0" t="0" r="0" b="0"/>
                  <wp:docPr id="1809421981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1D1D96C7" wp14:editId="132E1AC6">
                  <wp:extent cx="130084" cy="130084"/>
                  <wp:effectExtent l="0" t="0" r="0" b="0"/>
                  <wp:docPr id="1388109034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6AC5E688" wp14:editId="4529EFFC">
                  <wp:extent cx="130084" cy="130084"/>
                  <wp:effectExtent l="0" t="0" r="0" b="0"/>
                  <wp:docPr id="1972916548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74E864B2" wp14:editId="126BEBD1">
                  <wp:extent cx="130084" cy="130084"/>
                  <wp:effectExtent l="0" t="0" r="0" b="0"/>
                  <wp:docPr id="536648023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F70D6" w:rsidRPr="003E4C94" w14:paraId="25907FB3" w14:textId="77777777" w:rsidTr="00AC3BEC">
        <w:trPr>
          <w:trHeight w:val="294"/>
        </w:trPr>
        <w:tc>
          <w:tcPr>
            <w:tcW w:w="2342" w:type="dxa"/>
            <w:vMerge w:val="restart"/>
            <w:shd w:val="clear" w:color="000000" w:fill="E7E6E6"/>
            <w:noWrap/>
            <w:vAlign w:val="center"/>
            <w:hideMark/>
          </w:tcPr>
          <w:p w14:paraId="6776C5D3" w14:textId="77777777" w:rsidR="00CF70D6" w:rsidRPr="003E4C94" w:rsidRDefault="00CF70D6" w:rsidP="00AC3BEC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Capadocia</w:t>
            </w:r>
          </w:p>
        </w:tc>
        <w:tc>
          <w:tcPr>
            <w:tcW w:w="4315" w:type="dxa"/>
            <w:shd w:val="clear" w:color="000000" w:fill="E7E6E6"/>
            <w:noWrap/>
            <w:vAlign w:val="center"/>
            <w:hideMark/>
          </w:tcPr>
          <w:p w14:paraId="52902F41" w14:textId="77777777" w:rsidR="00CF70D6" w:rsidRPr="003E4C94" w:rsidRDefault="00CF70D6" w:rsidP="00AC3BEC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Perissia</w:t>
            </w:r>
          </w:p>
        </w:tc>
        <w:tc>
          <w:tcPr>
            <w:tcW w:w="3082" w:type="dxa"/>
            <w:shd w:val="clear" w:color="000000" w:fill="E7E6E6"/>
            <w:noWrap/>
            <w:vAlign w:val="center"/>
            <w:hideMark/>
          </w:tcPr>
          <w:p w14:paraId="0071B745" w14:textId="77777777" w:rsidR="00CF70D6" w:rsidRPr="003E4C94" w:rsidRDefault="00CF70D6" w:rsidP="00AC3BEC">
            <w:pPr>
              <w:jc w:val="center"/>
              <w:rPr>
                <w:rFonts w:ascii="Tahoma" w:hAnsi="Tahoma" w:cs="Tahoma"/>
                <w:color w:val="2F5496" w:themeColor="accent1" w:themeShade="BF"/>
                <w:lang w:val="en-US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5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51425AA9" wp14:editId="799CE5E6">
                  <wp:extent cx="130084" cy="130084"/>
                  <wp:effectExtent l="0" t="0" r="0" b="0"/>
                  <wp:docPr id="2119512969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132CA6F6" wp14:editId="330DEF54">
                  <wp:extent cx="130084" cy="130084"/>
                  <wp:effectExtent l="0" t="0" r="0" b="0"/>
                  <wp:docPr id="1286664114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38A339B1" wp14:editId="68E8FC69">
                  <wp:extent cx="130084" cy="130084"/>
                  <wp:effectExtent l="0" t="0" r="0" b="0"/>
                  <wp:docPr id="1138669635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4D28426D" wp14:editId="1C893A39">
                  <wp:extent cx="130084" cy="130084"/>
                  <wp:effectExtent l="0" t="0" r="0" b="0"/>
                  <wp:docPr id="2073661715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578B6264" wp14:editId="194A6D53">
                  <wp:extent cx="130084" cy="130084"/>
                  <wp:effectExtent l="0" t="0" r="0" b="0"/>
                  <wp:docPr id="1625558571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F70D6" w:rsidRPr="003E4C94" w14:paraId="0A2321A8" w14:textId="77777777" w:rsidTr="00AC3BEC">
        <w:trPr>
          <w:trHeight w:val="294"/>
        </w:trPr>
        <w:tc>
          <w:tcPr>
            <w:tcW w:w="2342" w:type="dxa"/>
            <w:vMerge/>
            <w:shd w:val="clear" w:color="000000" w:fill="E7E6E6"/>
            <w:noWrap/>
            <w:vAlign w:val="center"/>
            <w:hideMark/>
          </w:tcPr>
          <w:p w14:paraId="337FC142" w14:textId="77777777" w:rsidR="00CF70D6" w:rsidRPr="003E4C94" w:rsidRDefault="00CF70D6" w:rsidP="00AC3BEC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</w:p>
        </w:tc>
        <w:tc>
          <w:tcPr>
            <w:tcW w:w="4315" w:type="dxa"/>
            <w:shd w:val="clear" w:color="000000" w:fill="E7E6E6"/>
            <w:noWrap/>
            <w:vAlign w:val="center"/>
            <w:hideMark/>
          </w:tcPr>
          <w:p w14:paraId="4725CE0A" w14:textId="77777777" w:rsidR="00CF70D6" w:rsidRPr="003E4C94" w:rsidRDefault="00CF70D6" w:rsidP="00AC3BEC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Dinler</w:t>
            </w:r>
          </w:p>
        </w:tc>
        <w:tc>
          <w:tcPr>
            <w:tcW w:w="3082" w:type="dxa"/>
            <w:shd w:val="clear" w:color="000000" w:fill="E7E6E6"/>
            <w:noWrap/>
            <w:vAlign w:val="center"/>
            <w:hideMark/>
          </w:tcPr>
          <w:p w14:paraId="105E3BA7" w14:textId="77777777" w:rsidR="00CF70D6" w:rsidRPr="003E4C94" w:rsidRDefault="00CF70D6" w:rsidP="00AC3BEC">
            <w:pPr>
              <w:jc w:val="center"/>
              <w:rPr>
                <w:rFonts w:ascii="Tahoma" w:hAnsi="Tahoma" w:cs="Tahoma"/>
                <w:color w:val="2F5496" w:themeColor="accent1" w:themeShade="BF"/>
                <w:lang w:val="en-US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5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5750B835" wp14:editId="4EB7A5CA">
                  <wp:extent cx="130084" cy="130084"/>
                  <wp:effectExtent l="0" t="0" r="0" b="0"/>
                  <wp:docPr id="931723809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76601CBB" wp14:editId="603B36C8">
                  <wp:extent cx="130084" cy="130084"/>
                  <wp:effectExtent l="0" t="0" r="0" b="0"/>
                  <wp:docPr id="1184677104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5AB17271" wp14:editId="64804672">
                  <wp:extent cx="130084" cy="130084"/>
                  <wp:effectExtent l="0" t="0" r="0" b="0"/>
                  <wp:docPr id="1940587170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281B64BF" wp14:editId="3DF4CB5A">
                  <wp:extent cx="130084" cy="130084"/>
                  <wp:effectExtent l="0" t="0" r="0" b="0"/>
                  <wp:docPr id="132443494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732A1EF9" wp14:editId="31F32A26">
                  <wp:extent cx="130084" cy="130084"/>
                  <wp:effectExtent l="0" t="0" r="0" b="0"/>
                  <wp:docPr id="81332410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F70D6" w:rsidRPr="003E4C94" w14:paraId="24E2B382" w14:textId="77777777" w:rsidTr="00AC3BEC">
        <w:trPr>
          <w:trHeight w:val="294"/>
        </w:trPr>
        <w:tc>
          <w:tcPr>
            <w:tcW w:w="2342" w:type="dxa"/>
            <w:vMerge/>
            <w:shd w:val="clear" w:color="000000" w:fill="E7E6E6"/>
            <w:noWrap/>
            <w:vAlign w:val="center"/>
            <w:hideMark/>
          </w:tcPr>
          <w:p w14:paraId="00CECF0D" w14:textId="77777777" w:rsidR="00CF70D6" w:rsidRPr="003E4C94" w:rsidRDefault="00CF70D6" w:rsidP="00AC3BEC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</w:p>
        </w:tc>
        <w:tc>
          <w:tcPr>
            <w:tcW w:w="4315" w:type="dxa"/>
            <w:shd w:val="clear" w:color="000000" w:fill="E7E6E6"/>
            <w:noWrap/>
            <w:vAlign w:val="center"/>
            <w:hideMark/>
          </w:tcPr>
          <w:p w14:paraId="18E9CEDC" w14:textId="77777777" w:rsidR="00CF70D6" w:rsidRPr="003E4C94" w:rsidRDefault="00CF70D6" w:rsidP="00AC3BEC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Avrasya</w:t>
            </w:r>
          </w:p>
        </w:tc>
        <w:tc>
          <w:tcPr>
            <w:tcW w:w="3082" w:type="dxa"/>
            <w:shd w:val="clear" w:color="000000" w:fill="E7E6E6"/>
            <w:noWrap/>
            <w:vAlign w:val="center"/>
            <w:hideMark/>
          </w:tcPr>
          <w:p w14:paraId="5CB19D0C" w14:textId="77777777" w:rsidR="00CF70D6" w:rsidRPr="003E4C94" w:rsidRDefault="00CF70D6" w:rsidP="00AC3BEC">
            <w:pPr>
              <w:jc w:val="center"/>
              <w:rPr>
                <w:rFonts w:ascii="Tahoma" w:hAnsi="Tahoma" w:cs="Tahoma"/>
                <w:color w:val="2F5496" w:themeColor="accent1" w:themeShade="BF"/>
                <w:lang w:val="en-US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5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58A4B8AA" wp14:editId="424D28D3">
                  <wp:extent cx="130084" cy="130084"/>
                  <wp:effectExtent l="0" t="0" r="0" b="0"/>
                  <wp:docPr id="1445968240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2524030A" wp14:editId="71956F0C">
                  <wp:extent cx="130084" cy="130084"/>
                  <wp:effectExtent l="0" t="0" r="0" b="0"/>
                  <wp:docPr id="1787856493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0CD20617" wp14:editId="70405507">
                  <wp:extent cx="130084" cy="130084"/>
                  <wp:effectExtent l="0" t="0" r="0" b="0"/>
                  <wp:docPr id="623200884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6F0AE1FB" wp14:editId="0F8C3E5E">
                  <wp:extent cx="130084" cy="130084"/>
                  <wp:effectExtent l="0" t="0" r="0" b="0"/>
                  <wp:docPr id="1427553726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12414A15" wp14:editId="6DC3C85D">
                  <wp:extent cx="130084" cy="130084"/>
                  <wp:effectExtent l="0" t="0" r="0" b="0"/>
                  <wp:docPr id="2058374029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F70D6" w:rsidRPr="003E4C94" w14:paraId="78896426" w14:textId="77777777" w:rsidTr="00AC3BEC">
        <w:trPr>
          <w:trHeight w:val="304"/>
        </w:trPr>
        <w:tc>
          <w:tcPr>
            <w:tcW w:w="2342" w:type="dxa"/>
            <w:vMerge/>
            <w:shd w:val="clear" w:color="000000" w:fill="E7E6E6"/>
            <w:noWrap/>
            <w:vAlign w:val="center"/>
            <w:hideMark/>
          </w:tcPr>
          <w:p w14:paraId="280D51CD" w14:textId="77777777" w:rsidR="00CF70D6" w:rsidRPr="003E4C94" w:rsidRDefault="00CF70D6" w:rsidP="00AC3BEC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</w:p>
        </w:tc>
        <w:tc>
          <w:tcPr>
            <w:tcW w:w="4315" w:type="dxa"/>
            <w:shd w:val="clear" w:color="000000" w:fill="E7E6E6"/>
            <w:noWrap/>
            <w:vAlign w:val="center"/>
            <w:hideMark/>
          </w:tcPr>
          <w:p w14:paraId="2207FB91" w14:textId="77777777" w:rsidR="00CF70D6" w:rsidRPr="003E4C94" w:rsidRDefault="00CF70D6" w:rsidP="00AC3BEC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Mustafa</w:t>
            </w:r>
          </w:p>
        </w:tc>
        <w:tc>
          <w:tcPr>
            <w:tcW w:w="3082" w:type="dxa"/>
            <w:shd w:val="clear" w:color="000000" w:fill="E7E6E6"/>
            <w:noWrap/>
            <w:vAlign w:val="center"/>
            <w:hideMark/>
          </w:tcPr>
          <w:p w14:paraId="274AB834" w14:textId="77777777" w:rsidR="00CF70D6" w:rsidRPr="003E4C94" w:rsidRDefault="00CF70D6" w:rsidP="00AC3BEC">
            <w:pPr>
              <w:jc w:val="center"/>
              <w:rPr>
                <w:rFonts w:ascii="Tahoma" w:hAnsi="Tahoma" w:cs="Tahoma"/>
                <w:color w:val="2F5496" w:themeColor="accent1" w:themeShade="BF"/>
                <w:lang w:val="en-US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5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0AEA9598" wp14:editId="64799ACB">
                  <wp:extent cx="130084" cy="130084"/>
                  <wp:effectExtent l="0" t="0" r="0" b="0"/>
                  <wp:docPr id="162315994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28344EE4" wp14:editId="79C33EF1">
                  <wp:extent cx="130084" cy="130084"/>
                  <wp:effectExtent l="0" t="0" r="0" b="0"/>
                  <wp:docPr id="1105437503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525293A5" wp14:editId="44F6F097">
                  <wp:extent cx="130084" cy="130084"/>
                  <wp:effectExtent l="0" t="0" r="0" b="0"/>
                  <wp:docPr id="21952034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5078ADEA" wp14:editId="40B4DAC6">
                  <wp:extent cx="130084" cy="130084"/>
                  <wp:effectExtent l="0" t="0" r="0" b="0"/>
                  <wp:docPr id="266068542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7539C5ED" wp14:editId="446B19CC">
                  <wp:extent cx="130084" cy="130084"/>
                  <wp:effectExtent l="0" t="0" r="0" b="0"/>
                  <wp:docPr id="584649764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F70D6" w:rsidRPr="003E4C94" w14:paraId="588E6F56" w14:textId="77777777" w:rsidTr="00AC3BEC">
        <w:trPr>
          <w:trHeight w:val="294"/>
        </w:trPr>
        <w:tc>
          <w:tcPr>
            <w:tcW w:w="2342" w:type="dxa"/>
            <w:vMerge w:val="restart"/>
            <w:shd w:val="clear" w:color="auto" w:fill="auto"/>
            <w:noWrap/>
            <w:vAlign w:val="center"/>
            <w:hideMark/>
          </w:tcPr>
          <w:p w14:paraId="49D40E06" w14:textId="77777777" w:rsidR="00CF70D6" w:rsidRPr="003E4C94" w:rsidRDefault="00CF70D6" w:rsidP="00AC3BEC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Pamukkale</w:t>
            </w:r>
          </w:p>
        </w:tc>
        <w:tc>
          <w:tcPr>
            <w:tcW w:w="4315" w:type="dxa"/>
            <w:shd w:val="clear" w:color="auto" w:fill="auto"/>
            <w:noWrap/>
            <w:vAlign w:val="center"/>
            <w:hideMark/>
          </w:tcPr>
          <w:p w14:paraId="672ADE8F" w14:textId="77777777" w:rsidR="00CF70D6" w:rsidRPr="003E4C94" w:rsidRDefault="00CF70D6" w:rsidP="00AC3BEC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Lycus River</w:t>
            </w:r>
          </w:p>
        </w:tc>
        <w:tc>
          <w:tcPr>
            <w:tcW w:w="3082" w:type="dxa"/>
            <w:shd w:val="clear" w:color="auto" w:fill="auto"/>
            <w:noWrap/>
            <w:vAlign w:val="center"/>
            <w:hideMark/>
          </w:tcPr>
          <w:p w14:paraId="72A900BE" w14:textId="77777777" w:rsidR="00CF70D6" w:rsidRPr="003E4C94" w:rsidRDefault="00CF70D6" w:rsidP="00AC3BEC">
            <w:pPr>
              <w:jc w:val="center"/>
              <w:rPr>
                <w:rFonts w:ascii="Tahoma" w:hAnsi="Tahoma" w:cs="Tahoma"/>
                <w:color w:val="2F5496" w:themeColor="accent1" w:themeShade="BF"/>
                <w:lang w:val="en-US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5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5BC974F5" wp14:editId="5A98D0A4">
                  <wp:extent cx="130084" cy="130084"/>
                  <wp:effectExtent l="0" t="0" r="0" b="0"/>
                  <wp:docPr id="203330932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33890429" wp14:editId="2A7177E8">
                  <wp:extent cx="130084" cy="130084"/>
                  <wp:effectExtent l="0" t="0" r="0" b="0"/>
                  <wp:docPr id="2060061510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5E11BF0B" wp14:editId="69DAF8F0">
                  <wp:extent cx="130084" cy="130084"/>
                  <wp:effectExtent l="0" t="0" r="0" b="0"/>
                  <wp:docPr id="1776599046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108CF744" wp14:editId="0AF6AAA5">
                  <wp:extent cx="130084" cy="130084"/>
                  <wp:effectExtent l="0" t="0" r="0" b="0"/>
                  <wp:docPr id="1679954076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33FD4599" wp14:editId="1663C744">
                  <wp:extent cx="130084" cy="130084"/>
                  <wp:effectExtent l="0" t="0" r="0" b="0"/>
                  <wp:docPr id="709298629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F70D6" w:rsidRPr="003E4C94" w14:paraId="0C08E08C" w14:textId="77777777" w:rsidTr="00AC3BEC">
        <w:trPr>
          <w:trHeight w:val="294"/>
        </w:trPr>
        <w:tc>
          <w:tcPr>
            <w:tcW w:w="2342" w:type="dxa"/>
            <w:vMerge/>
            <w:shd w:val="clear" w:color="auto" w:fill="auto"/>
            <w:noWrap/>
            <w:vAlign w:val="center"/>
            <w:hideMark/>
          </w:tcPr>
          <w:p w14:paraId="6B5208E3" w14:textId="77777777" w:rsidR="00CF70D6" w:rsidRPr="003E4C94" w:rsidRDefault="00CF70D6" w:rsidP="00AC3BEC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</w:p>
        </w:tc>
        <w:tc>
          <w:tcPr>
            <w:tcW w:w="4315" w:type="dxa"/>
            <w:shd w:val="clear" w:color="auto" w:fill="auto"/>
            <w:noWrap/>
            <w:vAlign w:val="center"/>
            <w:hideMark/>
          </w:tcPr>
          <w:p w14:paraId="452BD3B7" w14:textId="77777777" w:rsidR="00CF70D6" w:rsidRPr="003E4C94" w:rsidRDefault="00CF70D6" w:rsidP="00AC3BEC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Colossae</w:t>
            </w:r>
          </w:p>
        </w:tc>
        <w:tc>
          <w:tcPr>
            <w:tcW w:w="3082" w:type="dxa"/>
            <w:shd w:val="clear" w:color="auto" w:fill="auto"/>
            <w:noWrap/>
            <w:vAlign w:val="center"/>
            <w:hideMark/>
          </w:tcPr>
          <w:p w14:paraId="3D65F8DC" w14:textId="77777777" w:rsidR="00CF70D6" w:rsidRPr="003E4C94" w:rsidRDefault="00CF70D6" w:rsidP="00AC3BEC">
            <w:pPr>
              <w:jc w:val="center"/>
              <w:rPr>
                <w:rFonts w:ascii="Tahoma" w:hAnsi="Tahoma" w:cs="Tahoma"/>
                <w:color w:val="2F5496" w:themeColor="accent1" w:themeShade="BF"/>
                <w:lang w:val="en-US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5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0CE03686" wp14:editId="10987CB6">
                  <wp:extent cx="130084" cy="130084"/>
                  <wp:effectExtent l="0" t="0" r="0" b="0"/>
                  <wp:docPr id="79707983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44F51747" wp14:editId="098ACB60">
                  <wp:extent cx="130084" cy="130084"/>
                  <wp:effectExtent l="0" t="0" r="0" b="0"/>
                  <wp:docPr id="485905161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2CA8C76A" wp14:editId="61F7076C">
                  <wp:extent cx="130084" cy="130084"/>
                  <wp:effectExtent l="0" t="0" r="0" b="0"/>
                  <wp:docPr id="1993294799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5CE492E0" wp14:editId="47E370A5">
                  <wp:extent cx="130084" cy="130084"/>
                  <wp:effectExtent l="0" t="0" r="0" b="0"/>
                  <wp:docPr id="740982069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7B65388A" wp14:editId="7536F4B9">
                  <wp:extent cx="130084" cy="130084"/>
                  <wp:effectExtent l="0" t="0" r="0" b="0"/>
                  <wp:docPr id="1190815313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F70D6" w:rsidRPr="003E4C94" w14:paraId="3C412183" w14:textId="77777777" w:rsidTr="00AC3BEC">
        <w:trPr>
          <w:trHeight w:val="294"/>
        </w:trPr>
        <w:tc>
          <w:tcPr>
            <w:tcW w:w="2342" w:type="dxa"/>
            <w:vMerge/>
            <w:shd w:val="clear" w:color="auto" w:fill="auto"/>
            <w:noWrap/>
            <w:vAlign w:val="center"/>
            <w:hideMark/>
          </w:tcPr>
          <w:p w14:paraId="4B9B1F6B" w14:textId="77777777" w:rsidR="00CF70D6" w:rsidRPr="003E4C94" w:rsidRDefault="00CF70D6" w:rsidP="00AC3BEC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</w:p>
        </w:tc>
        <w:tc>
          <w:tcPr>
            <w:tcW w:w="4315" w:type="dxa"/>
            <w:shd w:val="clear" w:color="auto" w:fill="auto"/>
            <w:noWrap/>
            <w:vAlign w:val="center"/>
            <w:hideMark/>
          </w:tcPr>
          <w:p w14:paraId="19112D6E" w14:textId="77777777" w:rsidR="00CF70D6" w:rsidRPr="003E4C94" w:rsidRDefault="00CF70D6" w:rsidP="00AC3BEC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Adempira</w:t>
            </w:r>
          </w:p>
        </w:tc>
        <w:tc>
          <w:tcPr>
            <w:tcW w:w="3082" w:type="dxa"/>
            <w:shd w:val="clear" w:color="auto" w:fill="auto"/>
            <w:noWrap/>
            <w:vAlign w:val="center"/>
            <w:hideMark/>
          </w:tcPr>
          <w:p w14:paraId="43089B78" w14:textId="77777777" w:rsidR="00CF70D6" w:rsidRPr="003E4C94" w:rsidRDefault="00CF70D6" w:rsidP="00AC3BEC">
            <w:pPr>
              <w:jc w:val="center"/>
              <w:rPr>
                <w:rFonts w:ascii="Tahoma" w:hAnsi="Tahoma" w:cs="Tahoma"/>
                <w:color w:val="2F5496" w:themeColor="accent1" w:themeShade="BF"/>
                <w:lang w:val="en-US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5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5857614E" wp14:editId="2B3CD02B">
                  <wp:extent cx="130084" cy="130084"/>
                  <wp:effectExtent l="0" t="0" r="0" b="0"/>
                  <wp:docPr id="743153693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570ACB80" wp14:editId="542DCB16">
                  <wp:extent cx="130084" cy="130084"/>
                  <wp:effectExtent l="0" t="0" r="0" b="0"/>
                  <wp:docPr id="833630261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7BD4DFCF" wp14:editId="309AF9B8">
                  <wp:extent cx="130084" cy="130084"/>
                  <wp:effectExtent l="0" t="0" r="0" b="0"/>
                  <wp:docPr id="383318393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446AC283" wp14:editId="4EB4FE0C">
                  <wp:extent cx="130084" cy="130084"/>
                  <wp:effectExtent l="0" t="0" r="0" b="0"/>
                  <wp:docPr id="370837366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1082DFC3" wp14:editId="07CF07AC">
                  <wp:extent cx="130084" cy="130084"/>
                  <wp:effectExtent l="0" t="0" r="0" b="0"/>
                  <wp:docPr id="1328405848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F70D6" w:rsidRPr="003E4C94" w14:paraId="320AE6EE" w14:textId="77777777" w:rsidTr="00AC3BEC">
        <w:trPr>
          <w:trHeight w:val="304"/>
        </w:trPr>
        <w:tc>
          <w:tcPr>
            <w:tcW w:w="2342" w:type="dxa"/>
            <w:vMerge/>
            <w:shd w:val="clear" w:color="auto" w:fill="auto"/>
            <w:noWrap/>
            <w:vAlign w:val="center"/>
            <w:hideMark/>
          </w:tcPr>
          <w:p w14:paraId="29AF6D0B" w14:textId="77777777" w:rsidR="00CF70D6" w:rsidRPr="003E4C94" w:rsidRDefault="00CF70D6" w:rsidP="00AC3BEC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</w:p>
        </w:tc>
        <w:tc>
          <w:tcPr>
            <w:tcW w:w="4315" w:type="dxa"/>
            <w:shd w:val="clear" w:color="auto" w:fill="auto"/>
            <w:noWrap/>
            <w:vAlign w:val="center"/>
            <w:hideMark/>
          </w:tcPr>
          <w:p w14:paraId="49F6F94A" w14:textId="77777777" w:rsidR="00CF70D6" w:rsidRPr="003E4C94" w:rsidRDefault="00CF70D6" w:rsidP="00AC3BEC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Hierapark</w:t>
            </w:r>
          </w:p>
        </w:tc>
        <w:tc>
          <w:tcPr>
            <w:tcW w:w="3082" w:type="dxa"/>
            <w:shd w:val="clear" w:color="auto" w:fill="auto"/>
            <w:noWrap/>
            <w:vAlign w:val="center"/>
            <w:hideMark/>
          </w:tcPr>
          <w:p w14:paraId="22C671DD" w14:textId="77777777" w:rsidR="00CF70D6" w:rsidRPr="003E4C94" w:rsidRDefault="00CF70D6" w:rsidP="00AC3BEC">
            <w:pPr>
              <w:jc w:val="center"/>
              <w:rPr>
                <w:rFonts w:ascii="Tahoma" w:hAnsi="Tahoma" w:cs="Tahoma"/>
                <w:color w:val="2F5496" w:themeColor="accent1" w:themeShade="BF"/>
                <w:lang w:val="en-US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Boutique</w:t>
            </w:r>
          </w:p>
        </w:tc>
      </w:tr>
      <w:tr w:rsidR="00CF70D6" w:rsidRPr="003E4C94" w14:paraId="2F30541E" w14:textId="77777777" w:rsidTr="00AC3BEC">
        <w:trPr>
          <w:trHeight w:val="294"/>
        </w:trPr>
        <w:tc>
          <w:tcPr>
            <w:tcW w:w="2342" w:type="dxa"/>
            <w:vMerge w:val="restart"/>
            <w:shd w:val="clear" w:color="000000" w:fill="E7E6E6"/>
            <w:noWrap/>
            <w:vAlign w:val="center"/>
            <w:hideMark/>
          </w:tcPr>
          <w:p w14:paraId="674A026A" w14:textId="77777777" w:rsidR="00CF70D6" w:rsidRPr="003E4C94" w:rsidRDefault="00CF70D6" w:rsidP="00AC3BEC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Izmir</w:t>
            </w:r>
          </w:p>
        </w:tc>
        <w:tc>
          <w:tcPr>
            <w:tcW w:w="4315" w:type="dxa"/>
            <w:shd w:val="clear" w:color="000000" w:fill="E7E6E6"/>
            <w:noWrap/>
            <w:vAlign w:val="center"/>
            <w:hideMark/>
          </w:tcPr>
          <w:p w14:paraId="1D4B8110" w14:textId="77777777" w:rsidR="00CF70D6" w:rsidRPr="003E4C94" w:rsidRDefault="00CF70D6" w:rsidP="00AC3BEC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Kaya Prestige</w:t>
            </w:r>
          </w:p>
        </w:tc>
        <w:tc>
          <w:tcPr>
            <w:tcW w:w="3082" w:type="dxa"/>
            <w:shd w:val="clear" w:color="000000" w:fill="E7E6E6"/>
            <w:noWrap/>
            <w:vAlign w:val="center"/>
            <w:hideMark/>
          </w:tcPr>
          <w:p w14:paraId="74A31382" w14:textId="77777777" w:rsidR="00CF70D6" w:rsidRPr="003E4C94" w:rsidRDefault="00CF70D6" w:rsidP="00AC3BEC">
            <w:pPr>
              <w:jc w:val="center"/>
              <w:rPr>
                <w:rFonts w:ascii="Tahoma" w:hAnsi="Tahoma" w:cs="Tahoma"/>
                <w:color w:val="2F5496" w:themeColor="accent1" w:themeShade="BF"/>
                <w:lang w:val="en-US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4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2C65FE11" wp14:editId="5FD0AEEF">
                  <wp:extent cx="130084" cy="130084"/>
                  <wp:effectExtent l="0" t="0" r="0" b="0"/>
                  <wp:docPr id="1867537922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63D40214" wp14:editId="5760B1C0">
                  <wp:extent cx="130084" cy="130084"/>
                  <wp:effectExtent l="0" t="0" r="0" b="0"/>
                  <wp:docPr id="1332196076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338FEF96" wp14:editId="33E7295B">
                  <wp:extent cx="130084" cy="130084"/>
                  <wp:effectExtent l="0" t="0" r="0" b="0"/>
                  <wp:docPr id="1267440754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462A560F" wp14:editId="61345AA9">
                  <wp:extent cx="130084" cy="130084"/>
                  <wp:effectExtent l="0" t="0" r="0" b="0"/>
                  <wp:docPr id="371255226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F70D6" w:rsidRPr="003E4C94" w14:paraId="012E3D1A" w14:textId="77777777" w:rsidTr="00AC3BEC">
        <w:trPr>
          <w:trHeight w:val="294"/>
        </w:trPr>
        <w:tc>
          <w:tcPr>
            <w:tcW w:w="2342" w:type="dxa"/>
            <w:vMerge/>
            <w:shd w:val="clear" w:color="000000" w:fill="E7E6E6"/>
            <w:noWrap/>
            <w:vAlign w:val="center"/>
            <w:hideMark/>
          </w:tcPr>
          <w:p w14:paraId="6C17E055" w14:textId="77777777" w:rsidR="00CF70D6" w:rsidRPr="003E4C94" w:rsidRDefault="00CF70D6" w:rsidP="00AC3BEC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</w:p>
        </w:tc>
        <w:tc>
          <w:tcPr>
            <w:tcW w:w="4315" w:type="dxa"/>
            <w:shd w:val="clear" w:color="000000" w:fill="E7E6E6"/>
            <w:noWrap/>
            <w:vAlign w:val="center"/>
            <w:hideMark/>
          </w:tcPr>
          <w:p w14:paraId="6B060A1F" w14:textId="77777777" w:rsidR="00CF70D6" w:rsidRPr="003E4C94" w:rsidRDefault="00CF70D6" w:rsidP="00AC3BEC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Kaya Thermal</w:t>
            </w:r>
          </w:p>
        </w:tc>
        <w:tc>
          <w:tcPr>
            <w:tcW w:w="3082" w:type="dxa"/>
            <w:shd w:val="clear" w:color="000000" w:fill="E7E6E6"/>
            <w:noWrap/>
            <w:vAlign w:val="center"/>
            <w:hideMark/>
          </w:tcPr>
          <w:p w14:paraId="61BF4105" w14:textId="77777777" w:rsidR="00CF70D6" w:rsidRPr="003E4C94" w:rsidRDefault="00CF70D6" w:rsidP="00AC3BEC">
            <w:pPr>
              <w:jc w:val="center"/>
              <w:rPr>
                <w:rFonts w:ascii="Tahoma" w:hAnsi="Tahoma" w:cs="Tahoma"/>
                <w:color w:val="2F5496" w:themeColor="accent1" w:themeShade="BF"/>
                <w:lang w:val="en-US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5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3086DDBC" wp14:editId="40F5550E">
                  <wp:extent cx="130084" cy="130084"/>
                  <wp:effectExtent l="0" t="0" r="0" b="0"/>
                  <wp:docPr id="1742323133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1ECCD92C" wp14:editId="33B433B8">
                  <wp:extent cx="130084" cy="130084"/>
                  <wp:effectExtent l="0" t="0" r="0" b="0"/>
                  <wp:docPr id="2044551100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2330DF4E" wp14:editId="24F3756D">
                  <wp:extent cx="130084" cy="130084"/>
                  <wp:effectExtent l="0" t="0" r="0" b="0"/>
                  <wp:docPr id="1041469166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2AEC9204" wp14:editId="50AA7EDD">
                  <wp:extent cx="130084" cy="130084"/>
                  <wp:effectExtent l="0" t="0" r="0" b="0"/>
                  <wp:docPr id="836931313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37D1D534" wp14:editId="07ECFB78">
                  <wp:extent cx="130084" cy="130084"/>
                  <wp:effectExtent l="0" t="0" r="0" b="0"/>
                  <wp:docPr id="337123915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F70D6" w:rsidRPr="003E4C94" w14:paraId="53CCABE0" w14:textId="77777777" w:rsidTr="00AC3BEC">
        <w:trPr>
          <w:trHeight w:val="294"/>
        </w:trPr>
        <w:tc>
          <w:tcPr>
            <w:tcW w:w="2342" w:type="dxa"/>
            <w:vMerge/>
            <w:shd w:val="clear" w:color="000000" w:fill="E7E6E6"/>
            <w:noWrap/>
            <w:vAlign w:val="center"/>
            <w:hideMark/>
          </w:tcPr>
          <w:p w14:paraId="65EAD194" w14:textId="77777777" w:rsidR="00CF70D6" w:rsidRPr="003E4C94" w:rsidRDefault="00CF70D6" w:rsidP="00AC3BEC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</w:p>
        </w:tc>
        <w:tc>
          <w:tcPr>
            <w:tcW w:w="4315" w:type="dxa"/>
            <w:shd w:val="clear" w:color="000000" w:fill="E7E6E6"/>
            <w:noWrap/>
            <w:vAlign w:val="center"/>
            <w:hideMark/>
          </w:tcPr>
          <w:p w14:paraId="7C771160" w14:textId="77777777" w:rsidR="00CF70D6" w:rsidRPr="003E4C94" w:rsidRDefault="00CF70D6" w:rsidP="00AC3BEC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Ramada Plaza</w:t>
            </w:r>
          </w:p>
        </w:tc>
        <w:tc>
          <w:tcPr>
            <w:tcW w:w="3082" w:type="dxa"/>
            <w:shd w:val="clear" w:color="000000" w:fill="E7E6E6"/>
            <w:noWrap/>
            <w:vAlign w:val="center"/>
            <w:hideMark/>
          </w:tcPr>
          <w:p w14:paraId="7EE289C8" w14:textId="77777777" w:rsidR="00CF70D6" w:rsidRPr="003E4C94" w:rsidRDefault="00CF70D6" w:rsidP="00AC3BEC">
            <w:pPr>
              <w:jc w:val="center"/>
              <w:rPr>
                <w:rFonts w:ascii="Tahoma" w:hAnsi="Tahoma" w:cs="Tahoma"/>
                <w:color w:val="2F5496" w:themeColor="accent1" w:themeShade="BF"/>
                <w:lang w:val="en-US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4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2977DA53" wp14:editId="75FF70AD">
                  <wp:extent cx="130084" cy="130084"/>
                  <wp:effectExtent l="0" t="0" r="0" b="0"/>
                  <wp:docPr id="1720470424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63928479" wp14:editId="06F0F7E4">
                  <wp:extent cx="130084" cy="130084"/>
                  <wp:effectExtent l="0" t="0" r="0" b="0"/>
                  <wp:docPr id="61485519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6562A8D0" wp14:editId="14F31C3E">
                  <wp:extent cx="130084" cy="130084"/>
                  <wp:effectExtent l="0" t="0" r="0" b="0"/>
                  <wp:docPr id="185337532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4D8F207C" wp14:editId="06DE041A">
                  <wp:extent cx="130084" cy="130084"/>
                  <wp:effectExtent l="0" t="0" r="0" b="0"/>
                  <wp:docPr id="1983791122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F70D6" w:rsidRPr="003E4C94" w14:paraId="00E13AF5" w14:textId="77777777" w:rsidTr="00AC3BEC">
        <w:trPr>
          <w:trHeight w:val="304"/>
        </w:trPr>
        <w:tc>
          <w:tcPr>
            <w:tcW w:w="2342" w:type="dxa"/>
            <w:vMerge/>
            <w:shd w:val="clear" w:color="000000" w:fill="E7E6E6"/>
            <w:noWrap/>
            <w:vAlign w:val="center"/>
            <w:hideMark/>
          </w:tcPr>
          <w:p w14:paraId="6DEA91B4" w14:textId="77777777" w:rsidR="00CF70D6" w:rsidRPr="003E4C94" w:rsidRDefault="00CF70D6" w:rsidP="00AC3BEC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</w:p>
        </w:tc>
        <w:tc>
          <w:tcPr>
            <w:tcW w:w="4315" w:type="dxa"/>
            <w:shd w:val="clear" w:color="000000" w:fill="E7E6E6"/>
            <w:noWrap/>
            <w:vAlign w:val="center"/>
            <w:hideMark/>
          </w:tcPr>
          <w:p w14:paraId="5AE4A4B8" w14:textId="77777777" w:rsidR="00CF70D6" w:rsidRPr="003E4C94" w:rsidRDefault="00CF70D6" w:rsidP="00AC3BEC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Garden Inn Bayraklı</w:t>
            </w:r>
          </w:p>
        </w:tc>
        <w:tc>
          <w:tcPr>
            <w:tcW w:w="3082" w:type="dxa"/>
            <w:shd w:val="clear" w:color="000000" w:fill="E7E6E6"/>
            <w:noWrap/>
            <w:vAlign w:val="center"/>
            <w:hideMark/>
          </w:tcPr>
          <w:p w14:paraId="10900A21" w14:textId="77777777" w:rsidR="00CF70D6" w:rsidRPr="003E4C94" w:rsidRDefault="00CF70D6" w:rsidP="00AC3BEC">
            <w:pPr>
              <w:jc w:val="center"/>
              <w:rPr>
                <w:rFonts w:ascii="Tahoma" w:hAnsi="Tahoma" w:cs="Tahoma"/>
                <w:color w:val="2F5496" w:themeColor="accent1" w:themeShade="BF"/>
                <w:lang w:val="en-US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4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0E4FFEC3" wp14:editId="2DED43DA">
                  <wp:extent cx="130084" cy="130084"/>
                  <wp:effectExtent l="0" t="0" r="0" b="0"/>
                  <wp:docPr id="2117151059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0250C0D7" wp14:editId="6F02A5E2">
                  <wp:extent cx="130084" cy="130084"/>
                  <wp:effectExtent l="0" t="0" r="0" b="0"/>
                  <wp:docPr id="18644051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53A2CEA2" wp14:editId="27DDED1A">
                  <wp:extent cx="130084" cy="130084"/>
                  <wp:effectExtent l="0" t="0" r="0" b="0"/>
                  <wp:docPr id="1635566655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07DDC688" wp14:editId="6215F8D7">
                  <wp:extent cx="130084" cy="130084"/>
                  <wp:effectExtent l="0" t="0" r="0" b="0"/>
                  <wp:docPr id="1576109346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F70D6" w:rsidRPr="003E4C94" w14:paraId="7D2BD570" w14:textId="77777777" w:rsidTr="00AC3BEC">
        <w:trPr>
          <w:trHeight w:val="294"/>
        </w:trPr>
        <w:tc>
          <w:tcPr>
            <w:tcW w:w="2342" w:type="dxa"/>
            <w:vMerge w:val="restart"/>
            <w:shd w:val="clear" w:color="auto" w:fill="auto"/>
            <w:noWrap/>
            <w:vAlign w:val="center"/>
            <w:hideMark/>
          </w:tcPr>
          <w:p w14:paraId="5B9F6780" w14:textId="77777777" w:rsidR="00CF70D6" w:rsidRPr="003E4C94" w:rsidRDefault="00CF70D6" w:rsidP="00AC3BEC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Kusadasi</w:t>
            </w:r>
          </w:p>
        </w:tc>
        <w:tc>
          <w:tcPr>
            <w:tcW w:w="4315" w:type="dxa"/>
            <w:shd w:val="clear" w:color="auto" w:fill="auto"/>
            <w:noWrap/>
            <w:vAlign w:val="center"/>
            <w:hideMark/>
          </w:tcPr>
          <w:p w14:paraId="0D527092" w14:textId="77777777" w:rsidR="00CF70D6" w:rsidRPr="003E4C94" w:rsidRDefault="00CF70D6" w:rsidP="00AC3BEC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Richmond Ephesus</w:t>
            </w:r>
          </w:p>
        </w:tc>
        <w:tc>
          <w:tcPr>
            <w:tcW w:w="3082" w:type="dxa"/>
            <w:shd w:val="clear" w:color="auto" w:fill="auto"/>
            <w:noWrap/>
            <w:vAlign w:val="center"/>
            <w:hideMark/>
          </w:tcPr>
          <w:p w14:paraId="2EB55287" w14:textId="77777777" w:rsidR="00CF70D6" w:rsidRPr="003E4C94" w:rsidRDefault="00CF70D6" w:rsidP="00AC3BEC">
            <w:pPr>
              <w:jc w:val="center"/>
              <w:rPr>
                <w:rFonts w:ascii="Tahoma" w:hAnsi="Tahoma" w:cs="Tahoma"/>
                <w:color w:val="2F5496" w:themeColor="accent1" w:themeShade="BF"/>
                <w:lang w:val="en-US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5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7FF83B19" wp14:editId="71003CF8">
                  <wp:extent cx="130084" cy="130084"/>
                  <wp:effectExtent l="0" t="0" r="0" b="0"/>
                  <wp:docPr id="1106489839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312FDEEB" wp14:editId="1487BBB5">
                  <wp:extent cx="130084" cy="130084"/>
                  <wp:effectExtent l="0" t="0" r="0" b="0"/>
                  <wp:docPr id="302482050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3638DC88" wp14:editId="3E7115B6">
                  <wp:extent cx="130084" cy="130084"/>
                  <wp:effectExtent l="0" t="0" r="0" b="0"/>
                  <wp:docPr id="1598759246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135ACBD3" wp14:editId="1D4A15ED">
                  <wp:extent cx="130084" cy="130084"/>
                  <wp:effectExtent l="0" t="0" r="0" b="0"/>
                  <wp:docPr id="59755565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3E37E862" wp14:editId="01DAD5CA">
                  <wp:extent cx="130084" cy="130084"/>
                  <wp:effectExtent l="0" t="0" r="0" b="0"/>
                  <wp:docPr id="215044876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F70D6" w:rsidRPr="003E4C94" w14:paraId="31E832B7" w14:textId="77777777" w:rsidTr="00AC3BEC">
        <w:trPr>
          <w:trHeight w:val="294"/>
        </w:trPr>
        <w:tc>
          <w:tcPr>
            <w:tcW w:w="2342" w:type="dxa"/>
            <w:vMerge/>
            <w:shd w:val="clear" w:color="auto" w:fill="auto"/>
            <w:noWrap/>
            <w:vAlign w:val="center"/>
            <w:hideMark/>
          </w:tcPr>
          <w:p w14:paraId="15A82612" w14:textId="77777777" w:rsidR="00CF70D6" w:rsidRPr="003E4C94" w:rsidRDefault="00CF70D6" w:rsidP="00AC3BEC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</w:p>
        </w:tc>
        <w:tc>
          <w:tcPr>
            <w:tcW w:w="4315" w:type="dxa"/>
            <w:shd w:val="clear" w:color="auto" w:fill="auto"/>
            <w:noWrap/>
            <w:vAlign w:val="center"/>
            <w:hideMark/>
          </w:tcPr>
          <w:p w14:paraId="6EC94818" w14:textId="77777777" w:rsidR="00CF70D6" w:rsidRPr="003E4C94" w:rsidRDefault="00CF70D6" w:rsidP="00AC3BEC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Korumar</w:t>
            </w:r>
          </w:p>
        </w:tc>
        <w:tc>
          <w:tcPr>
            <w:tcW w:w="3082" w:type="dxa"/>
            <w:shd w:val="clear" w:color="auto" w:fill="auto"/>
            <w:noWrap/>
            <w:vAlign w:val="center"/>
            <w:hideMark/>
          </w:tcPr>
          <w:p w14:paraId="3ADFAC77" w14:textId="77777777" w:rsidR="00CF70D6" w:rsidRPr="003E4C94" w:rsidRDefault="00CF70D6" w:rsidP="00AC3BEC">
            <w:pPr>
              <w:jc w:val="center"/>
              <w:rPr>
                <w:rFonts w:ascii="Tahoma" w:hAnsi="Tahoma" w:cs="Tahoma"/>
                <w:color w:val="2F5496" w:themeColor="accent1" w:themeShade="BF"/>
                <w:lang w:val="en-US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5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43486639" wp14:editId="4B866942">
                  <wp:extent cx="130084" cy="130084"/>
                  <wp:effectExtent l="0" t="0" r="0" b="0"/>
                  <wp:docPr id="82598983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7E80DD91" wp14:editId="30C106A7">
                  <wp:extent cx="130084" cy="130084"/>
                  <wp:effectExtent l="0" t="0" r="0" b="0"/>
                  <wp:docPr id="1099475341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7828FB9F" wp14:editId="574A037D">
                  <wp:extent cx="130084" cy="130084"/>
                  <wp:effectExtent l="0" t="0" r="0" b="0"/>
                  <wp:docPr id="1280030424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4D74AE7F" wp14:editId="1057210C">
                  <wp:extent cx="130084" cy="130084"/>
                  <wp:effectExtent l="0" t="0" r="0" b="0"/>
                  <wp:docPr id="1500059419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799B73D7" wp14:editId="5BB7FEEF">
                  <wp:extent cx="130084" cy="130084"/>
                  <wp:effectExtent l="0" t="0" r="0" b="0"/>
                  <wp:docPr id="641164000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F70D6" w:rsidRPr="003E4C94" w14:paraId="07898609" w14:textId="77777777" w:rsidTr="00AC3BEC">
        <w:trPr>
          <w:trHeight w:val="294"/>
        </w:trPr>
        <w:tc>
          <w:tcPr>
            <w:tcW w:w="2342" w:type="dxa"/>
            <w:vMerge/>
            <w:shd w:val="clear" w:color="auto" w:fill="auto"/>
            <w:noWrap/>
            <w:vAlign w:val="center"/>
            <w:hideMark/>
          </w:tcPr>
          <w:p w14:paraId="33EE5605" w14:textId="77777777" w:rsidR="00CF70D6" w:rsidRPr="003E4C94" w:rsidRDefault="00CF70D6" w:rsidP="00AC3BEC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</w:p>
        </w:tc>
        <w:tc>
          <w:tcPr>
            <w:tcW w:w="4315" w:type="dxa"/>
            <w:shd w:val="clear" w:color="auto" w:fill="auto"/>
            <w:noWrap/>
            <w:vAlign w:val="center"/>
            <w:hideMark/>
          </w:tcPr>
          <w:p w14:paraId="5966D8DA" w14:textId="77777777" w:rsidR="00CF70D6" w:rsidRPr="003E4C94" w:rsidRDefault="00CF70D6" w:rsidP="00AC3BEC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Charisma</w:t>
            </w:r>
          </w:p>
        </w:tc>
        <w:tc>
          <w:tcPr>
            <w:tcW w:w="3082" w:type="dxa"/>
            <w:shd w:val="clear" w:color="auto" w:fill="auto"/>
            <w:noWrap/>
            <w:vAlign w:val="center"/>
            <w:hideMark/>
          </w:tcPr>
          <w:p w14:paraId="599A17A2" w14:textId="77777777" w:rsidR="00CF70D6" w:rsidRPr="003E4C94" w:rsidRDefault="00CF70D6" w:rsidP="00AC3BEC">
            <w:pPr>
              <w:jc w:val="center"/>
              <w:rPr>
                <w:rFonts w:ascii="Tahoma" w:hAnsi="Tahoma" w:cs="Tahoma"/>
                <w:color w:val="2F5496" w:themeColor="accent1" w:themeShade="BF"/>
                <w:lang w:val="en-US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5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3CBBEC05" wp14:editId="105A4373">
                  <wp:extent cx="130084" cy="130084"/>
                  <wp:effectExtent l="0" t="0" r="0" b="0"/>
                  <wp:docPr id="188738314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71DA5F20" wp14:editId="61805259">
                  <wp:extent cx="130084" cy="130084"/>
                  <wp:effectExtent l="0" t="0" r="0" b="0"/>
                  <wp:docPr id="1128388534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12E4069D" wp14:editId="50DE6630">
                  <wp:extent cx="130084" cy="130084"/>
                  <wp:effectExtent l="0" t="0" r="0" b="0"/>
                  <wp:docPr id="1044700099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7F031F44" wp14:editId="35D3801F">
                  <wp:extent cx="130084" cy="130084"/>
                  <wp:effectExtent l="0" t="0" r="0" b="0"/>
                  <wp:docPr id="186839888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0DE6E7E0" wp14:editId="6E5A4235">
                  <wp:extent cx="130084" cy="130084"/>
                  <wp:effectExtent l="0" t="0" r="0" b="0"/>
                  <wp:docPr id="168725239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F70D6" w:rsidRPr="003E4C94" w14:paraId="11AA9A20" w14:textId="77777777" w:rsidTr="00AC3BEC">
        <w:trPr>
          <w:trHeight w:val="304"/>
        </w:trPr>
        <w:tc>
          <w:tcPr>
            <w:tcW w:w="2342" w:type="dxa"/>
            <w:vMerge/>
            <w:shd w:val="clear" w:color="auto" w:fill="auto"/>
            <w:noWrap/>
            <w:vAlign w:val="center"/>
            <w:hideMark/>
          </w:tcPr>
          <w:p w14:paraId="41E7B520" w14:textId="77777777" w:rsidR="00CF70D6" w:rsidRPr="003E4C94" w:rsidRDefault="00CF70D6" w:rsidP="00AC3BEC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</w:p>
        </w:tc>
        <w:tc>
          <w:tcPr>
            <w:tcW w:w="4315" w:type="dxa"/>
            <w:shd w:val="clear" w:color="auto" w:fill="auto"/>
            <w:noWrap/>
            <w:vAlign w:val="center"/>
            <w:hideMark/>
          </w:tcPr>
          <w:p w14:paraId="711C6CC1" w14:textId="77777777" w:rsidR="00CF70D6" w:rsidRPr="003E4C94" w:rsidRDefault="00CF70D6" w:rsidP="00AC3BEC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Ramada Hotel&amp;Suites</w:t>
            </w:r>
          </w:p>
        </w:tc>
        <w:tc>
          <w:tcPr>
            <w:tcW w:w="3082" w:type="dxa"/>
            <w:shd w:val="clear" w:color="auto" w:fill="auto"/>
            <w:noWrap/>
            <w:vAlign w:val="center"/>
            <w:hideMark/>
          </w:tcPr>
          <w:p w14:paraId="6A852A09" w14:textId="77777777" w:rsidR="00CF70D6" w:rsidRPr="003E4C94" w:rsidRDefault="00CF70D6" w:rsidP="00AC3BEC">
            <w:pPr>
              <w:jc w:val="center"/>
              <w:rPr>
                <w:rFonts w:ascii="Tahoma" w:hAnsi="Tahoma" w:cs="Tahoma"/>
                <w:color w:val="2F5496" w:themeColor="accent1" w:themeShade="BF"/>
                <w:lang w:val="en-US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5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17AAD02F" wp14:editId="0F016854">
                  <wp:extent cx="130084" cy="130084"/>
                  <wp:effectExtent l="0" t="0" r="0" b="0"/>
                  <wp:docPr id="1952220078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440C1C68" wp14:editId="1FAA9CF9">
                  <wp:extent cx="130084" cy="130084"/>
                  <wp:effectExtent l="0" t="0" r="0" b="0"/>
                  <wp:docPr id="1382930991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6F54B21A" wp14:editId="1F4191BF">
                  <wp:extent cx="130084" cy="130084"/>
                  <wp:effectExtent l="0" t="0" r="0" b="0"/>
                  <wp:docPr id="797062325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3181216E" wp14:editId="41EC5905">
                  <wp:extent cx="130084" cy="130084"/>
                  <wp:effectExtent l="0" t="0" r="0" b="0"/>
                  <wp:docPr id="531213846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231FE96A" wp14:editId="1A4A3DC2">
                  <wp:extent cx="130084" cy="130084"/>
                  <wp:effectExtent l="0" t="0" r="0" b="0"/>
                  <wp:docPr id="1321425948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8E784F5" w14:textId="77777777" w:rsidR="00CF70D6" w:rsidRDefault="00CF70D6" w:rsidP="00CF70D6">
      <w:pPr>
        <w:rPr>
          <w:rFonts w:asciiTheme="minorHAnsi" w:hAnsiTheme="minorHAnsi" w:cstheme="minorHAnsi"/>
        </w:rPr>
      </w:pPr>
    </w:p>
    <w:p w14:paraId="7E778E90" w14:textId="5BD8A884" w:rsidR="00DF609E" w:rsidRPr="00DF609E" w:rsidRDefault="00DF609E" w:rsidP="00DF609E">
      <w:pPr>
        <w:jc w:val="both"/>
        <w:rPr>
          <w:rFonts w:ascii="Tahoma" w:eastAsia="Calibri" w:hAnsi="Tahoma" w:cs="Tahoma"/>
          <w:b/>
          <w:bCs/>
          <w:color w:val="FF0000"/>
          <w:sz w:val="28"/>
          <w:szCs w:val="28"/>
          <w:u w:val="single"/>
        </w:rPr>
      </w:pPr>
      <w:r w:rsidRPr="00DF609E">
        <w:rPr>
          <w:rFonts w:ascii="Tahoma" w:eastAsia="Calibri" w:hAnsi="Tahoma" w:cs="Tahoma"/>
          <w:b/>
          <w:bCs/>
          <w:color w:val="FF0000"/>
          <w:sz w:val="28"/>
          <w:szCs w:val="28"/>
          <w:u w:val="single"/>
        </w:rPr>
        <w:t xml:space="preserve">Nota : </w:t>
      </w:r>
    </w:p>
    <w:p w14:paraId="17437F66" w14:textId="73A18A15" w:rsidR="00DF609E" w:rsidRPr="00DF609E" w:rsidRDefault="007B7DB6" w:rsidP="00DF609E">
      <w:pPr>
        <w:jc w:val="both"/>
        <w:rPr>
          <w:rFonts w:ascii="Tahoma" w:eastAsia="Calibri" w:hAnsi="Tahoma" w:cs="Tahoma"/>
          <w:sz w:val="24"/>
          <w:szCs w:val="24"/>
        </w:rPr>
      </w:pPr>
      <w:r>
        <w:rPr>
          <w:rFonts w:ascii="Tahoma" w:eastAsia="Calibri" w:hAnsi="Tahoma" w:cs="Tahoma"/>
          <w:sz w:val="24"/>
          <w:szCs w:val="24"/>
        </w:rPr>
        <w:t>*</w:t>
      </w:r>
      <w:r w:rsidR="00DF609E" w:rsidRPr="00DF609E">
        <w:rPr>
          <w:rFonts w:ascii="Tahoma" w:eastAsia="Calibri" w:hAnsi="Tahoma" w:cs="Tahoma"/>
          <w:sz w:val="24"/>
          <w:szCs w:val="24"/>
        </w:rPr>
        <w:t>Si los pasajeros toman noches extras a traves de nosotros, no cobraremos traslado extra aunque sean en fechas diferentes del paquete. Pero si toman hoteles por su cuenta, se facturaran los traslados como extra. </w:t>
      </w:r>
    </w:p>
    <w:p w14:paraId="29957053" w14:textId="77777777" w:rsidR="00DF609E" w:rsidRDefault="00DF609E" w:rsidP="00DF609E">
      <w:pPr>
        <w:widowControl w:val="0"/>
        <w:autoSpaceDE w:val="0"/>
        <w:autoSpaceDN w:val="0"/>
        <w:adjustRightInd w:val="0"/>
        <w:ind w:right="87"/>
        <w:jc w:val="both"/>
        <w:rPr>
          <w:rFonts w:asciiTheme="minorHAnsi" w:eastAsia="Calibri" w:hAnsiTheme="minorHAnsi" w:cstheme="minorHAnsi"/>
          <w:b/>
          <w:bCs/>
          <w:u w:val="single"/>
        </w:rPr>
      </w:pPr>
    </w:p>
    <w:p w14:paraId="259CDDC2" w14:textId="173B3E9E" w:rsidR="00DF609E" w:rsidRPr="00DC72D5" w:rsidRDefault="00DF609E" w:rsidP="00DF609E">
      <w:pPr>
        <w:widowControl w:val="0"/>
        <w:autoSpaceDE w:val="0"/>
        <w:autoSpaceDN w:val="0"/>
        <w:adjustRightInd w:val="0"/>
        <w:ind w:right="87"/>
        <w:jc w:val="both"/>
        <w:rPr>
          <w:rFonts w:asciiTheme="minorHAnsi" w:eastAsia="Calibri" w:hAnsiTheme="minorHAnsi" w:cstheme="minorHAnsi"/>
          <w:b/>
          <w:bCs/>
          <w:u w:val="single"/>
        </w:rPr>
      </w:pPr>
      <w:r w:rsidRPr="00DC72D5">
        <w:rPr>
          <w:rFonts w:asciiTheme="minorHAnsi" w:eastAsia="Calibri" w:hAnsiTheme="minorHAnsi" w:cstheme="minorHAnsi"/>
          <w:b/>
          <w:bCs/>
          <w:u w:val="single"/>
        </w:rPr>
        <w:t xml:space="preserve"> </w:t>
      </w:r>
      <w:r w:rsidRPr="00DF609E"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  <w:lang w:val="es-AR"/>
        </w:rPr>
        <w:t xml:space="preserve">Tours opcionales (no reservamos tours </w:t>
      </w:r>
      <w:r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  <w:lang w:val="es-AR"/>
        </w:rPr>
        <w:t xml:space="preserve">de medio día </w:t>
      </w:r>
      <w:r w:rsidRPr="00DF609E"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  <w:lang w:val="es-AR"/>
        </w:rPr>
        <w:t>en las promociones)</w:t>
      </w:r>
      <w:r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  <w:lang w:val="es-AR"/>
        </w:rPr>
        <w:t>.</w:t>
      </w:r>
    </w:p>
    <w:p w14:paraId="0DF431DF" w14:textId="77777777" w:rsidR="00DF609E" w:rsidRPr="00DC72D5" w:rsidRDefault="00DF609E" w:rsidP="00DF609E">
      <w:pPr>
        <w:rPr>
          <w:rFonts w:asciiTheme="minorHAnsi" w:eastAsia="Calibri" w:hAnsiTheme="minorHAnsi" w:cstheme="minorHAnsi"/>
          <w:b/>
          <w:bCs/>
          <w:u w:val="single"/>
        </w:rPr>
      </w:pPr>
    </w:p>
    <w:tbl>
      <w:tblPr>
        <w:tblW w:w="9774" w:type="dxa"/>
        <w:tblInd w:w="2" w:type="dxa"/>
        <w:tblBorders>
          <w:top w:val="dashed" w:sz="4" w:space="0" w:color="2F5496" w:themeColor="accent1" w:themeShade="BF"/>
          <w:left w:val="dashed" w:sz="4" w:space="0" w:color="2F5496" w:themeColor="accent1" w:themeShade="BF"/>
          <w:bottom w:val="dashed" w:sz="4" w:space="0" w:color="2F5496" w:themeColor="accent1" w:themeShade="BF"/>
          <w:right w:val="dashed" w:sz="4" w:space="0" w:color="2F5496" w:themeColor="accent1" w:themeShade="BF"/>
          <w:insideH w:val="dashed" w:sz="4" w:space="0" w:color="2F5496" w:themeColor="accent1" w:themeShade="BF"/>
          <w:insideV w:val="dashed" w:sz="4" w:space="0" w:color="2F5496" w:themeColor="accent1" w:themeShade="B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5"/>
        <w:gridCol w:w="4819"/>
      </w:tblGrid>
      <w:tr w:rsidR="00DA01C2" w:rsidRPr="00DC72D5" w14:paraId="7FE399B8" w14:textId="77777777" w:rsidTr="00DA01C2">
        <w:trPr>
          <w:trHeight w:val="410"/>
        </w:trPr>
        <w:tc>
          <w:tcPr>
            <w:tcW w:w="4955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C29FC0B" w14:textId="30468664" w:rsidR="00DA01C2" w:rsidRPr="00DA01C2" w:rsidRDefault="00DA01C2" w:rsidP="00DA01C2">
            <w:pPr>
              <w:jc w:val="center"/>
              <w:rPr>
                <w:rFonts w:ascii="Tahoma" w:eastAsia="Calibri" w:hAnsi="Tahoma" w:cs="Tahoma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DA01C2">
              <w:rPr>
                <w:rFonts w:ascii="Tahoma" w:eastAsia="Calibri" w:hAnsi="Tahoma" w:cs="Tahoma"/>
                <w:b/>
                <w:bCs/>
                <w:color w:val="000000"/>
                <w:sz w:val="20"/>
                <w:szCs w:val="20"/>
                <w:lang w:eastAsia="tr-TR"/>
              </w:rPr>
              <w:t>Tours opcionales</w:t>
            </w:r>
          </w:p>
        </w:tc>
        <w:tc>
          <w:tcPr>
            <w:tcW w:w="4819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1B72F81" w14:textId="5EBD87C2" w:rsidR="00DA01C2" w:rsidRPr="00DA01C2" w:rsidRDefault="00DA01C2" w:rsidP="00DA01C2">
            <w:pPr>
              <w:jc w:val="center"/>
              <w:rPr>
                <w:rFonts w:ascii="Tahoma" w:eastAsia="Calibri" w:hAnsi="Tahoma" w:cs="Tahoma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DA01C2">
              <w:rPr>
                <w:rFonts w:ascii="Tahoma" w:eastAsia="Calibri" w:hAnsi="Tahoma" w:cs="Tahoma"/>
                <w:b/>
                <w:bCs/>
                <w:color w:val="000000"/>
                <w:sz w:val="20"/>
                <w:szCs w:val="20"/>
                <w:lang w:eastAsia="tr-TR"/>
              </w:rPr>
              <w:t xml:space="preserve">Precio </w:t>
            </w:r>
          </w:p>
        </w:tc>
      </w:tr>
      <w:tr w:rsidR="00DA01C2" w:rsidRPr="00DC72D5" w14:paraId="5B21C7B7" w14:textId="77777777" w:rsidTr="00DA01C2">
        <w:trPr>
          <w:trHeight w:val="300"/>
        </w:trPr>
        <w:tc>
          <w:tcPr>
            <w:tcW w:w="4955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98D3130" w14:textId="00E242DE" w:rsidR="00DA01C2" w:rsidRPr="00DA01C2" w:rsidRDefault="00DA01C2" w:rsidP="00DA01C2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DA01C2">
              <w:rPr>
                <w:rFonts w:ascii="Tahoma" w:eastAsia="Calibri" w:hAnsi="Tahoma" w:cs="Tahoma"/>
                <w:color w:val="000000"/>
                <w:sz w:val="20"/>
                <w:szCs w:val="20"/>
                <w:lang w:eastAsia="tr-TR"/>
              </w:rPr>
              <w:t xml:space="preserve">F/D </w:t>
            </w:r>
            <w:r>
              <w:rPr>
                <w:rFonts w:ascii="Tahoma" w:eastAsia="Calibri" w:hAnsi="Tahoma" w:cs="Tahoma"/>
                <w:color w:val="000000"/>
                <w:sz w:val="20"/>
                <w:szCs w:val="20"/>
                <w:lang w:eastAsia="tr-TR"/>
              </w:rPr>
              <w:t xml:space="preserve">(día completo) </w:t>
            </w:r>
            <w:r w:rsidRPr="00DA01C2">
              <w:rPr>
                <w:rFonts w:ascii="Tahoma" w:eastAsia="Calibri" w:hAnsi="Tahoma" w:cs="Tahoma"/>
                <w:color w:val="000000"/>
                <w:sz w:val="20"/>
                <w:szCs w:val="20"/>
                <w:lang w:eastAsia="tr-TR"/>
              </w:rPr>
              <w:t xml:space="preserve">City con almuerzo                               ( </w:t>
            </w:r>
            <w:r w:rsidRPr="00DA01C2">
              <w:rPr>
                <w:rFonts w:ascii="Tahoma" w:hAnsi="Tahoma" w:cs="Tahoma"/>
                <w:sz w:val="20"/>
                <w:szCs w:val="20"/>
              </w:rPr>
              <w:t>Hipodromo, Mezquita Azul, Sta Sophia por fuera ,Cisterna,Gran Bazar )</w:t>
            </w:r>
          </w:p>
          <w:p w14:paraId="18A4D655" w14:textId="77777777" w:rsidR="00DA01C2" w:rsidRPr="00DA01C2" w:rsidRDefault="00DA01C2" w:rsidP="00DA01C2">
            <w:pPr>
              <w:jc w:val="center"/>
              <w:rPr>
                <w:rFonts w:ascii="Tahoma" w:eastAsia="Calibri" w:hAnsi="Tahoma" w:cs="Tahoma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4819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BF30D5" w14:textId="52AAA94A" w:rsidR="00DA01C2" w:rsidRPr="00DA01C2" w:rsidRDefault="00DA01C2" w:rsidP="00DA01C2">
            <w:pPr>
              <w:jc w:val="center"/>
              <w:rPr>
                <w:rFonts w:ascii="Tahoma" w:eastAsia="Calibri" w:hAnsi="Tahoma" w:cs="Tahoma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ahoma" w:eastAsia="Calibri" w:hAnsi="Tahoma" w:cs="Tahoma"/>
                <w:color w:val="000000"/>
                <w:sz w:val="20"/>
                <w:szCs w:val="20"/>
                <w:lang w:eastAsia="tr-TR"/>
              </w:rPr>
              <w:t>130</w:t>
            </w:r>
            <w:r w:rsidRPr="00DA01C2">
              <w:rPr>
                <w:rFonts w:ascii="Tahoma" w:eastAsia="Calibri" w:hAnsi="Tahoma" w:cs="Tahoma"/>
                <w:color w:val="000000"/>
                <w:sz w:val="20"/>
                <w:szCs w:val="20"/>
                <w:lang w:eastAsia="tr-TR"/>
              </w:rPr>
              <w:t xml:space="preserve"> USD</w:t>
            </w:r>
          </w:p>
        </w:tc>
      </w:tr>
      <w:tr w:rsidR="00DA01C2" w:rsidRPr="00DC72D5" w14:paraId="54725A55" w14:textId="77777777" w:rsidTr="00DA01C2">
        <w:trPr>
          <w:trHeight w:val="300"/>
        </w:trPr>
        <w:tc>
          <w:tcPr>
            <w:tcW w:w="4955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9F79212" w14:textId="62EA9B95" w:rsidR="00DA01C2" w:rsidRPr="00DA01C2" w:rsidRDefault="00DA01C2" w:rsidP="00DA01C2">
            <w:pPr>
              <w:jc w:val="center"/>
              <w:rPr>
                <w:rFonts w:ascii="Tahoma" w:eastAsia="Calibri" w:hAnsi="Tahoma" w:cs="Tahoma"/>
                <w:color w:val="000000"/>
                <w:sz w:val="20"/>
                <w:szCs w:val="20"/>
                <w:lang w:eastAsia="tr-TR"/>
              </w:rPr>
            </w:pPr>
            <w:r w:rsidRPr="00DA01C2">
              <w:rPr>
                <w:rFonts w:ascii="Tahoma" w:eastAsia="Calibri" w:hAnsi="Tahoma" w:cs="Tahoma"/>
                <w:color w:val="000000"/>
                <w:sz w:val="20"/>
                <w:szCs w:val="20"/>
                <w:lang w:eastAsia="tr-TR"/>
              </w:rPr>
              <w:t xml:space="preserve">F/D </w:t>
            </w:r>
            <w:r>
              <w:rPr>
                <w:rFonts w:ascii="Tahoma" w:eastAsia="Calibri" w:hAnsi="Tahoma" w:cs="Tahoma"/>
                <w:color w:val="000000"/>
                <w:sz w:val="20"/>
                <w:szCs w:val="20"/>
                <w:lang w:eastAsia="tr-TR"/>
              </w:rPr>
              <w:t xml:space="preserve">(día completo) </w:t>
            </w:r>
            <w:r w:rsidRPr="00DA01C2">
              <w:rPr>
                <w:rFonts w:ascii="Tahoma" w:eastAsia="Calibri" w:hAnsi="Tahoma" w:cs="Tahoma"/>
                <w:color w:val="000000"/>
                <w:sz w:val="20"/>
                <w:szCs w:val="20"/>
                <w:lang w:eastAsia="tr-TR"/>
              </w:rPr>
              <w:t>B</w:t>
            </w:r>
            <w:r>
              <w:rPr>
                <w:rFonts w:ascii="Tahoma" w:eastAsia="Calibri" w:hAnsi="Tahoma" w:cs="Tahoma"/>
                <w:color w:val="000000"/>
                <w:sz w:val="20"/>
                <w:szCs w:val="20"/>
                <w:lang w:eastAsia="tr-TR"/>
              </w:rPr>
              <w:t>ó</w:t>
            </w:r>
            <w:r w:rsidRPr="00DA01C2">
              <w:rPr>
                <w:rFonts w:ascii="Tahoma" w:eastAsia="Calibri" w:hAnsi="Tahoma" w:cs="Tahoma"/>
                <w:color w:val="000000"/>
                <w:sz w:val="20"/>
                <w:szCs w:val="20"/>
                <w:lang w:eastAsia="tr-TR"/>
              </w:rPr>
              <w:t>sforo con almuerzo ( Mercado Egipcio,crucero, Palacio Topkapı )</w:t>
            </w:r>
          </w:p>
          <w:p w14:paraId="69AB872A" w14:textId="77777777" w:rsidR="00DA01C2" w:rsidRPr="00DA01C2" w:rsidRDefault="00DA01C2" w:rsidP="00DA01C2">
            <w:pPr>
              <w:jc w:val="center"/>
              <w:rPr>
                <w:rFonts w:ascii="Tahoma" w:eastAsia="Calibri" w:hAnsi="Tahoma" w:cs="Tahoma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4819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46D5329" w14:textId="447DD082" w:rsidR="00DA01C2" w:rsidRPr="00DA01C2" w:rsidRDefault="00DA01C2" w:rsidP="00DA01C2">
            <w:pPr>
              <w:jc w:val="center"/>
              <w:rPr>
                <w:rFonts w:ascii="Tahoma" w:eastAsia="Calibri" w:hAnsi="Tahoma" w:cs="Tahoma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ahoma" w:eastAsia="Calibri" w:hAnsi="Tahoma" w:cs="Tahoma"/>
                <w:color w:val="000000"/>
                <w:sz w:val="20"/>
                <w:szCs w:val="20"/>
                <w:lang w:eastAsia="tr-TR"/>
              </w:rPr>
              <w:t>150</w:t>
            </w:r>
            <w:r w:rsidRPr="00DA01C2">
              <w:rPr>
                <w:rFonts w:ascii="Tahoma" w:eastAsia="Calibri" w:hAnsi="Tahoma" w:cs="Tahoma"/>
                <w:color w:val="000000"/>
                <w:sz w:val="20"/>
                <w:szCs w:val="20"/>
                <w:lang w:eastAsia="tr-TR"/>
              </w:rPr>
              <w:t xml:space="preserve"> USD</w:t>
            </w:r>
          </w:p>
        </w:tc>
      </w:tr>
      <w:tr w:rsidR="00DA01C2" w:rsidRPr="00DC72D5" w14:paraId="5EE4F678" w14:textId="77777777" w:rsidTr="00DA01C2">
        <w:trPr>
          <w:trHeight w:val="425"/>
        </w:trPr>
        <w:tc>
          <w:tcPr>
            <w:tcW w:w="4955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17C5ACD" w14:textId="76672E17" w:rsidR="00DA01C2" w:rsidRPr="00DA01C2" w:rsidRDefault="00DA01C2" w:rsidP="00DA01C2">
            <w:pPr>
              <w:jc w:val="center"/>
              <w:rPr>
                <w:rFonts w:ascii="Tahoma" w:eastAsia="Calibri" w:hAnsi="Tahoma" w:cs="Tahoma"/>
                <w:color w:val="000000"/>
                <w:sz w:val="20"/>
                <w:szCs w:val="20"/>
                <w:lang w:eastAsia="tr-TR"/>
              </w:rPr>
            </w:pPr>
            <w:r w:rsidRPr="00DA01C2">
              <w:rPr>
                <w:rFonts w:ascii="Tahoma" w:eastAsia="Calibri" w:hAnsi="Tahoma" w:cs="Tahoma"/>
                <w:color w:val="000000"/>
                <w:sz w:val="20"/>
                <w:szCs w:val="20"/>
                <w:lang w:eastAsia="tr-TR"/>
              </w:rPr>
              <w:t>Paseo en globo</w:t>
            </w:r>
          </w:p>
        </w:tc>
        <w:tc>
          <w:tcPr>
            <w:tcW w:w="4819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AB4285D" w14:textId="1D261EF1" w:rsidR="00DA01C2" w:rsidRPr="00DA01C2" w:rsidRDefault="00DA01C2" w:rsidP="00DA01C2">
            <w:pPr>
              <w:jc w:val="center"/>
              <w:rPr>
                <w:rFonts w:ascii="Tahoma" w:eastAsia="Calibri" w:hAnsi="Tahoma" w:cs="Tahoma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ahoma" w:eastAsia="Calibri" w:hAnsi="Tahoma" w:cs="Tahoma"/>
                <w:color w:val="000000"/>
                <w:sz w:val="20"/>
                <w:szCs w:val="20"/>
                <w:lang w:eastAsia="tr-TR"/>
              </w:rPr>
              <w:t>C</w:t>
            </w:r>
            <w:r w:rsidRPr="00DA01C2">
              <w:rPr>
                <w:rFonts w:ascii="Tahoma" w:eastAsia="Calibri" w:hAnsi="Tahoma" w:cs="Tahoma"/>
                <w:color w:val="000000"/>
                <w:sz w:val="20"/>
                <w:szCs w:val="20"/>
                <w:lang w:eastAsia="tr-TR"/>
              </w:rPr>
              <w:t>onsultar</w:t>
            </w:r>
          </w:p>
        </w:tc>
      </w:tr>
      <w:tr w:rsidR="00DA01C2" w:rsidRPr="00DC72D5" w14:paraId="65F783A6" w14:textId="77777777" w:rsidTr="00DA01C2">
        <w:trPr>
          <w:trHeight w:val="686"/>
        </w:trPr>
        <w:tc>
          <w:tcPr>
            <w:tcW w:w="4955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EA27761" w14:textId="02C11A95" w:rsidR="00DA01C2" w:rsidRPr="00DA01C2" w:rsidRDefault="00DA01C2" w:rsidP="00DA01C2">
            <w:pPr>
              <w:jc w:val="center"/>
              <w:rPr>
                <w:rFonts w:ascii="Tahoma" w:eastAsia="Calibri" w:hAnsi="Tahoma" w:cs="Tahoma"/>
                <w:color w:val="000000"/>
                <w:sz w:val="20"/>
                <w:szCs w:val="20"/>
                <w:lang w:eastAsia="tr-TR"/>
              </w:rPr>
            </w:pPr>
            <w:r w:rsidRPr="00DA01C2">
              <w:rPr>
                <w:rFonts w:ascii="Tahoma" w:eastAsia="Calibri" w:hAnsi="Tahoma" w:cs="Tahoma"/>
                <w:color w:val="000000"/>
                <w:sz w:val="20"/>
                <w:szCs w:val="20"/>
                <w:lang w:eastAsia="tr-TR"/>
              </w:rPr>
              <w:t>F/D</w:t>
            </w:r>
            <w:r>
              <w:rPr>
                <w:rFonts w:ascii="Tahoma" w:eastAsia="Calibri" w:hAnsi="Tahoma" w:cs="Tahoma"/>
                <w:color w:val="000000"/>
                <w:sz w:val="20"/>
                <w:szCs w:val="20"/>
                <w:lang w:eastAsia="tr-TR"/>
              </w:rPr>
              <w:t xml:space="preserve"> (día completo)</w:t>
            </w:r>
            <w:r w:rsidRPr="00DA01C2">
              <w:rPr>
                <w:rFonts w:ascii="Tahoma" w:eastAsia="Calibri" w:hAnsi="Tahoma" w:cs="Tahoma"/>
                <w:color w:val="000000"/>
                <w:sz w:val="20"/>
                <w:szCs w:val="20"/>
                <w:lang w:eastAsia="tr-TR"/>
              </w:rPr>
              <w:t xml:space="preserve"> Cesme – Urla - Alacati</w:t>
            </w:r>
          </w:p>
        </w:tc>
        <w:tc>
          <w:tcPr>
            <w:tcW w:w="4819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9CA76F7" w14:textId="77777777" w:rsidR="00DA01C2" w:rsidRPr="00DA01C2" w:rsidRDefault="00DA01C2" w:rsidP="00DA01C2">
            <w:pPr>
              <w:jc w:val="center"/>
              <w:rPr>
                <w:rFonts w:ascii="Tahoma" w:eastAsia="Calibri" w:hAnsi="Tahoma" w:cs="Tahoma"/>
                <w:color w:val="000000"/>
                <w:sz w:val="20"/>
                <w:szCs w:val="20"/>
                <w:lang w:eastAsia="tr-TR"/>
              </w:rPr>
            </w:pPr>
            <w:r w:rsidRPr="00DA01C2">
              <w:rPr>
                <w:rFonts w:ascii="Tahoma" w:eastAsia="Calibri" w:hAnsi="Tahoma" w:cs="Tahoma"/>
                <w:color w:val="000000"/>
                <w:sz w:val="20"/>
                <w:szCs w:val="20"/>
                <w:lang w:eastAsia="tr-TR"/>
              </w:rPr>
              <w:t>Venta en destino</w:t>
            </w:r>
          </w:p>
        </w:tc>
      </w:tr>
    </w:tbl>
    <w:p w14:paraId="63826825" w14:textId="77777777" w:rsidR="00DF609E" w:rsidRPr="00DC72D5" w:rsidRDefault="00DF609E" w:rsidP="00DF609E">
      <w:pPr>
        <w:rPr>
          <w:rFonts w:asciiTheme="minorHAnsi" w:eastAsia="Calibri" w:hAnsiTheme="minorHAnsi" w:cstheme="minorHAnsi"/>
        </w:rPr>
      </w:pPr>
    </w:p>
    <w:p w14:paraId="3820F007" w14:textId="77777777" w:rsidR="00DA01C2" w:rsidRDefault="00DA01C2" w:rsidP="00DF609E">
      <w:pPr>
        <w:rPr>
          <w:rFonts w:asciiTheme="minorHAnsi" w:eastAsia="Aptos" w:hAnsiTheme="minorHAnsi" w:cstheme="minorHAnsi"/>
          <w:b/>
          <w:bCs/>
        </w:rPr>
      </w:pPr>
    </w:p>
    <w:p w14:paraId="1CE2426A" w14:textId="5D5F9D43" w:rsidR="00DF609E" w:rsidRPr="00D54E01" w:rsidRDefault="00DF609E" w:rsidP="00D54E01">
      <w:pPr>
        <w:pStyle w:val="Prrafodelista"/>
        <w:numPr>
          <w:ilvl w:val="0"/>
          <w:numId w:val="9"/>
        </w:numPr>
        <w:jc w:val="both"/>
        <w:rPr>
          <w:rFonts w:ascii="Tahoma" w:eastAsia="Aptos" w:hAnsi="Tahoma" w:cs="Tahoma"/>
          <w:color w:val="2F5496" w:themeColor="accent1" w:themeShade="BF"/>
          <w:sz w:val="24"/>
          <w:szCs w:val="24"/>
        </w:rPr>
      </w:pPr>
      <w:r w:rsidRPr="00D54E01">
        <w:rPr>
          <w:rFonts w:ascii="Tahoma" w:eastAsia="Aptos" w:hAnsi="Tahoma" w:cs="Tahoma"/>
          <w:b/>
          <w:bCs/>
          <w:color w:val="2F5496" w:themeColor="accent1" w:themeShade="BF"/>
          <w:sz w:val="24"/>
          <w:szCs w:val="24"/>
        </w:rPr>
        <w:t xml:space="preserve">Visita del Bósforo de día completo con almuerzo  : </w:t>
      </w:r>
    </w:p>
    <w:p w14:paraId="2F1A905C" w14:textId="77777777" w:rsidR="00DF609E" w:rsidRPr="00DA01C2" w:rsidRDefault="00DF609E" w:rsidP="00DA01C2">
      <w:pPr>
        <w:jc w:val="both"/>
        <w:rPr>
          <w:rFonts w:ascii="Tahoma" w:eastAsia="Aptos" w:hAnsi="Tahoma" w:cs="Tahoma"/>
          <w:sz w:val="24"/>
          <w:szCs w:val="24"/>
        </w:rPr>
      </w:pPr>
      <w:r w:rsidRPr="00DA01C2">
        <w:rPr>
          <w:rFonts w:ascii="Tahoma" w:eastAsia="Aptos" w:hAnsi="Tahoma" w:cs="Tahoma"/>
          <w:sz w:val="24"/>
          <w:szCs w:val="24"/>
        </w:rPr>
        <w:t xml:space="preserve">Tras el desayuno, salida del hotel para visitar el </w:t>
      </w:r>
      <w:r w:rsidRPr="00DA01C2">
        <w:rPr>
          <w:rFonts w:ascii="Tahoma" w:eastAsia="Aptos" w:hAnsi="Tahoma" w:cs="Tahoma"/>
          <w:b/>
          <w:bCs/>
          <w:sz w:val="24"/>
          <w:szCs w:val="24"/>
        </w:rPr>
        <w:t>Mercado Egipcio</w:t>
      </w:r>
      <w:r w:rsidRPr="00DA01C2">
        <w:rPr>
          <w:rFonts w:ascii="Tahoma" w:eastAsia="Aptos" w:hAnsi="Tahoma" w:cs="Tahoma"/>
          <w:sz w:val="24"/>
          <w:szCs w:val="24"/>
        </w:rPr>
        <w:t xml:space="preserve">. A continuación nos dirigimos hacia el puerto para realizar la bella excursión por el estrecho del </w:t>
      </w:r>
      <w:r w:rsidRPr="00DA01C2">
        <w:rPr>
          <w:rFonts w:ascii="Tahoma" w:eastAsia="Aptos" w:hAnsi="Tahoma" w:cs="Tahoma"/>
          <w:b/>
          <w:bCs/>
          <w:sz w:val="24"/>
          <w:szCs w:val="24"/>
        </w:rPr>
        <w:t>Bósforo</w:t>
      </w:r>
      <w:r w:rsidRPr="00DA01C2">
        <w:rPr>
          <w:rFonts w:ascii="Tahoma" w:eastAsia="Aptos" w:hAnsi="Tahoma" w:cs="Tahoma"/>
          <w:sz w:val="24"/>
          <w:szCs w:val="24"/>
        </w:rPr>
        <w:t xml:space="preserve">, donde se podrá apreciar la fabulosa vista panorámica de los pueblos, los palacios y los fascinantes chalets. </w:t>
      </w:r>
      <w:r w:rsidRPr="00DA01C2">
        <w:rPr>
          <w:rFonts w:ascii="Tahoma" w:eastAsia="Aptos" w:hAnsi="Tahoma" w:cs="Tahoma"/>
          <w:b/>
          <w:bCs/>
          <w:sz w:val="24"/>
          <w:szCs w:val="24"/>
        </w:rPr>
        <w:t xml:space="preserve">Almuerzo. </w:t>
      </w:r>
      <w:r w:rsidRPr="00DA01C2">
        <w:rPr>
          <w:rFonts w:ascii="Tahoma" w:eastAsia="Aptos" w:hAnsi="Tahoma" w:cs="Tahoma"/>
          <w:sz w:val="24"/>
          <w:szCs w:val="24"/>
        </w:rPr>
        <w:lastRenderedPageBreak/>
        <w:t xml:space="preserve">realizaremos la visita al  </w:t>
      </w:r>
      <w:r w:rsidRPr="00DA01C2">
        <w:rPr>
          <w:rFonts w:ascii="Tahoma" w:eastAsia="Aptos" w:hAnsi="Tahoma" w:cs="Tahoma"/>
          <w:b/>
          <w:bCs/>
          <w:sz w:val="24"/>
          <w:szCs w:val="24"/>
        </w:rPr>
        <w:t>Palacio Topkapi</w:t>
      </w:r>
      <w:r w:rsidRPr="00DA01C2">
        <w:rPr>
          <w:rFonts w:ascii="Tahoma" w:eastAsia="Aptos" w:hAnsi="Tahoma" w:cs="Tahoma"/>
          <w:sz w:val="24"/>
          <w:szCs w:val="24"/>
        </w:rPr>
        <w:t>, la residencia de los sultanes del imperio otomano, famoso por su excelente colección de joyas y porcelanas.</w:t>
      </w:r>
    </w:p>
    <w:p w14:paraId="2920E793" w14:textId="77777777" w:rsidR="00DF609E" w:rsidRPr="00DA01C2" w:rsidRDefault="00DF609E" w:rsidP="00DA01C2">
      <w:pPr>
        <w:jc w:val="both"/>
        <w:rPr>
          <w:rFonts w:ascii="Tahoma" w:eastAsia="Aptos" w:hAnsi="Tahoma" w:cs="Tahoma"/>
          <w:sz w:val="24"/>
          <w:szCs w:val="24"/>
        </w:rPr>
      </w:pPr>
    </w:p>
    <w:p w14:paraId="7F7DCDAD" w14:textId="77777777" w:rsidR="00D54E01" w:rsidRPr="00D54E01" w:rsidRDefault="00DF609E" w:rsidP="00D54E01">
      <w:pPr>
        <w:pStyle w:val="Prrafodelista"/>
        <w:numPr>
          <w:ilvl w:val="0"/>
          <w:numId w:val="9"/>
        </w:numPr>
        <w:jc w:val="both"/>
        <w:rPr>
          <w:rFonts w:ascii="Tahoma" w:eastAsia="Aptos" w:hAnsi="Tahoma" w:cs="Tahoma"/>
          <w:b/>
          <w:bCs/>
          <w:sz w:val="24"/>
          <w:szCs w:val="24"/>
        </w:rPr>
      </w:pPr>
      <w:r w:rsidRPr="00D54E01">
        <w:rPr>
          <w:rFonts w:ascii="Tahoma" w:eastAsia="Aptos" w:hAnsi="Tahoma" w:cs="Tahoma"/>
          <w:b/>
          <w:bCs/>
          <w:color w:val="2F5496" w:themeColor="accent1" w:themeShade="BF"/>
          <w:sz w:val="24"/>
          <w:szCs w:val="24"/>
        </w:rPr>
        <w:t>Visita de la ciudad de día completo con almuerzo  (no incluye la entrada de Sta Sofia)</w:t>
      </w:r>
      <w:r w:rsidR="00D54E01" w:rsidRPr="00D54E01">
        <w:rPr>
          <w:rFonts w:ascii="Tahoma" w:eastAsia="Aptos" w:hAnsi="Tahoma" w:cs="Tahoma"/>
          <w:b/>
          <w:bCs/>
          <w:color w:val="2F5496" w:themeColor="accent1" w:themeShade="BF"/>
          <w:sz w:val="24"/>
          <w:szCs w:val="24"/>
        </w:rPr>
        <w:t>:</w:t>
      </w:r>
      <w:r w:rsidRPr="00D54E01">
        <w:rPr>
          <w:rFonts w:ascii="Tahoma" w:eastAsia="Aptos" w:hAnsi="Tahoma" w:cs="Tahoma"/>
          <w:b/>
          <w:bCs/>
          <w:sz w:val="24"/>
          <w:szCs w:val="24"/>
        </w:rPr>
        <w:t xml:space="preserve"> </w:t>
      </w:r>
    </w:p>
    <w:p w14:paraId="0396745B" w14:textId="60EBED44" w:rsidR="00DF609E" w:rsidRPr="00DA01C2" w:rsidRDefault="00DF609E" w:rsidP="00DA01C2">
      <w:pPr>
        <w:jc w:val="both"/>
        <w:rPr>
          <w:rFonts w:ascii="Tahoma" w:eastAsia="Aptos" w:hAnsi="Tahoma" w:cs="Tahoma"/>
          <w:sz w:val="24"/>
          <w:szCs w:val="24"/>
        </w:rPr>
      </w:pPr>
      <w:r w:rsidRPr="00DA01C2">
        <w:rPr>
          <w:rFonts w:ascii="Tahoma" w:eastAsia="Aptos" w:hAnsi="Tahoma" w:cs="Tahoma"/>
          <w:sz w:val="24"/>
          <w:szCs w:val="24"/>
        </w:rPr>
        <w:t xml:space="preserve">Tras el desayuno salida del hotel para realizar la visita de la ciudad antigua. Visitamos la majestuosa y elegante </w:t>
      </w:r>
      <w:r w:rsidRPr="00DA01C2">
        <w:rPr>
          <w:rFonts w:ascii="Tahoma" w:eastAsia="Aptos" w:hAnsi="Tahoma" w:cs="Tahoma"/>
          <w:b/>
          <w:bCs/>
          <w:sz w:val="24"/>
          <w:szCs w:val="24"/>
        </w:rPr>
        <w:t>Mezquita Azul</w:t>
      </w:r>
      <w:r w:rsidRPr="00DA01C2">
        <w:rPr>
          <w:rFonts w:ascii="Tahoma" w:eastAsia="Aptos" w:hAnsi="Tahoma" w:cs="Tahoma"/>
          <w:sz w:val="24"/>
          <w:szCs w:val="24"/>
        </w:rPr>
        <w:t>, conocida así por sus decoraciones interiores.</w:t>
      </w:r>
      <w:r w:rsidR="00D54E01">
        <w:rPr>
          <w:rFonts w:ascii="Tahoma" w:eastAsia="Aptos" w:hAnsi="Tahoma" w:cs="Tahoma"/>
          <w:sz w:val="24"/>
          <w:szCs w:val="24"/>
        </w:rPr>
        <w:t xml:space="preserve"> </w:t>
      </w:r>
      <w:r w:rsidRPr="00DA01C2">
        <w:rPr>
          <w:rFonts w:ascii="Tahoma" w:eastAsia="Aptos" w:hAnsi="Tahoma" w:cs="Tahoma"/>
          <w:sz w:val="24"/>
          <w:szCs w:val="24"/>
        </w:rPr>
        <w:t xml:space="preserve">A continuación visitamos el </w:t>
      </w:r>
      <w:r w:rsidRPr="00DA01C2">
        <w:rPr>
          <w:rFonts w:ascii="Tahoma" w:eastAsia="Aptos" w:hAnsi="Tahoma" w:cs="Tahoma"/>
          <w:b/>
          <w:bCs/>
          <w:sz w:val="24"/>
          <w:szCs w:val="24"/>
        </w:rPr>
        <w:t>Hipódromo</w:t>
      </w:r>
      <w:r w:rsidRPr="00DA01C2">
        <w:rPr>
          <w:rFonts w:ascii="Tahoma" w:eastAsia="Aptos" w:hAnsi="Tahoma" w:cs="Tahoma"/>
          <w:sz w:val="24"/>
          <w:szCs w:val="24"/>
        </w:rPr>
        <w:t xml:space="preserve"> de la época bizantina y luego la </w:t>
      </w:r>
      <w:r w:rsidRPr="00DA01C2">
        <w:rPr>
          <w:rFonts w:ascii="Tahoma" w:eastAsia="Aptos" w:hAnsi="Tahoma" w:cs="Tahoma"/>
          <w:b/>
          <w:bCs/>
          <w:sz w:val="24"/>
          <w:szCs w:val="24"/>
        </w:rPr>
        <w:t>Sta. Sophia</w:t>
      </w:r>
      <w:r w:rsidRPr="00DA01C2">
        <w:rPr>
          <w:rFonts w:ascii="Tahoma" w:eastAsia="Aptos" w:hAnsi="Tahoma" w:cs="Tahoma"/>
          <w:sz w:val="24"/>
          <w:szCs w:val="24"/>
        </w:rPr>
        <w:t xml:space="preserve"> del siglo VI </w:t>
      </w:r>
      <w:r w:rsidRPr="00D54E01">
        <w:rPr>
          <w:rFonts w:ascii="Tahoma" w:eastAsia="Aptos" w:hAnsi="Tahoma" w:cs="Tahoma"/>
          <w:b/>
          <w:bCs/>
          <w:sz w:val="24"/>
          <w:szCs w:val="24"/>
        </w:rPr>
        <w:t>(por fuera).</w:t>
      </w:r>
      <w:r w:rsidRPr="00DA01C2">
        <w:rPr>
          <w:rFonts w:ascii="Tahoma" w:eastAsia="Aptos" w:hAnsi="Tahoma" w:cs="Tahoma"/>
          <w:sz w:val="24"/>
          <w:szCs w:val="24"/>
        </w:rPr>
        <w:t xml:space="preserve"> Tras el </w:t>
      </w:r>
      <w:r w:rsidRPr="00DA01C2">
        <w:rPr>
          <w:rFonts w:ascii="Tahoma" w:eastAsia="Aptos" w:hAnsi="Tahoma" w:cs="Tahoma"/>
          <w:b/>
          <w:bCs/>
          <w:sz w:val="24"/>
          <w:szCs w:val="24"/>
        </w:rPr>
        <w:t>almuerzo</w:t>
      </w:r>
      <w:r w:rsidRPr="00DA01C2">
        <w:rPr>
          <w:rFonts w:ascii="Tahoma" w:eastAsia="Aptos" w:hAnsi="Tahoma" w:cs="Tahoma"/>
          <w:sz w:val="24"/>
          <w:szCs w:val="24"/>
        </w:rPr>
        <w:t xml:space="preserve">, visitaremos la </w:t>
      </w:r>
      <w:r w:rsidRPr="00DA01C2">
        <w:rPr>
          <w:rFonts w:ascii="Tahoma" w:eastAsia="Aptos" w:hAnsi="Tahoma" w:cs="Tahoma"/>
          <w:b/>
          <w:bCs/>
          <w:sz w:val="24"/>
          <w:szCs w:val="24"/>
        </w:rPr>
        <w:t>Cisterna Basílica</w:t>
      </w:r>
      <w:r w:rsidRPr="00DA01C2">
        <w:rPr>
          <w:rFonts w:ascii="Tahoma" w:eastAsia="Aptos" w:hAnsi="Tahoma" w:cs="Tahoma"/>
          <w:sz w:val="24"/>
          <w:szCs w:val="24"/>
        </w:rPr>
        <w:t>, construida en el siglo VI por el emperador bizantino Justiniano I, servía de depósito de agua para el Gran Palacio.</w:t>
      </w:r>
      <w:r w:rsidR="00D54E01">
        <w:rPr>
          <w:rFonts w:ascii="Tahoma" w:eastAsia="Aptos" w:hAnsi="Tahoma" w:cs="Tahoma"/>
          <w:sz w:val="24"/>
          <w:szCs w:val="24"/>
        </w:rPr>
        <w:t xml:space="preserve"> </w:t>
      </w:r>
      <w:r w:rsidRPr="00DA01C2">
        <w:rPr>
          <w:rFonts w:ascii="Tahoma" w:eastAsia="Aptos" w:hAnsi="Tahoma" w:cs="Tahoma"/>
          <w:sz w:val="24"/>
          <w:szCs w:val="24"/>
        </w:rPr>
        <w:t xml:space="preserve">Para finalizar visitaremos el </w:t>
      </w:r>
      <w:r w:rsidRPr="00DA01C2">
        <w:rPr>
          <w:rFonts w:ascii="Tahoma" w:eastAsia="Aptos" w:hAnsi="Tahoma" w:cs="Tahoma"/>
          <w:b/>
          <w:bCs/>
          <w:sz w:val="24"/>
          <w:szCs w:val="24"/>
        </w:rPr>
        <w:t xml:space="preserve">Gran Bazar, </w:t>
      </w:r>
      <w:r w:rsidRPr="00DA01C2">
        <w:rPr>
          <w:rFonts w:ascii="Tahoma" w:eastAsia="Aptos" w:hAnsi="Tahoma" w:cs="Tahoma"/>
          <w:sz w:val="24"/>
          <w:szCs w:val="24"/>
        </w:rPr>
        <w:t>uno de los bazares mas grandes y antiguos del mundo.</w:t>
      </w:r>
    </w:p>
    <w:p w14:paraId="3DFA7FB4" w14:textId="77777777" w:rsidR="00DF609E" w:rsidRPr="00DA01C2" w:rsidRDefault="00DF609E" w:rsidP="00DA01C2">
      <w:pPr>
        <w:jc w:val="both"/>
        <w:rPr>
          <w:rFonts w:ascii="Tahoma" w:eastAsia="Calibri" w:hAnsi="Tahoma" w:cs="Tahoma"/>
          <w:b/>
          <w:bCs/>
          <w:sz w:val="24"/>
          <w:szCs w:val="24"/>
          <w:u w:val="single"/>
        </w:rPr>
      </w:pPr>
    </w:p>
    <w:p w14:paraId="4E020284" w14:textId="77777777" w:rsidR="00DF609E" w:rsidRPr="00DA01C2" w:rsidRDefault="00DF609E" w:rsidP="00DA01C2">
      <w:pPr>
        <w:jc w:val="both"/>
        <w:rPr>
          <w:rFonts w:ascii="Tahoma" w:eastAsia="Calibri" w:hAnsi="Tahoma" w:cs="Tahoma"/>
          <w:b/>
          <w:bCs/>
          <w:sz w:val="24"/>
          <w:szCs w:val="24"/>
          <w:lang w:val="en-AU"/>
        </w:rPr>
      </w:pPr>
    </w:p>
    <w:p w14:paraId="3E2771E5" w14:textId="77777777" w:rsidR="00DF609E" w:rsidRPr="00D54E01" w:rsidRDefault="00DF609E" w:rsidP="00DA01C2">
      <w:pPr>
        <w:jc w:val="both"/>
        <w:rPr>
          <w:rFonts w:ascii="Tahoma" w:eastAsia="Calibri" w:hAnsi="Tahoma" w:cs="Tahoma"/>
          <w:b/>
          <w:bCs/>
          <w:color w:val="2F5496" w:themeColor="accent1" w:themeShade="BF"/>
          <w:sz w:val="24"/>
          <w:szCs w:val="24"/>
          <w:lang w:val="en-AU"/>
        </w:rPr>
      </w:pPr>
      <w:r w:rsidRPr="00D54E01">
        <w:rPr>
          <w:rFonts w:ascii="Tahoma" w:eastAsia="Calibri" w:hAnsi="Tahoma" w:cs="Tahoma"/>
          <w:b/>
          <w:bCs/>
          <w:color w:val="2F5496" w:themeColor="accent1" w:themeShade="BF"/>
          <w:sz w:val="24"/>
          <w:szCs w:val="24"/>
          <w:lang w:val="en-AU"/>
        </w:rPr>
        <w:t>DESCUENTOS PARA NIÑOS, TANTO DEL PAQUETE COMO DE LOS TOURS OPCIONALES:</w:t>
      </w:r>
    </w:p>
    <w:p w14:paraId="5B400327" w14:textId="77777777" w:rsidR="00D54E01" w:rsidRDefault="00D54E01" w:rsidP="00DA01C2">
      <w:pPr>
        <w:jc w:val="both"/>
        <w:rPr>
          <w:rFonts w:ascii="Tahoma" w:eastAsia="Calibri" w:hAnsi="Tahoma" w:cs="Tahoma"/>
          <w:sz w:val="24"/>
          <w:szCs w:val="24"/>
          <w:lang w:val="en-AU"/>
        </w:rPr>
      </w:pPr>
    </w:p>
    <w:p w14:paraId="0A494645" w14:textId="24F4C0FA" w:rsidR="00DF609E" w:rsidRPr="00D54E01" w:rsidRDefault="00DF609E" w:rsidP="00D54E01">
      <w:pPr>
        <w:pStyle w:val="Prrafodelista"/>
        <w:numPr>
          <w:ilvl w:val="0"/>
          <w:numId w:val="10"/>
        </w:numPr>
        <w:jc w:val="both"/>
        <w:rPr>
          <w:rFonts w:ascii="Tahoma" w:eastAsia="Calibri" w:hAnsi="Tahoma" w:cs="Tahoma"/>
          <w:sz w:val="24"/>
          <w:szCs w:val="24"/>
          <w:lang w:val="es-ES"/>
        </w:rPr>
      </w:pPr>
      <w:r w:rsidRPr="00D54E01">
        <w:rPr>
          <w:rFonts w:ascii="Tahoma" w:eastAsia="Calibri" w:hAnsi="Tahoma" w:cs="Tahoma"/>
          <w:sz w:val="24"/>
          <w:szCs w:val="24"/>
          <w:lang w:val="es-ES"/>
        </w:rPr>
        <w:t xml:space="preserve">0 – 2 años: </w:t>
      </w:r>
      <w:r w:rsidR="00D54E01" w:rsidRPr="00D54E01">
        <w:rPr>
          <w:rFonts w:ascii="Tahoma" w:eastAsia="Calibri" w:hAnsi="Tahoma" w:cs="Tahoma"/>
          <w:sz w:val="24"/>
          <w:szCs w:val="24"/>
          <w:lang w:val="es-ES"/>
        </w:rPr>
        <w:t>gratis.</w:t>
      </w:r>
    </w:p>
    <w:p w14:paraId="38198402" w14:textId="5C9BEAAC" w:rsidR="00DF609E" w:rsidRPr="00D54E01" w:rsidRDefault="00DF609E" w:rsidP="00D54E01">
      <w:pPr>
        <w:pStyle w:val="Prrafodelista"/>
        <w:numPr>
          <w:ilvl w:val="0"/>
          <w:numId w:val="10"/>
        </w:numPr>
        <w:jc w:val="both"/>
        <w:rPr>
          <w:rFonts w:ascii="Tahoma" w:eastAsia="Calibri" w:hAnsi="Tahoma" w:cs="Tahoma"/>
          <w:sz w:val="24"/>
          <w:szCs w:val="24"/>
          <w:lang w:val="es-ES"/>
        </w:rPr>
      </w:pPr>
      <w:r w:rsidRPr="00D54E01">
        <w:rPr>
          <w:rFonts w:ascii="Tahoma" w:eastAsia="Calibri" w:hAnsi="Tahoma" w:cs="Tahoma"/>
          <w:sz w:val="24"/>
          <w:szCs w:val="24"/>
          <w:lang w:val="es-ES"/>
        </w:rPr>
        <w:t>3 – 5 años: 50%</w:t>
      </w:r>
      <w:r w:rsidR="00D54E01" w:rsidRPr="00D54E01">
        <w:rPr>
          <w:rFonts w:ascii="Tahoma" w:eastAsia="Calibri" w:hAnsi="Tahoma" w:cs="Tahoma"/>
          <w:sz w:val="24"/>
          <w:szCs w:val="24"/>
          <w:lang w:val="es-ES"/>
        </w:rPr>
        <w:t>.</w:t>
      </w:r>
    </w:p>
    <w:p w14:paraId="45EA0A62" w14:textId="0107D7F7" w:rsidR="00DF609E" w:rsidRPr="00D54E01" w:rsidRDefault="00DF609E" w:rsidP="00D54E01">
      <w:pPr>
        <w:pStyle w:val="Prrafodelista"/>
        <w:numPr>
          <w:ilvl w:val="0"/>
          <w:numId w:val="10"/>
        </w:numPr>
        <w:jc w:val="both"/>
        <w:rPr>
          <w:rFonts w:ascii="Tahoma" w:eastAsia="Calibri" w:hAnsi="Tahoma" w:cs="Tahoma"/>
          <w:sz w:val="24"/>
          <w:szCs w:val="24"/>
          <w:lang w:val="es-ES"/>
        </w:rPr>
      </w:pPr>
      <w:r w:rsidRPr="00D54E01">
        <w:rPr>
          <w:rFonts w:ascii="Tahoma" w:eastAsia="Calibri" w:hAnsi="Tahoma" w:cs="Tahoma"/>
          <w:sz w:val="24"/>
          <w:szCs w:val="24"/>
          <w:lang w:val="es-ES"/>
        </w:rPr>
        <w:t>6 años en adelante: paga como adulto</w:t>
      </w:r>
      <w:r w:rsidR="00D54E01" w:rsidRPr="00D54E01">
        <w:rPr>
          <w:rFonts w:ascii="Tahoma" w:eastAsia="Calibri" w:hAnsi="Tahoma" w:cs="Tahoma"/>
          <w:sz w:val="24"/>
          <w:szCs w:val="24"/>
          <w:lang w:val="es-ES"/>
        </w:rPr>
        <w:t>.</w:t>
      </w:r>
    </w:p>
    <w:p w14:paraId="1C06EC30" w14:textId="77777777" w:rsidR="00D54E01" w:rsidRDefault="00D54E01" w:rsidP="00DA01C2">
      <w:pPr>
        <w:jc w:val="both"/>
        <w:rPr>
          <w:rFonts w:ascii="Tahoma" w:eastAsia="Calibri" w:hAnsi="Tahoma" w:cs="Tahoma"/>
          <w:sz w:val="24"/>
          <w:szCs w:val="24"/>
          <w:u w:val="single"/>
          <w:lang w:val="es-ES"/>
        </w:rPr>
      </w:pPr>
    </w:p>
    <w:p w14:paraId="3E9D1A48" w14:textId="6486A222" w:rsidR="00DF609E" w:rsidRPr="00D54E01" w:rsidRDefault="00DF609E" w:rsidP="00DA01C2">
      <w:pPr>
        <w:jc w:val="both"/>
        <w:rPr>
          <w:rFonts w:ascii="Tahoma" w:eastAsia="Calibri" w:hAnsi="Tahoma" w:cs="Tahoma"/>
          <w:color w:val="2F5496" w:themeColor="accent1" w:themeShade="BF"/>
          <w:sz w:val="24"/>
          <w:szCs w:val="24"/>
          <w:u w:val="single"/>
          <w:lang w:val="es-ES"/>
        </w:rPr>
      </w:pPr>
      <w:r w:rsidRPr="00D54E01">
        <w:rPr>
          <w:rFonts w:ascii="Tahoma" w:eastAsia="Calibri" w:hAnsi="Tahoma" w:cs="Tahoma"/>
          <w:color w:val="2F5496" w:themeColor="accent1" w:themeShade="BF"/>
          <w:sz w:val="24"/>
          <w:szCs w:val="24"/>
          <w:u w:val="single"/>
          <w:lang w:val="es-ES"/>
        </w:rPr>
        <w:t>**Para el paseo en globo no se aceptan niños menores de 5 años</w:t>
      </w:r>
    </w:p>
    <w:p w14:paraId="2C061D57" w14:textId="77777777" w:rsidR="00DF609E" w:rsidRPr="00DA01C2" w:rsidRDefault="00DF609E" w:rsidP="00DA01C2">
      <w:pPr>
        <w:jc w:val="both"/>
        <w:rPr>
          <w:rFonts w:ascii="Tahoma" w:eastAsia="Calibri" w:hAnsi="Tahoma" w:cs="Tahoma"/>
          <w:sz w:val="24"/>
          <w:szCs w:val="24"/>
        </w:rPr>
      </w:pPr>
    </w:p>
    <w:p w14:paraId="3CFA566A" w14:textId="77777777" w:rsidR="007B7DB6" w:rsidRDefault="007B7DB6" w:rsidP="00CF70D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  <w:lang w:val="es-AR"/>
        </w:rPr>
      </w:pPr>
    </w:p>
    <w:p w14:paraId="4B90C2A7" w14:textId="77777777" w:rsidR="00CF70D6" w:rsidRPr="00BE31D0" w:rsidRDefault="00CF70D6" w:rsidP="00CF70D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  <w:lang w:val="es-AR"/>
        </w:rPr>
      </w:pP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  <w:lang w:val="es-AR"/>
        </w:rPr>
        <w:t>ITINERARIO</w:t>
      </w:r>
    </w:p>
    <w:p w14:paraId="0B886D3E" w14:textId="77777777" w:rsidR="00CF70D6" w:rsidRPr="00BE31D0" w:rsidRDefault="00CF70D6" w:rsidP="00CF70D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</w:pPr>
    </w:p>
    <w:p w14:paraId="0BD39E92" w14:textId="77777777" w:rsidR="00CF70D6" w:rsidRPr="00BE31D0" w:rsidRDefault="00CF70D6" w:rsidP="00CF70D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1F3864" w:themeColor="accent1" w:themeShade="80"/>
          <w:sz w:val="28"/>
          <w:szCs w:val="28"/>
        </w:rPr>
      </w:pP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DÍA 1 – </w:t>
      </w:r>
      <w:r w:rsidRPr="00614027">
        <w:rPr>
          <w:rFonts w:ascii="Tahoma" w:hAnsi="Tahoma" w:cs="Tahoma"/>
          <w:color w:val="1F3864" w:themeColor="accent1" w:themeShade="80"/>
          <w:sz w:val="28"/>
          <w:szCs w:val="28"/>
          <w:lang w:val="es-AR"/>
        </w:rPr>
        <w:t>jueves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 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>LLEGADA A ESTAMBUL</w:t>
      </w:r>
    </w:p>
    <w:p w14:paraId="5076FF9C" w14:textId="77777777" w:rsidR="00CF70D6" w:rsidRDefault="00CF70D6" w:rsidP="00CF70D6">
      <w:pPr>
        <w:rPr>
          <w:rFonts w:ascii="Tahoma" w:eastAsia="Dosis" w:hAnsi="Tahoma" w:cs="Tahoma"/>
          <w:sz w:val="24"/>
          <w:szCs w:val="24"/>
        </w:rPr>
      </w:pPr>
    </w:p>
    <w:p w14:paraId="0038E2D6" w14:textId="27C662EC" w:rsidR="00CF70D6" w:rsidRPr="00614027" w:rsidRDefault="00CF70D6" w:rsidP="00CF70D6">
      <w:pPr>
        <w:jc w:val="both"/>
        <w:rPr>
          <w:rFonts w:ascii="Tahoma" w:hAnsi="Tahoma" w:cs="Tahoma"/>
          <w:b/>
          <w:bCs/>
          <w:color w:val="000000" w:themeColor="text1"/>
          <w:sz w:val="24"/>
          <w:szCs w:val="24"/>
          <w:lang w:val="es-CO"/>
        </w:rPr>
      </w:pPr>
      <w:r w:rsidRPr="00614027">
        <w:rPr>
          <w:rFonts w:ascii="Tahoma" w:hAnsi="Tahoma" w:cs="Tahoma"/>
          <w:b/>
          <w:bCs/>
          <w:color w:val="000000" w:themeColor="text1"/>
          <w:sz w:val="24"/>
          <w:szCs w:val="24"/>
        </w:rPr>
        <w:t>Llegada y traslado con asistencia al hotel. Alojamiento</w:t>
      </w:r>
      <w:r w:rsidR="00D54E01">
        <w:rPr>
          <w:rFonts w:ascii="Tahoma" w:hAnsi="Tahoma" w:cs="Tahoma"/>
          <w:b/>
          <w:bCs/>
          <w:color w:val="000000" w:themeColor="text1"/>
          <w:sz w:val="24"/>
          <w:szCs w:val="24"/>
        </w:rPr>
        <w:t xml:space="preserve"> hotel elegido /BB (alojamiento y desayuno).</w:t>
      </w:r>
    </w:p>
    <w:p w14:paraId="2162D315" w14:textId="77777777" w:rsidR="00CF70D6" w:rsidRDefault="00CF70D6" w:rsidP="00CF70D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</w:pPr>
    </w:p>
    <w:p w14:paraId="67488DF7" w14:textId="5AB42C6C" w:rsidR="00CF70D6" w:rsidRPr="00BE31D0" w:rsidRDefault="00CF70D6" w:rsidP="00CF70D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1F3864" w:themeColor="accent1" w:themeShade="80"/>
          <w:sz w:val="28"/>
          <w:szCs w:val="28"/>
        </w:rPr>
      </w:pP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>DÍA 2 –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</w:t>
      </w:r>
      <w:r w:rsidRPr="00614027">
        <w:rPr>
          <w:rFonts w:ascii="Tahoma" w:hAnsi="Tahoma" w:cs="Tahoma"/>
          <w:color w:val="1F3864" w:themeColor="accent1" w:themeShade="80"/>
          <w:sz w:val="28"/>
          <w:szCs w:val="28"/>
        </w:rPr>
        <w:t>viernes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ESTAMBUL </w:t>
      </w:r>
    </w:p>
    <w:p w14:paraId="535E10B7" w14:textId="77777777" w:rsidR="00D54E01" w:rsidRDefault="00D54E01" w:rsidP="00D54E01">
      <w:pPr>
        <w:rPr>
          <w:rFonts w:asciiTheme="minorHAnsi" w:eastAsia="Calibri" w:hAnsiTheme="minorHAnsi" w:cstheme="minorHAnsi"/>
        </w:rPr>
      </w:pPr>
    </w:p>
    <w:p w14:paraId="71E6182D" w14:textId="4D19134F" w:rsidR="00D54E01" w:rsidRPr="00D54E01" w:rsidRDefault="00D54E01" w:rsidP="00D54E01">
      <w:pPr>
        <w:rPr>
          <w:rFonts w:ascii="Tahoma" w:eastAsia="Calibri" w:hAnsi="Tahoma" w:cs="Tahoma"/>
          <w:sz w:val="24"/>
          <w:szCs w:val="24"/>
        </w:rPr>
      </w:pPr>
      <w:r w:rsidRPr="00D54E01">
        <w:rPr>
          <w:rFonts w:ascii="Tahoma" w:eastAsia="Calibri" w:hAnsi="Tahoma" w:cs="Tahoma"/>
          <w:b/>
          <w:bCs/>
          <w:sz w:val="24"/>
          <w:szCs w:val="24"/>
        </w:rPr>
        <w:t>Día libre</w:t>
      </w:r>
      <w:r w:rsidRPr="00D54E01">
        <w:rPr>
          <w:rFonts w:ascii="Tahoma" w:eastAsia="Calibri" w:hAnsi="Tahoma" w:cs="Tahoma"/>
          <w:sz w:val="24"/>
          <w:szCs w:val="24"/>
        </w:rPr>
        <w:t xml:space="preserve"> ( posibilidad de tomar tour opcional)</w:t>
      </w:r>
      <w:r>
        <w:rPr>
          <w:rFonts w:ascii="Tahoma" w:eastAsia="Calibri" w:hAnsi="Tahoma" w:cs="Tahoma"/>
          <w:sz w:val="24"/>
          <w:szCs w:val="24"/>
        </w:rPr>
        <w:t>.</w:t>
      </w:r>
      <w:r w:rsidRPr="00D54E01">
        <w:rPr>
          <w:rFonts w:ascii="Tahoma" w:eastAsia="Calibri" w:hAnsi="Tahoma" w:cs="Tahoma"/>
          <w:sz w:val="24"/>
          <w:szCs w:val="24"/>
        </w:rPr>
        <w:t xml:space="preserve"> </w:t>
      </w:r>
    </w:p>
    <w:p w14:paraId="6FE334A5" w14:textId="77777777" w:rsidR="00CF70D6" w:rsidRDefault="00CF70D6" w:rsidP="00CF70D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</w:pPr>
    </w:p>
    <w:p w14:paraId="7A678BEF" w14:textId="77777777" w:rsidR="00CF70D6" w:rsidRDefault="00CF70D6" w:rsidP="00CF70D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</w:pP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>3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 –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</w:t>
      </w:r>
      <w:r w:rsidRPr="00614027">
        <w:rPr>
          <w:rFonts w:ascii="Tahoma" w:hAnsi="Tahoma" w:cs="Tahoma"/>
          <w:color w:val="1F3864" w:themeColor="accent1" w:themeShade="80"/>
          <w:sz w:val="28"/>
          <w:szCs w:val="28"/>
        </w:rPr>
        <w:t>sábado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>ESTAMBUL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– ANKARA</w:t>
      </w:r>
    </w:p>
    <w:p w14:paraId="71704289" w14:textId="77777777" w:rsidR="00CF70D6" w:rsidRPr="00BE31D0" w:rsidRDefault="00CF70D6" w:rsidP="00CF70D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1F3864" w:themeColor="accent1" w:themeShade="80"/>
          <w:sz w:val="28"/>
          <w:szCs w:val="28"/>
        </w:rPr>
      </w:pPr>
    </w:p>
    <w:p w14:paraId="20D1F900" w14:textId="57A82704" w:rsidR="00CF70D6" w:rsidRPr="00D54E01" w:rsidRDefault="00CF70D6" w:rsidP="00D54E01">
      <w:pPr>
        <w:jc w:val="both"/>
        <w:rPr>
          <w:rFonts w:ascii="Tahoma" w:hAnsi="Tahoma" w:cs="Tahoma"/>
          <w:sz w:val="24"/>
          <w:szCs w:val="24"/>
        </w:rPr>
      </w:pPr>
      <w:r w:rsidRPr="009B796F">
        <w:rPr>
          <w:rFonts w:ascii="Tahoma" w:hAnsi="Tahoma" w:cs="Tahoma"/>
          <w:b/>
          <w:bCs/>
          <w:sz w:val="24"/>
          <w:szCs w:val="24"/>
        </w:rPr>
        <w:t>Por la mañana salida hacia Ankara, la capital de Turquía, por carretera</w:t>
      </w:r>
      <w:r w:rsidRPr="009B796F">
        <w:rPr>
          <w:rFonts w:ascii="Tahoma" w:hAnsi="Tahoma" w:cs="Tahoma"/>
          <w:sz w:val="24"/>
          <w:szCs w:val="24"/>
        </w:rPr>
        <w:t>. A la llegada visitaremos el Mausoleo de Ataturk, el fundador de la Rep</w:t>
      </w:r>
      <w:r>
        <w:rPr>
          <w:rFonts w:ascii="Tahoma" w:hAnsi="Tahoma" w:cs="Tahoma"/>
          <w:sz w:val="24"/>
          <w:szCs w:val="24"/>
        </w:rPr>
        <w:t>ú</w:t>
      </w:r>
      <w:r w:rsidRPr="009B796F">
        <w:rPr>
          <w:rFonts w:ascii="Tahoma" w:hAnsi="Tahoma" w:cs="Tahoma"/>
          <w:sz w:val="24"/>
          <w:szCs w:val="24"/>
        </w:rPr>
        <w:t xml:space="preserve">blica Turca. </w:t>
      </w:r>
      <w:r w:rsidRPr="009B796F">
        <w:rPr>
          <w:rFonts w:ascii="Tahoma" w:hAnsi="Tahoma" w:cs="Tahoma"/>
          <w:b/>
          <w:bCs/>
          <w:sz w:val="24"/>
          <w:szCs w:val="24"/>
        </w:rPr>
        <w:t>Cena y alojamiento en Ankara.</w:t>
      </w:r>
      <w:r w:rsidRPr="009B796F">
        <w:rPr>
          <w:rFonts w:ascii="Tahoma" w:hAnsi="Tahoma" w:cs="Tahoma"/>
          <w:sz w:val="24"/>
          <w:szCs w:val="24"/>
        </w:rPr>
        <w:t xml:space="preserve"> </w:t>
      </w:r>
    </w:p>
    <w:p w14:paraId="06004584" w14:textId="77777777" w:rsidR="00690954" w:rsidRDefault="00690954" w:rsidP="00CF70D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</w:pPr>
    </w:p>
    <w:p w14:paraId="324A2914" w14:textId="1BDCF06D" w:rsidR="00CF70D6" w:rsidRPr="00BE31D0" w:rsidRDefault="00CF70D6" w:rsidP="00CF70D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1F3864" w:themeColor="accent1" w:themeShade="80"/>
          <w:sz w:val="28"/>
          <w:szCs w:val="28"/>
        </w:rPr>
      </w:pP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>4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 –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</w:t>
      </w:r>
      <w:r w:rsidRPr="00614027">
        <w:rPr>
          <w:rFonts w:ascii="Tahoma" w:hAnsi="Tahoma" w:cs="Tahoma"/>
          <w:color w:val="1F3864" w:themeColor="accent1" w:themeShade="80"/>
          <w:sz w:val="28"/>
          <w:szCs w:val="28"/>
        </w:rPr>
        <w:t>domingo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 ANKARA - CAPADOCIA</w:t>
      </w:r>
    </w:p>
    <w:p w14:paraId="6216A0F5" w14:textId="77777777" w:rsidR="00CF70D6" w:rsidRDefault="00CF70D6" w:rsidP="00CF70D6">
      <w:pPr>
        <w:rPr>
          <w:rFonts w:ascii="Aptos" w:hAnsi="Aptos"/>
          <w:b/>
          <w:sz w:val="20"/>
          <w:szCs w:val="20"/>
          <w:lang w:val="es-CO"/>
        </w:rPr>
      </w:pPr>
    </w:p>
    <w:p w14:paraId="1929B5CA" w14:textId="77777777" w:rsidR="00CF70D6" w:rsidRPr="001F58D8" w:rsidRDefault="00CF70D6" w:rsidP="00CF70D6">
      <w:pPr>
        <w:jc w:val="both"/>
        <w:rPr>
          <w:rFonts w:ascii="Tahoma" w:hAnsi="Tahoma" w:cs="Tahoma"/>
          <w:b/>
          <w:bCs/>
          <w:sz w:val="24"/>
          <w:szCs w:val="24"/>
        </w:rPr>
      </w:pPr>
      <w:r w:rsidRPr="009B796F">
        <w:rPr>
          <w:rFonts w:ascii="Tahoma" w:hAnsi="Tahoma" w:cs="Tahoma"/>
          <w:b/>
          <w:bCs/>
          <w:sz w:val="24"/>
          <w:szCs w:val="24"/>
        </w:rPr>
        <w:t>Desayuno. Salida hacia Capadocia</w:t>
      </w:r>
      <w:r w:rsidRPr="009B796F">
        <w:rPr>
          <w:rFonts w:ascii="Tahoma" w:hAnsi="Tahoma" w:cs="Tahoma"/>
          <w:sz w:val="24"/>
          <w:szCs w:val="24"/>
        </w:rPr>
        <w:t xml:space="preserve">. Al llegar a Capadocia haremos la visita a una ciudad subterránea. Estas ciudades fueron construidas como refugios por los cristianos de la época y se </w:t>
      </w:r>
      <w:r w:rsidRPr="009B796F">
        <w:rPr>
          <w:rFonts w:ascii="Tahoma" w:hAnsi="Tahoma" w:cs="Tahoma"/>
          <w:sz w:val="24"/>
          <w:szCs w:val="24"/>
        </w:rPr>
        <w:lastRenderedPageBreak/>
        <w:t xml:space="preserve">componen de varios pisos bajo tierra, ventilados por chimeneas, donde se pueden admirar los dormitorios comunes, las cocinas y los comedores. </w:t>
      </w:r>
      <w:r w:rsidRPr="003E4C94">
        <w:rPr>
          <w:rFonts w:ascii="Tahoma" w:hAnsi="Tahoma" w:cs="Tahoma"/>
          <w:b/>
          <w:bCs/>
          <w:sz w:val="24"/>
          <w:szCs w:val="24"/>
        </w:rPr>
        <w:t>Cena y alojamiento</w:t>
      </w:r>
      <w:r>
        <w:rPr>
          <w:rFonts w:ascii="Tahoma" w:hAnsi="Tahoma" w:cs="Tahoma"/>
          <w:b/>
          <w:bCs/>
          <w:sz w:val="24"/>
          <w:szCs w:val="24"/>
        </w:rPr>
        <w:t>.</w:t>
      </w:r>
    </w:p>
    <w:p w14:paraId="020BF053" w14:textId="77777777" w:rsidR="00D54E01" w:rsidRDefault="00D54E01" w:rsidP="00CF70D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</w:pPr>
    </w:p>
    <w:p w14:paraId="702FD79A" w14:textId="68EDB37F" w:rsidR="00CF70D6" w:rsidRDefault="00CF70D6" w:rsidP="00CF70D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</w:pP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>5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 –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</w:t>
      </w:r>
      <w:r>
        <w:rPr>
          <w:rFonts w:ascii="Tahoma" w:hAnsi="Tahoma" w:cs="Tahoma"/>
          <w:color w:val="1F3864" w:themeColor="accent1" w:themeShade="80"/>
          <w:sz w:val="28"/>
          <w:szCs w:val="28"/>
        </w:rPr>
        <w:t>lunes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CAPADOCIA</w:t>
      </w:r>
    </w:p>
    <w:p w14:paraId="766F2B40" w14:textId="77777777" w:rsidR="00CF70D6" w:rsidRDefault="00CF70D6" w:rsidP="00CF70D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</w:pPr>
    </w:p>
    <w:p w14:paraId="21DB1D47" w14:textId="552EB3D0" w:rsidR="00CF70D6" w:rsidRPr="00694621" w:rsidRDefault="00CF70D6" w:rsidP="00CF70D6">
      <w:pPr>
        <w:jc w:val="both"/>
        <w:rPr>
          <w:rFonts w:ascii="Tahoma" w:hAnsi="Tahoma" w:cs="Tahoma"/>
          <w:b/>
          <w:bCs/>
          <w:sz w:val="24"/>
          <w:szCs w:val="24"/>
        </w:rPr>
      </w:pPr>
      <w:r w:rsidRPr="00694621">
        <w:rPr>
          <w:rFonts w:ascii="Tahoma" w:hAnsi="Tahoma" w:cs="Tahoma"/>
          <w:b/>
          <w:bCs/>
          <w:sz w:val="24"/>
          <w:szCs w:val="24"/>
        </w:rPr>
        <w:t>Todo el d</w:t>
      </w:r>
      <w:r w:rsidR="00690954">
        <w:rPr>
          <w:rFonts w:ascii="Tahoma" w:hAnsi="Tahoma" w:cs="Tahoma"/>
          <w:b/>
          <w:bCs/>
          <w:sz w:val="24"/>
          <w:szCs w:val="24"/>
        </w:rPr>
        <w:t>í</w:t>
      </w:r>
      <w:r w:rsidRPr="00694621">
        <w:rPr>
          <w:rFonts w:ascii="Tahoma" w:hAnsi="Tahoma" w:cs="Tahoma"/>
          <w:b/>
          <w:bCs/>
          <w:sz w:val="24"/>
          <w:szCs w:val="24"/>
        </w:rPr>
        <w:t>a dedicado a explorar y descubrir esta fascinante regi</w:t>
      </w:r>
      <w:r>
        <w:rPr>
          <w:rFonts w:ascii="Tahoma" w:hAnsi="Tahoma" w:cs="Tahoma"/>
          <w:b/>
          <w:bCs/>
          <w:sz w:val="24"/>
          <w:szCs w:val="24"/>
        </w:rPr>
        <w:t>ó</w:t>
      </w:r>
      <w:r w:rsidRPr="00694621">
        <w:rPr>
          <w:rFonts w:ascii="Tahoma" w:hAnsi="Tahoma" w:cs="Tahoma"/>
          <w:b/>
          <w:bCs/>
          <w:sz w:val="24"/>
          <w:szCs w:val="24"/>
        </w:rPr>
        <w:t>n</w:t>
      </w:r>
      <w:r w:rsidRPr="00694621">
        <w:rPr>
          <w:rFonts w:ascii="Tahoma" w:hAnsi="Tahoma" w:cs="Tahoma"/>
          <w:sz w:val="24"/>
          <w:szCs w:val="24"/>
        </w:rPr>
        <w:t xml:space="preserve">, </w:t>
      </w:r>
      <w:r>
        <w:rPr>
          <w:rFonts w:ascii="Tahoma" w:hAnsi="Tahoma" w:cs="Tahoma"/>
          <w:sz w:val="24"/>
          <w:szCs w:val="24"/>
        </w:rPr>
        <w:t>ú</w:t>
      </w:r>
      <w:r w:rsidRPr="00694621">
        <w:rPr>
          <w:rFonts w:ascii="Tahoma" w:hAnsi="Tahoma" w:cs="Tahoma"/>
          <w:sz w:val="24"/>
          <w:szCs w:val="24"/>
        </w:rPr>
        <w:t>nica en el mundo, en la que junto a su fant</w:t>
      </w:r>
      <w:r>
        <w:rPr>
          <w:rFonts w:ascii="Tahoma" w:hAnsi="Tahoma" w:cs="Tahoma"/>
          <w:sz w:val="24"/>
          <w:szCs w:val="24"/>
        </w:rPr>
        <w:t>á</w:t>
      </w:r>
      <w:r w:rsidRPr="00694621">
        <w:rPr>
          <w:rFonts w:ascii="Tahoma" w:hAnsi="Tahoma" w:cs="Tahoma"/>
          <w:sz w:val="24"/>
          <w:szCs w:val="24"/>
        </w:rPr>
        <w:t>stico paisaje lunar con bellas y extrañas formaciones de lava procedentes de la erupci</w:t>
      </w:r>
      <w:r>
        <w:rPr>
          <w:rFonts w:ascii="Tahoma" w:hAnsi="Tahoma" w:cs="Tahoma"/>
          <w:sz w:val="24"/>
          <w:szCs w:val="24"/>
        </w:rPr>
        <w:t>ó</w:t>
      </w:r>
      <w:r w:rsidRPr="00694621">
        <w:rPr>
          <w:rFonts w:ascii="Tahoma" w:hAnsi="Tahoma" w:cs="Tahoma"/>
          <w:sz w:val="24"/>
          <w:szCs w:val="24"/>
        </w:rPr>
        <w:t>n del Monte Erciyas y de la acci</w:t>
      </w:r>
      <w:r>
        <w:rPr>
          <w:rFonts w:ascii="Tahoma" w:hAnsi="Tahoma" w:cs="Tahoma"/>
          <w:sz w:val="24"/>
          <w:szCs w:val="24"/>
        </w:rPr>
        <w:t>ó</w:t>
      </w:r>
      <w:r w:rsidRPr="00694621">
        <w:rPr>
          <w:rFonts w:ascii="Tahoma" w:hAnsi="Tahoma" w:cs="Tahoma"/>
          <w:sz w:val="24"/>
          <w:szCs w:val="24"/>
        </w:rPr>
        <w:t>n de la erosi</w:t>
      </w:r>
      <w:r>
        <w:rPr>
          <w:rFonts w:ascii="Tahoma" w:hAnsi="Tahoma" w:cs="Tahoma"/>
          <w:sz w:val="24"/>
          <w:szCs w:val="24"/>
        </w:rPr>
        <w:t>ó</w:t>
      </w:r>
      <w:r w:rsidRPr="00694621">
        <w:rPr>
          <w:rFonts w:ascii="Tahoma" w:hAnsi="Tahoma" w:cs="Tahoma"/>
          <w:sz w:val="24"/>
          <w:szCs w:val="24"/>
        </w:rPr>
        <w:t>n, encontraremos infinidad de pequeñas poblaciones e iglesias excavadas en la roca. El Valle de Göreme, increible complejo mon</w:t>
      </w:r>
      <w:r>
        <w:rPr>
          <w:rFonts w:ascii="Tahoma" w:hAnsi="Tahoma" w:cs="Tahoma"/>
          <w:sz w:val="24"/>
          <w:szCs w:val="24"/>
        </w:rPr>
        <w:t>á</w:t>
      </w:r>
      <w:r w:rsidRPr="00694621">
        <w:rPr>
          <w:rFonts w:ascii="Tahoma" w:hAnsi="Tahoma" w:cs="Tahoma"/>
          <w:sz w:val="24"/>
          <w:szCs w:val="24"/>
        </w:rPr>
        <w:t>stico bizantino integrado por iglesias excavadas en la roca con bell</w:t>
      </w:r>
      <w:r>
        <w:rPr>
          <w:rFonts w:ascii="Tahoma" w:hAnsi="Tahoma" w:cs="Tahoma"/>
          <w:sz w:val="24"/>
          <w:szCs w:val="24"/>
        </w:rPr>
        <w:t>í</w:t>
      </w:r>
      <w:r w:rsidRPr="00694621">
        <w:rPr>
          <w:rFonts w:ascii="Tahoma" w:hAnsi="Tahoma" w:cs="Tahoma"/>
          <w:sz w:val="24"/>
          <w:szCs w:val="24"/>
        </w:rPr>
        <w:t>simos frescos, los pueblitos trogloditas de Paşabağ</w:t>
      </w:r>
      <w:r>
        <w:rPr>
          <w:rFonts w:ascii="Tahoma" w:hAnsi="Tahoma" w:cs="Tahoma"/>
          <w:sz w:val="24"/>
          <w:szCs w:val="24"/>
        </w:rPr>
        <w:t xml:space="preserve">, </w:t>
      </w:r>
      <w:r w:rsidRPr="00694621">
        <w:rPr>
          <w:rFonts w:ascii="Tahoma" w:hAnsi="Tahoma" w:cs="Tahoma"/>
          <w:sz w:val="24"/>
          <w:szCs w:val="24"/>
        </w:rPr>
        <w:t>la fortaleza natural de Uçhisar, Ortahisar. Pasaremos por el centro artesanal de piedras semi-preciosas de Capadocia, y luego por las chimeneas de hadas de Ürgüp, conos de piedra coronados por rocas planas ; Avanos, pueblo de centros artesanales y tejedur</w:t>
      </w:r>
      <w:r w:rsidR="00690954">
        <w:rPr>
          <w:rFonts w:ascii="Tahoma" w:hAnsi="Tahoma" w:cs="Tahoma"/>
          <w:sz w:val="24"/>
          <w:szCs w:val="24"/>
        </w:rPr>
        <w:t>í</w:t>
      </w:r>
      <w:r w:rsidRPr="00694621">
        <w:rPr>
          <w:rFonts w:ascii="Tahoma" w:hAnsi="Tahoma" w:cs="Tahoma"/>
          <w:sz w:val="24"/>
          <w:szCs w:val="24"/>
        </w:rPr>
        <w:t>a. Finalizamos el d</w:t>
      </w:r>
      <w:r>
        <w:rPr>
          <w:rFonts w:ascii="Tahoma" w:hAnsi="Tahoma" w:cs="Tahoma"/>
          <w:sz w:val="24"/>
          <w:szCs w:val="24"/>
        </w:rPr>
        <w:t>í</w:t>
      </w:r>
      <w:r w:rsidRPr="00694621">
        <w:rPr>
          <w:rFonts w:ascii="Tahoma" w:hAnsi="Tahoma" w:cs="Tahoma"/>
          <w:sz w:val="24"/>
          <w:szCs w:val="24"/>
        </w:rPr>
        <w:t xml:space="preserve">a con la visita a un taller artesanal de alfombras. </w:t>
      </w:r>
      <w:r w:rsidRPr="00694621">
        <w:rPr>
          <w:rFonts w:ascii="Tahoma" w:hAnsi="Tahoma" w:cs="Tahoma"/>
          <w:b/>
          <w:bCs/>
          <w:sz w:val="24"/>
          <w:szCs w:val="24"/>
        </w:rPr>
        <w:t xml:space="preserve">Cena y alojamiento. </w:t>
      </w:r>
    </w:p>
    <w:p w14:paraId="6DFEFD57" w14:textId="77777777" w:rsidR="00CF70D6" w:rsidRPr="00BE31D0" w:rsidRDefault="00CF70D6" w:rsidP="00CF70D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1F3864" w:themeColor="accent1" w:themeShade="80"/>
          <w:sz w:val="28"/>
          <w:szCs w:val="28"/>
        </w:rPr>
      </w:pPr>
    </w:p>
    <w:p w14:paraId="6A49D68F" w14:textId="118F9960" w:rsidR="00CF70D6" w:rsidRDefault="00CF70D6" w:rsidP="00CF70D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</w:pP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>6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 –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</w:t>
      </w:r>
      <w:r>
        <w:rPr>
          <w:rFonts w:ascii="Tahoma" w:hAnsi="Tahoma" w:cs="Tahoma"/>
          <w:color w:val="1F3864" w:themeColor="accent1" w:themeShade="80"/>
          <w:sz w:val="28"/>
          <w:szCs w:val="28"/>
        </w:rPr>
        <w:t>martes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CAPADOCIA – </w:t>
      </w:r>
      <w:r w:rsidR="00D54E01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>PAMUKKALE</w:t>
      </w:r>
    </w:p>
    <w:p w14:paraId="2DB911A1" w14:textId="77777777" w:rsidR="00CF70D6" w:rsidRDefault="00CF70D6" w:rsidP="00CF70D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</w:pPr>
    </w:p>
    <w:p w14:paraId="6C963CA0" w14:textId="3011B05C" w:rsidR="00D54E01" w:rsidRPr="00D54E01" w:rsidRDefault="00D54E01" w:rsidP="00D54E01">
      <w:pPr>
        <w:jc w:val="both"/>
        <w:rPr>
          <w:rFonts w:ascii="Tahoma" w:hAnsi="Tahoma" w:cs="Tahoma"/>
          <w:sz w:val="24"/>
          <w:szCs w:val="24"/>
        </w:rPr>
      </w:pPr>
      <w:r w:rsidRPr="00D54E01">
        <w:rPr>
          <w:rFonts w:ascii="Tahoma" w:hAnsi="Tahoma" w:cs="Tahoma"/>
          <w:b/>
          <w:bCs/>
          <w:sz w:val="24"/>
          <w:szCs w:val="24"/>
        </w:rPr>
        <w:t>Desayuno.</w:t>
      </w:r>
      <w:r w:rsidRPr="00D54E01">
        <w:rPr>
          <w:rFonts w:ascii="Tahoma" w:hAnsi="Tahoma" w:cs="Tahoma"/>
          <w:sz w:val="24"/>
          <w:szCs w:val="24"/>
        </w:rPr>
        <w:t xml:space="preserve"> Salida hacia Pamukkale (el Castillo de Algod</w:t>
      </w:r>
      <w:r>
        <w:rPr>
          <w:rFonts w:ascii="Tahoma" w:hAnsi="Tahoma" w:cs="Tahoma"/>
          <w:sz w:val="24"/>
          <w:szCs w:val="24"/>
        </w:rPr>
        <w:t>ó</w:t>
      </w:r>
      <w:r w:rsidRPr="00D54E01">
        <w:rPr>
          <w:rFonts w:ascii="Tahoma" w:hAnsi="Tahoma" w:cs="Tahoma"/>
          <w:sz w:val="24"/>
          <w:szCs w:val="24"/>
        </w:rPr>
        <w:t>n) . En el camino, visitaremos el Caravansarai del siglo XIII,  donde paraban antiguamente las caravanas de camellos en la ruta de la seda. Continuaci</w:t>
      </w:r>
      <w:r w:rsidR="00690954">
        <w:rPr>
          <w:rFonts w:ascii="Tahoma" w:hAnsi="Tahoma" w:cs="Tahoma"/>
          <w:sz w:val="24"/>
          <w:szCs w:val="24"/>
        </w:rPr>
        <w:t>ó</w:t>
      </w:r>
      <w:r w:rsidRPr="00D54E01">
        <w:rPr>
          <w:rFonts w:ascii="Tahoma" w:hAnsi="Tahoma" w:cs="Tahoma"/>
          <w:sz w:val="24"/>
          <w:szCs w:val="24"/>
        </w:rPr>
        <w:t xml:space="preserve">n hacia Pamukkale. </w:t>
      </w:r>
      <w:r w:rsidRPr="00D54E01">
        <w:rPr>
          <w:rFonts w:ascii="Tahoma" w:hAnsi="Tahoma" w:cs="Tahoma"/>
          <w:b/>
          <w:bCs/>
          <w:sz w:val="24"/>
          <w:szCs w:val="24"/>
        </w:rPr>
        <w:t>Cena y alojamiento.</w:t>
      </w:r>
    </w:p>
    <w:p w14:paraId="288B9534" w14:textId="77777777" w:rsidR="00CF70D6" w:rsidRPr="00BE31D0" w:rsidRDefault="00CF70D6" w:rsidP="00CF70D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1F3864" w:themeColor="accent1" w:themeShade="80"/>
          <w:sz w:val="28"/>
          <w:szCs w:val="28"/>
        </w:rPr>
      </w:pPr>
    </w:p>
    <w:p w14:paraId="0DE7A896" w14:textId="28DB3612" w:rsidR="00CF70D6" w:rsidRDefault="00CF70D6" w:rsidP="00CF70D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</w:pP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>7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 –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</w:t>
      </w:r>
      <w:r>
        <w:rPr>
          <w:rFonts w:ascii="Tahoma" w:hAnsi="Tahoma" w:cs="Tahoma"/>
          <w:color w:val="1F3864" w:themeColor="accent1" w:themeShade="80"/>
          <w:sz w:val="28"/>
          <w:szCs w:val="28"/>
        </w:rPr>
        <w:t>miércoles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</w:t>
      </w:r>
      <w:r w:rsidR="00D54E01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>PAMUKKALE – EFESO – IZMIR O KUSADASI</w:t>
      </w:r>
    </w:p>
    <w:p w14:paraId="2C9901AC" w14:textId="77777777" w:rsidR="00D54E01" w:rsidRDefault="00D54E01" w:rsidP="00CF70D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</w:pPr>
    </w:p>
    <w:p w14:paraId="42FC3B3D" w14:textId="3200BB82" w:rsidR="00D54E01" w:rsidRPr="007B7DB6" w:rsidRDefault="00D54E01" w:rsidP="00D54E01">
      <w:pPr>
        <w:jc w:val="both"/>
        <w:rPr>
          <w:rFonts w:ascii="Tahoma" w:hAnsi="Tahoma" w:cs="Tahoma"/>
          <w:b/>
          <w:bCs/>
          <w:sz w:val="24"/>
          <w:szCs w:val="24"/>
        </w:rPr>
      </w:pPr>
      <w:r w:rsidRPr="00D54E01">
        <w:rPr>
          <w:rFonts w:ascii="Tahoma" w:hAnsi="Tahoma" w:cs="Tahoma"/>
          <w:b/>
          <w:bCs/>
          <w:sz w:val="24"/>
          <w:szCs w:val="24"/>
        </w:rPr>
        <w:t>Desayuno.</w:t>
      </w:r>
      <w:r w:rsidRPr="00D54E01">
        <w:rPr>
          <w:rFonts w:ascii="Tahoma" w:hAnsi="Tahoma" w:cs="Tahoma"/>
          <w:sz w:val="24"/>
          <w:szCs w:val="24"/>
        </w:rPr>
        <w:t xml:space="preserve"> Visita de la antigua Hierapolis y del Castillo de Algod</w:t>
      </w:r>
      <w:r>
        <w:rPr>
          <w:rFonts w:ascii="Tahoma" w:hAnsi="Tahoma" w:cs="Tahoma"/>
          <w:sz w:val="24"/>
          <w:szCs w:val="24"/>
        </w:rPr>
        <w:t>ó</w:t>
      </w:r>
      <w:r w:rsidRPr="00D54E01">
        <w:rPr>
          <w:rFonts w:ascii="Tahoma" w:hAnsi="Tahoma" w:cs="Tahoma"/>
          <w:sz w:val="24"/>
          <w:szCs w:val="24"/>
        </w:rPr>
        <w:t>n, maravilla natural de gigantescas cascadas blancas, estalactitas y piscinas naturales formadas a lo largo de los siglos por el deslizamiento de aguas cargadas de sales calcareas procedentes de fuentes termales. Continuamos hacia Efeso,</w:t>
      </w:r>
      <w:r>
        <w:rPr>
          <w:rFonts w:ascii="Tahoma" w:hAnsi="Tahoma" w:cs="Tahoma"/>
          <w:sz w:val="24"/>
          <w:szCs w:val="24"/>
        </w:rPr>
        <w:t xml:space="preserve"> </w:t>
      </w:r>
      <w:r w:rsidRPr="00D54E01">
        <w:rPr>
          <w:rFonts w:ascii="Tahoma" w:hAnsi="Tahoma" w:cs="Tahoma"/>
          <w:sz w:val="24"/>
          <w:szCs w:val="24"/>
        </w:rPr>
        <w:t>la ciudad antigua mejor conservada de Asia Menor, que durante los siglos I y II lleg</w:t>
      </w:r>
      <w:r>
        <w:rPr>
          <w:rFonts w:ascii="Tahoma" w:hAnsi="Tahoma" w:cs="Tahoma"/>
          <w:sz w:val="24"/>
          <w:szCs w:val="24"/>
        </w:rPr>
        <w:t>ó</w:t>
      </w:r>
      <w:r w:rsidRPr="00D54E01">
        <w:rPr>
          <w:rFonts w:ascii="Tahoma" w:hAnsi="Tahoma" w:cs="Tahoma"/>
          <w:sz w:val="24"/>
          <w:szCs w:val="24"/>
        </w:rPr>
        <w:t xml:space="preserve"> a tener una poblaci</w:t>
      </w:r>
      <w:r>
        <w:rPr>
          <w:rFonts w:ascii="Tahoma" w:hAnsi="Tahoma" w:cs="Tahoma"/>
          <w:sz w:val="24"/>
          <w:szCs w:val="24"/>
        </w:rPr>
        <w:t>ó</w:t>
      </w:r>
      <w:r w:rsidRPr="00D54E01">
        <w:rPr>
          <w:rFonts w:ascii="Tahoma" w:hAnsi="Tahoma" w:cs="Tahoma"/>
          <w:sz w:val="24"/>
          <w:szCs w:val="24"/>
        </w:rPr>
        <w:t>n de 250.000 habitantes. Esta ciudad monopoliz</w:t>
      </w:r>
      <w:r>
        <w:rPr>
          <w:rFonts w:ascii="Tahoma" w:hAnsi="Tahoma" w:cs="Tahoma"/>
          <w:sz w:val="24"/>
          <w:szCs w:val="24"/>
        </w:rPr>
        <w:t>ó</w:t>
      </w:r>
      <w:r w:rsidRPr="00D54E01">
        <w:rPr>
          <w:rFonts w:ascii="Tahoma" w:hAnsi="Tahoma" w:cs="Tahoma"/>
          <w:sz w:val="24"/>
          <w:szCs w:val="24"/>
        </w:rPr>
        <w:t xml:space="preserve"> la riqueza de Oriente Medio. Durante esta excursi</w:t>
      </w:r>
      <w:r>
        <w:rPr>
          <w:rFonts w:ascii="Tahoma" w:hAnsi="Tahoma" w:cs="Tahoma"/>
          <w:sz w:val="24"/>
          <w:szCs w:val="24"/>
        </w:rPr>
        <w:t>ó</w:t>
      </w:r>
      <w:r w:rsidRPr="00D54E01">
        <w:rPr>
          <w:rFonts w:ascii="Tahoma" w:hAnsi="Tahoma" w:cs="Tahoma"/>
          <w:sz w:val="24"/>
          <w:szCs w:val="24"/>
        </w:rPr>
        <w:t>n se visitar</w:t>
      </w:r>
      <w:r>
        <w:rPr>
          <w:rFonts w:ascii="Tahoma" w:hAnsi="Tahoma" w:cs="Tahoma"/>
          <w:sz w:val="24"/>
          <w:szCs w:val="24"/>
        </w:rPr>
        <w:t>á</w:t>
      </w:r>
      <w:r w:rsidRPr="00D54E01">
        <w:rPr>
          <w:rFonts w:ascii="Tahoma" w:hAnsi="Tahoma" w:cs="Tahoma"/>
          <w:sz w:val="24"/>
          <w:szCs w:val="24"/>
        </w:rPr>
        <w:t xml:space="preserve"> el Templo de Adriano, los Baños romanos, la Biblioteca, el Ode</w:t>
      </w:r>
      <w:r>
        <w:rPr>
          <w:rFonts w:ascii="Tahoma" w:hAnsi="Tahoma" w:cs="Tahoma"/>
          <w:sz w:val="24"/>
          <w:szCs w:val="24"/>
        </w:rPr>
        <w:t>ó</w:t>
      </w:r>
      <w:r w:rsidRPr="00D54E01">
        <w:rPr>
          <w:rFonts w:ascii="Tahoma" w:hAnsi="Tahoma" w:cs="Tahoma"/>
          <w:sz w:val="24"/>
          <w:szCs w:val="24"/>
        </w:rPr>
        <w:t>n, el Teatro de Efeso as</w:t>
      </w:r>
      <w:r>
        <w:rPr>
          <w:rFonts w:ascii="Tahoma" w:hAnsi="Tahoma" w:cs="Tahoma"/>
          <w:sz w:val="24"/>
          <w:szCs w:val="24"/>
        </w:rPr>
        <w:t>í</w:t>
      </w:r>
      <w:r w:rsidRPr="00D54E01">
        <w:rPr>
          <w:rFonts w:ascii="Tahoma" w:hAnsi="Tahoma" w:cs="Tahoma"/>
          <w:sz w:val="24"/>
          <w:szCs w:val="24"/>
        </w:rPr>
        <w:t xml:space="preserve"> como tambi</w:t>
      </w:r>
      <w:r>
        <w:rPr>
          <w:rFonts w:ascii="Tahoma" w:hAnsi="Tahoma" w:cs="Tahoma"/>
          <w:sz w:val="24"/>
          <w:szCs w:val="24"/>
        </w:rPr>
        <w:t>é</w:t>
      </w:r>
      <w:r w:rsidRPr="00D54E01">
        <w:rPr>
          <w:rFonts w:ascii="Tahoma" w:hAnsi="Tahoma" w:cs="Tahoma"/>
          <w:sz w:val="24"/>
          <w:szCs w:val="24"/>
        </w:rPr>
        <w:t>n la Casa de la Virgen Mar</w:t>
      </w:r>
      <w:r w:rsidR="007B7DB6">
        <w:rPr>
          <w:rFonts w:ascii="Tahoma" w:hAnsi="Tahoma" w:cs="Tahoma"/>
          <w:sz w:val="24"/>
          <w:szCs w:val="24"/>
        </w:rPr>
        <w:t>í</w:t>
      </w:r>
      <w:r w:rsidRPr="00D54E01">
        <w:rPr>
          <w:rFonts w:ascii="Tahoma" w:hAnsi="Tahoma" w:cs="Tahoma"/>
          <w:sz w:val="24"/>
          <w:szCs w:val="24"/>
        </w:rPr>
        <w:t xml:space="preserve">a y la columna del famoso Artemision, una de las Siete Maravillas del Mundo Antiguo. </w:t>
      </w:r>
      <w:r w:rsidRPr="007B7DB6">
        <w:rPr>
          <w:rFonts w:ascii="Tahoma" w:hAnsi="Tahoma" w:cs="Tahoma"/>
          <w:b/>
          <w:bCs/>
          <w:sz w:val="24"/>
          <w:szCs w:val="24"/>
        </w:rPr>
        <w:t>Continuamos hacia Izmir</w:t>
      </w:r>
      <w:r w:rsidRPr="00D54E01">
        <w:rPr>
          <w:rFonts w:ascii="Tahoma" w:hAnsi="Tahoma" w:cs="Tahoma"/>
          <w:sz w:val="24"/>
          <w:szCs w:val="24"/>
        </w:rPr>
        <w:t xml:space="preserve">. En el camino, visita a un taller de cuero. </w:t>
      </w:r>
      <w:r w:rsidRPr="007B7DB6">
        <w:rPr>
          <w:rFonts w:ascii="Tahoma" w:hAnsi="Tahoma" w:cs="Tahoma"/>
          <w:b/>
          <w:bCs/>
          <w:sz w:val="24"/>
          <w:szCs w:val="24"/>
        </w:rPr>
        <w:t>Cena y alojamiento en Izmir (o Kusadasi) .</w:t>
      </w:r>
    </w:p>
    <w:p w14:paraId="68595160" w14:textId="77777777" w:rsidR="00CF70D6" w:rsidRPr="00BE31D0" w:rsidRDefault="00CF70D6" w:rsidP="00CF70D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1F3864" w:themeColor="accent1" w:themeShade="80"/>
          <w:sz w:val="28"/>
          <w:szCs w:val="28"/>
        </w:rPr>
      </w:pPr>
    </w:p>
    <w:p w14:paraId="4593B6E7" w14:textId="287FB66A" w:rsidR="00CF70D6" w:rsidRDefault="00CF70D6" w:rsidP="00CF70D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</w:pP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>8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 –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</w:t>
      </w:r>
      <w:r>
        <w:rPr>
          <w:rFonts w:ascii="Tahoma" w:hAnsi="Tahoma" w:cs="Tahoma"/>
          <w:color w:val="1F3864" w:themeColor="accent1" w:themeShade="80"/>
          <w:sz w:val="28"/>
          <w:szCs w:val="28"/>
        </w:rPr>
        <w:t>jueves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</w:t>
      </w:r>
      <w:r w:rsidR="007B7DB6" w:rsidRPr="007B7DB6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>URLA - ÇESME – ALAÇATI – IZMIR O KUSADASI</w:t>
      </w:r>
    </w:p>
    <w:p w14:paraId="33867CE9" w14:textId="77777777" w:rsidR="007B7DB6" w:rsidRDefault="007B7DB6" w:rsidP="00CF70D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</w:pPr>
    </w:p>
    <w:p w14:paraId="1BFC9F30" w14:textId="6215B43A" w:rsidR="007B7DB6" w:rsidRPr="007B7DB6" w:rsidRDefault="007B7DB6" w:rsidP="007B7DB6">
      <w:pPr>
        <w:jc w:val="both"/>
        <w:rPr>
          <w:rFonts w:ascii="Tahoma" w:hAnsi="Tahoma" w:cs="Tahoma"/>
          <w:sz w:val="24"/>
          <w:szCs w:val="24"/>
        </w:rPr>
      </w:pPr>
      <w:r w:rsidRPr="007B7DB6">
        <w:rPr>
          <w:rFonts w:ascii="Tahoma" w:hAnsi="Tahoma" w:cs="Tahoma"/>
          <w:b/>
          <w:bCs/>
          <w:sz w:val="24"/>
          <w:szCs w:val="24"/>
        </w:rPr>
        <w:t>D</w:t>
      </w:r>
      <w:r w:rsidR="00762CE4">
        <w:rPr>
          <w:rFonts w:ascii="Tahoma" w:hAnsi="Tahoma" w:cs="Tahoma"/>
          <w:b/>
          <w:bCs/>
          <w:sz w:val="24"/>
          <w:szCs w:val="24"/>
        </w:rPr>
        <w:t>í</w:t>
      </w:r>
      <w:r w:rsidRPr="007B7DB6">
        <w:rPr>
          <w:rFonts w:ascii="Tahoma" w:hAnsi="Tahoma" w:cs="Tahoma"/>
          <w:b/>
          <w:bCs/>
          <w:sz w:val="24"/>
          <w:szCs w:val="24"/>
        </w:rPr>
        <w:t>a libre en Izmir</w:t>
      </w:r>
      <w:r w:rsidRPr="007B7DB6">
        <w:rPr>
          <w:rFonts w:ascii="Tahoma" w:hAnsi="Tahoma" w:cs="Tahoma"/>
          <w:sz w:val="24"/>
          <w:szCs w:val="24"/>
        </w:rPr>
        <w:t xml:space="preserve"> o posibilidad de realizar un tour a los pueblos tipicos de Urla, Çesme y Alacati. </w:t>
      </w:r>
    </w:p>
    <w:p w14:paraId="10A19912" w14:textId="77777777" w:rsidR="007B7DB6" w:rsidRDefault="007B7DB6" w:rsidP="007B7DB6">
      <w:pPr>
        <w:jc w:val="both"/>
        <w:rPr>
          <w:rFonts w:ascii="Tahoma" w:hAnsi="Tahoma" w:cs="Tahoma"/>
          <w:b/>
          <w:bCs/>
          <w:color w:val="2F5496" w:themeColor="accent1" w:themeShade="BF"/>
          <w:sz w:val="24"/>
          <w:szCs w:val="24"/>
          <w:u w:val="single"/>
        </w:rPr>
      </w:pPr>
    </w:p>
    <w:p w14:paraId="4573B88C" w14:textId="0B215BB0" w:rsidR="007B7DB6" w:rsidRPr="007B7DB6" w:rsidRDefault="007B7DB6" w:rsidP="007B7DB6">
      <w:pPr>
        <w:jc w:val="both"/>
        <w:rPr>
          <w:rFonts w:ascii="Tahoma" w:hAnsi="Tahoma" w:cs="Tahoma"/>
          <w:b/>
          <w:bCs/>
          <w:color w:val="2F5496" w:themeColor="accent1" w:themeShade="BF"/>
          <w:sz w:val="24"/>
          <w:szCs w:val="24"/>
          <w:u w:val="single"/>
        </w:rPr>
      </w:pPr>
      <w:r w:rsidRPr="007B7DB6">
        <w:rPr>
          <w:rFonts w:ascii="Tahoma" w:hAnsi="Tahoma" w:cs="Tahoma"/>
          <w:b/>
          <w:bCs/>
          <w:color w:val="2F5496" w:themeColor="accent1" w:themeShade="BF"/>
          <w:sz w:val="24"/>
          <w:szCs w:val="24"/>
          <w:u w:val="single"/>
        </w:rPr>
        <w:t>Tour opcional :</w:t>
      </w:r>
    </w:p>
    <w:p w14:paraId="037BB0F9" w14:textId="479D6484" w:rsidR="007B7DB6" w:rsidRPr="007B7DB6" w:rsidRDefault="007B7DB6" w:rsidP="007B7DB6">
      <w:pPr>
        <w:jc w:val="both"/>
        <w:rPr>
          <w:rFonts w:ascii="Tahoma" w:hAnsi="Tahoma" w:cs="Tahoma"/>
          <w:sz w:val="24"/>
          <w:szCs w:val="24"/>
        </w:rPr>
      </w:pPr>
      <w:r w:rsidRPr="007B7DB6">
        <w:rPr>
          <w:rFonts w:ascii="Tahoma" w:hAnsi="Tahoma" w:cs="Tahoma"/>
          <w:b/>
          <w:bCs/>
          <w:sz w:val="24"/>
          <w:szCs w:val="24"/>
        </w:rPr>
        <w:t>Después del desayuno salida hacia Urla</w:t>
      </w:r>
      <w:r w:rsidRPr="007B7DB6">
        <w:rPr>
          <w:rFonts w:ascii="Tahoma" w:hAnsi="Tahoma" w:cs="Tahoma"/>
          <w:sz w:val="24"/>
          <w:szCs w:val="24"/>
        </w:rPr>
        <w:t>, el pueblo famoso de la costa Egea con sus grandes olivares. Aquí visitaremos una f</w:t>
      </w:r>
      <w:r w:rsidR="00690954">
        <w:rPr>
          <w:rFonts w:ascii="Tahoma" w:hAnsi="Tahoma" w:cs="Tahoma"/>
          <w:sz w:val="24"/>
          <w:szCs w:val="24"/>
        </w:rPr>
        <w:t>á</w:t>
      </w:r>
      <w:r w:rsidRPr="007B7DB6">
        <w:rPr>
          <w:rFonts w:ascii="Tahoma" w:hAnsi="Tahoma" w:cs="Tahoma"/>
          <w:sz w:val="24"/>
          <w:szCs w:val="24"/>
        </w:rPr>
        <w:t xml:space="preserve">brica muy pintoresca de aceite de oliva. </w:t>
      </w:r>
    </w:p>
    <w:p w14:paraId="46A9E02F" w14:textId="7785EFA3" w:rsidR="007B7DB6" w:rsidRPr="007B7DB6" w:rsidRDefault="007B7DB6" w:rsidP="007B7DB6">
      <w:pPr>
        <w:jc w:val="both"/>
        <w:rPr>
          <w:rFonts w:ascii="Tahoma" w:hAnsi="Tahoma" w:cs="Tahoma"/>
          <w:b/>
          <w:bCs/>
          <w:sz w:val="24"/>
          <w:szCs w:val="24"/>
        </w:rPr>
      </w:pPr>
      <w:r w:rsidRPr="007B7DB6">
        <w:rPr>
          <w:rFonts w:ascii="Tahoma" w:hAnsi="Tahoma" w:cs="Tahoma"/>
          <w:sz w:val="24"/>
          <w:szCs w:val="24"/>
        </w:rPr>
        <w:t xml:space="preserve">Çeşme; un paraíso de aguas cristalinas localizada en el limite más occidental de Turquía. En esta península bañada por el Mar Egeo se encuentran las playas de arena blanca y agua turquesa y por eso está considerada como la riviera turca. Aquí vamos a realizar nuestra parada de playa; en Ilica donde </w:t>
      </w:r>
      <w:r w:rsidRPr="007B7DB6">
        <w:rPr>
          <w:rFonts w:ascii="Tahoma" w:hAnsi="Tahoma" w:cs="Tahoma"/>
          <w:sz w:val="24"/>
          <w:szCs w:val="24"/>
        </w:rPr>
        <w:lastRenderedPageBreak/>
        <w:t xml:space="preserve">pueden bañarse. Además tendremos la oportunidad de ver la Marina de Yates donde pueden sacar unas fotos inolvidables. Visitaremos también el pueblito de Alacati; con numerosas callecitas de tiendas de artesanía, lindos restaurantes, cafés y bares. </w:t>
      </w:r>
      <w:r w:rsidRPr="007B7DB6">
        <w:rPr>
          <w:rFonts w:ascii="Tahoma" w:hAnsi="Tahoma" w:cs="Tahoma"/>
          <w:b/>
          <w:bCs/>
          <w:sz w:val="24"/>
          <w:szCs w:val="24"/>
        </w:rPr>
        <w:t>Cena y alojamiento en Izmir (o Kusadasi) .</w:t>
      </w:r>
    </w:p>
    <w:p w14:paraId="54675A36" w14:textId="77777777" w:rsidR="007B7DB6" w:rsidRDefault="007B7DB6" w:rsidP="00CF70D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</w:pPr>
    </w:p>
    <w:p w14:paraId="4EDC8C64" w14:textId="3F413323" w:rsidR="00CF70D6" w:rsidRDefault="007B7DB6" w:rsidP="00CF70D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</w:pP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>9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 –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</w:t>
      </w:r>
      <w:r>
        <w:rPr>
          <w:rFonts w:ascii="Tahoma" w:hAnsi="Tahoma" w:cs="Tahoma"/>
          <w:color w:val="1F3864" w:themeColor="accent1" w:themeShade="80"/>
          <w:sz w:val="28"/>
          <w:szCs w:val="28"/>
        </w:rPr>
        <w:t xml:space="preserve">viernes </w:t>
      </w:r>
      <w:r w:rsidRPr="007B7DB6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IZMIR – PERGAMO 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>–</w:t>
      </w:r>
      <w:r w:rsidRPr="007B7DB6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ESTAMBUL</w:t>
      </w:r>
    </w:p>
    <w:p w14:paraId="2DCECECC" w14:textId="77777777" w:rsidR="007B7DB6" w:rsidRDefault="007B7DB6" w:rsidP="00CF70D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</w:pPr>
    </w:p>
    <w:p w14:paraId="3D4E839E" w14:textId="15C87813" w:rsidR="007B7DB6" w:rsidRPr="007B7DB6" w:rsidRDefault="007B7DB6" w:rsidP="007B7DB6">
      <w:pPr>
        <w:jc w:val="both"/>
        <w:rPr>
          <w:rFonts w:ascii="Tahoma" w:eastAsia="Calibri" w:hAnsi="Tahoma" w:cs="Tahoma"/>
          <w:b/>
          <w:bCs/>
          <w:sz w:val="24"/>
          <w:szCs w:val="24"/>
        </w:rPr>
      </w:pPr>
      <w:r w:rsidRPr="007B7DB6">
        <w:rPr>
          <w:rFonts w:ascii="Tahoma" w:hAnsi="Tahoma" w:cs="Tahoma"/>
          <w:b/>
          <w:bCs/>
          <w:sz w:val="24"/>
          <w:szCs w:val="24"/>
        </w:rPr>
        <w:t>Desayuno y salida hacia la antigua ciudad de Pergamo</w:t>
      </w:r>
      <w:r w:rsidRPr="007B7DB6">
        <w:rPr>
          <w:rFonts w:ascii="Tahoma" w:hAnsi="Tahoma" w:cs="Tahoma"/>
          <w:sz w:val="24"/>
          <w:szCs w:val="24"/>
        </w:rPr>
        <w:t>, uno de los m</w:t>
      </w:r>
      <w:r w:rsidR="00690954">
        <w:rPr>
          <w:rFonts w:ascii="Tahoma" w:hAnsi="Tahoma" w:cs="Tahoma"/>
          <w:sz w:val="24"/>
          <w:szCs w:val="24"/>
        </w:rPr>
        <w:t>á</w:t>
      </w:r>
      <w:r w:rsidRPr="007B7DB6">
        <w:rPr>
          <w:rFonts w:ascii="Tahoma" w:hAnsi="Tahoma" w:cs="Tahoma"/>
          <w:sz w:val="24"/>
          <w:szCs w:val="24"/>
        </w:rPr>
        <w:t>s importantes centros culturales, comerciales y m</w:t>
      </w:r>
      <w:r>
        <w:rPr>
          <w:rFonts w:ascii="Tahoma" w:hAnsi="Tahoma" w:cs="Tahoma"/>
          <w:sz w:val="24"/>
          <w:szCs w:val="24"/>
        </w:rPr>
        <w:t>é</w:t>
      </w:r>
      <w:r w:rsidRPr="007B7DB6">
        <w:rPr>
          <w:rFonts w:ascii="Tahoma" w:hAnsi="Tahoma" w:cs="Tahoma"/>
          <w:sz w:val="24"/>
          <w:szCs w:val="24"/>
        </w:rPr>
        <w:t>dicos del pasado. Realizaremos la visita del Asclepion, el famoso hospital del mundo antiguo, dedicado al dios de la salud, Esculapio. Aqu</w:t>
      </w:r>
      <w:r>
        <w:rPr>
          <w:rFonts w:ascii="Tahoma" w:hAnsi="Tahoma" w:cs="Tahoma"/>
          <w:sz w:val="24"/>
          <w:szCs w:val="24"/>
        </w:rPr>
        <w:t>í</w:t>
      </w:r>
      <w:r w:rsidRPr="007B7DB6">
        <w:rPr>
          <w:rFonts w:ascii="Tahoma" w:hAnsi="Tahoma" w:cs="Tahoma"/>
          <w:sz w:val="24"/>
          <w:szCs w:val="24"/>
        </w:rPr>
        <w:t xml:space="preserve"> vivi</w:t>
      </w:r>
      <w:r>
        <w:rPr>
          <w:rFonts w:ascii="Tahoma" w:hAnsi="Tahoma" w:cs="Tahoma"/>
          <w:sz w:val="24"/>
          <w:szCs w:val="24"/>
        </w:rPr>
        <w:t>ó</w:t>
      </w:r>
      <w:r w:rsidRPr="007B7DB6">
        <w:rPr>
          <w:rFonts w:ascii="Tahoma" w:hAnsi="Tahoma" w:cs="Tahoma"/>
          <w:sz w:val="24"/>
          <w:szCs w:val="24"/>
        </w:rPr>
        <w:t xml:space="preserve"> el celebre m</w:t>
      </w:r>
      <w:r>
        <w:rPr>
          <w:rFonts w:ascii="Tahoma" w:hAnsi="Tahoma" w:cs="Tahoma"/>
          <w:sz w:val="24"/>
          <w:szCs w:val="24"/>
        </w:rPr>
        <w:t>é</w:t>
      </w:r>
      <w:r w:rsidRPr="007B7DB6">
        <w:rPr>
          <w:rFonts w:ascii="Tahoma" w:hAnsi="Tahoma" w:cs="Tahoma"/>
          <w:sz w:val="24"/>
          <w:szCs w:val="24"/>
        </w:rPr>
        <w:t>dico, Galeno. Los t</w:t>
      </w:r>
      <w:r w:rsidR="000A703B">
        <w:rPr>
          <w:rFonts w:ascii="Tahoma" w:hAnsi="Tahoma" w:cs="Tahoma"/>
          <w:sz w:val="24"/>
          <w:szCs w:val="24"/>
        </w:rPr>
        <w:t>ú</w:t>
      </w:r>
      <w:r w:rsidRPr="007B7DB6">
        <w:rPr>
          <w:rFonts w:ascii="Tahoma" w:hAnsi="Tahoma" w:cs="Tahoma"/>
          <w:sz w:val="24"/>
          <w:szCs w:val="24"/>
        </w:rPr>
        <w:t>neles de dormici</w:t>
      </w:r>
      <w:r>
        <w:rPr>
          <w:rFonts w:ascii="Tahoma" w:hAnsi="Tahoma" w:cs="Tahoma"/>
          <w:sz w:val="24"/>
          <w:szCs w:val="24"/>
        </w:rPr>
        <w:t>ó</w:t>
      </w:r>
      <w:r w:rsidRPr="007B7DB6">
        <w:rPr>
          <w:rFonts w:ascii="Tahoma" w:hAnsi="Tahoma" w:cs="Tahoma"/>
          <w:sz w:val="24"/>
          <w:szCs w:val="24"/>
        </w:rPr>
        <w:t>n, el pequeño teatro para los pacientes, las piscinas, la larga calle antigua y el patio con las columnas j</w:t>
      </w:r>
      <w:r>
        <w:rPr>
          <w:rFonts w:ascii="Tahoma" w:hAnsi="Tahoma" w:cs="Tahoma"/>
          <w:sz w:val="24"/>
          <w:szCs w:val="24"/>
        </w:rPr>
        <w:t>ó</w:t>
      </w:r>
      <w:r w:rsidRPr="007B7DB6">
        <w:rPr>
          <w:rFonts w:ascii="Tahoma" w:hAnsi="Tahoma" w:cs="Tahoma"/>
          <w:sz w:val="24"/>
          <w:szCs w:val="24"/>
        </w:rPr>
        <w:t xml:space="preserve">nicas son los monumentos que nos han llegado de aquellas </w:t>
      </w:r>
      <w:r>
        <w:rPr>
          <w:rFonts w:ascii="Tahoma" w:hAnsi="Tahoma" w:cs="Tahoma"/>
          <w:sz w:val="24"/>
          <w:szCs w:val="24"/>
        </w:rPr>
        <w:t>é</w:t>
      </w:r>
      <w:r w:rsidRPr="007B7DB6">
        <w:rPr>
          <w:rFonts w:ascii="Tahoma" w:hAnsi="Tahoma" w:cs="Tahoma"/>
          <w:sz w:val="24"/>
          <w:szCs w:val="24"/>
        </w:rPr>
        <w:t xml:space="preserve">pocas esplendidas. </w:t>
      </w:r>
      <w:r w:rsidRPr="007B7DB6">
        <w:rPr>
          <w:rFonts w:ascii="Tahoma" w:hAnsi="Tahoma" w:cs="Tahoma"/>
          <w:b/>
          <w:bCs/>
          <w:sz w:val="24"/>
          <w:szCs w:val="24"/>
        </w:rPr>
        <w:t xml:space="preserve">Continuamos hacia Estambul. </w:t>
      </w:r>
      <w:r w:rsidRPr="007B7DB6">
        <w:rPr>
          <w:rFonts w:ascii="Tahoma" w:eastAsia="Calibri" w:hAnsi="Tahoma" w:cs="Tahoma"/>
          <w:b/>
          <w:bCs/>
          <w:sz w:val="24"/>
          <w:szCs w:val="24"/>
        </w:rPr>
        <w:t>Alojamiento en el hotel elegido/</w:t>
      </w:r>
      <w:r>
        <w:rPr>
          <w:rFonts w:ascii="Tahoma" w:eastAsia="Calibri" w:hAnsi="Tahoma" w:cs="Tahoma"/>
          <w:b/>
          <w:bCs/>
          <w:sz w:val="24"/>
          <w:szCs w:val="24"/>
        </w:rPr>
        <w:t>BB (alojamiento y desayuno)</w:t>
      </w:r>
      <w:r w:rsidRPr="007B7DB6">
        <w:rPr>
          <w:rFonts w:ascii="Tahoma" w:eastAsia="Calibri" w:hAnsi="Tahoma" w:cs="Tahoma"/>
          <w:b/>
          <w:bCs/>
          <w:sz w:val="24"/>
          <w:szCs w:val="24"/>
        </w:rPr>
        <w:t>.</w:t>
      </w:r>
    </w:p>
    <w:p w14:paraId="7AF7526D" w14:textId="77777777" w:rsidR="007B7DB6" w:rsidRDefault="007B7DB6" w:rsidP="00CF70D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</w:pPr>
    </w:p>
    <w:p w14:paraId="5CA8EE3F" w14:textId="0A86E23A" w:rsidR="007B7DB6" w:rsidRDefault="007B7DB6" w:rsidP="00CF70D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1F3864" w:themeColor="accent1" w:themeShade="80"/>
          <w:sz w:val="28"/>
          <w:szCs w:val="28"/>
        </w:rPr>
      </w:pP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>10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 –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</w:t>
      </w:r>
      <w:r>
        <w:rPr>
          <w:rFonts w:ascii="Tahoma" w:hAnsi="Tahoma" w:cs="Tahoma"/>
          <w:color w:val="1F3864" w:themeColor="accent1" w:themeShade="80"/>
          <w:sz w:val="28"/>
          <w:szCs w:val="28"/>
        </w:rPr>
        <w:t xml:space="preserve">sábado </w:t>
      </w:r>
      <w:r w:rsidRPr="007B7DB6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>ESTAMBUL - SALIDA</w:t>
      </w:r>
    </w:p>
    <w:p w14:paraId="3A0E25EB" w14:textId="77777777" w:rsidR="007B7DB6" w:rsidRDefault="007B7DB6" w:rsidP="00CF70D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</w:pPr>
    </w:p>
    <w:p w14:paraId="7E02B550" w14:textId="77777777" w:rsidR="00CF70D6" w:rsidRPr="000D3701" w:rsidRDefault="00CF70D6" w:rsidP="00CF70D6">
      <w:pPr>
        <w:rPr>
          <w:rFonts w:ascii="Tahoma" w:hAnsi="Tahoma" w:cs="Tahoma"/>
          <w:b/>
          <w:bCs/>
          <w:sz w:val="24"/>
          <w:szCs w:val="24"/>
        </w:rPr>
      </w:pPr>
      <w:r w:rsidRPr="000D3701">
        <w:rPr>
          <w:rFonts w:ascii="Tahoma" w:hAnsi="Tahoma" w:cs="Tahoma"/>
          <w:b/>
          <w:bCs/>
          <w:sz w:val="24"/>
          <w:szCs w:val="24"/>
        </w:rPr>
        <w:t>Traslado hotel / aeropuerto Estambul.</w:t>
      </w:r>
    </w:p>
    <w:p w14:paraId="48F2A7DC" w14:textId="77777777" w:rsidR="00CF70D6" w:rsidRDefault="00CF70D6" w:rsidP="00CF70D6">
      <w:pPr>
        <w:spacing w:after="240" w:line="240" w:lineRule="auto"/>
        <w:jc w:val="both"/>
        <w:rPr>
          <w:rFonts w:ascii="Tahoma" w:eastAsia="Dosis" w:hAnsi="Tahoma" w:cs="Tahoma"/>
          <w:bCs/>
          <w:iCs/>
          <w:color w:val="2F5496" w:themeColor="accent1" w:themeShade="BF"/>
          <w:sz w:val="24"/>
          <w:szCs w:val="24"/>
        </w:rPr>
      </w:pPr>
    </w:p>
    <w:p w14:paraId="201E8F0C" w14:textId="77777777" w:rsidR="00CF70D6" w:rsidRPr="00E663EC" w:rsidRDefault="00CF70D6" w:rsidP="00CF70D6">
      <w:pPr>
        <w:spacing w:after="240" w:line="240" w:lineRule="auto"/>
        <w:jc w:val="both"/>
        <w:rPr>
          <w:rFonts w:ascii="Tahoma" w:eastAsia="Dosis" w:hAnsi="Tahoma" w:cs="Tahoma"/>
          <w:bCs/>
          <w:iCs/>
          <w:color w:val="2F5496" w:themeColor="accent1" w:themeShade="BF"/>
          <w:sz w:val="24"/>
          <w:szCs w:val="24"/>
        </w:rPr>
      </w:pPr>
      <w:r w:rsidRPr="00326299">
        <w:rPr>
          <w:rFonts w:ascii="Tahoma" w:eastAsia="Dosis" w:hAnsi="Tahoma" w:cs="Tahoma"/>
          <w:bCs/>
          <w:iCs/>
          <w:color w:val="2F5496" w:themeColor="accent1" w:themeShade="BF"/>
          <w:sz w:val="24"/>
          <w:szCs w:val="24"/>
        </w:rPr>
        <w:t>Fin de nuestros servicios</w:t>
      </w:r>
    </w:p>
    <w:p w14:paraId="4F6276F5" w14:textId="77777777" w:rsidR="00CF70D6" w:rsidRDefault="00CF70D6" w:rsidP="00CF70D6">
      <w:pPr>
        <w:spacing w:after="240" w:line="240" w:lineRule="auto"/>
        <w:jc w:val="both"/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</w:pPr>
    </w:p>
    <w:p w14:paraId="0F7A664E" w14:textId="77777777" w:rsidR="00CF70D6" w:rsidRPr="006C0EE3" w:rsidRDefault="00CF70D6" w:rsidP="00CF70D6">
      <w:pPr>
        <w:spacing w:after="240" w:line="240" w:lineRule="auto"/>
        <w:jc w:val="both"/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</w:pPr>
      <w:r w:rsidRPr="006C0EE3"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  <w:t xml:space="preserve">NOTAS IMPORTANTES: </w:t>
      </w:r>
    </w:p>
    <w:p w14:paraId="65B374E2" w14:textId="77777777" w:rsidR="00CF70D6" w:rsidRPr="00B86842" w:rsidRDefault="00CF70D6" w:rsidP="00CF70D6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Calibri" w:hAnsi="Tahoma" w:cs="Tahoma"/>
          <w:bCs/>
          <w:color w:val="000000" w:themeColor="text1"/>
          <w:sz w:val="24"/>
          <w:szCs w:val="24"/>
          <w:lang w:val="es-CO"/>
        </w:rPr>
      </w:pPr>
      <w:r w:rsidRPr="00292375">
        <w:rPr>
          <w:rFonts w:ascii="Tahoma" w:hAnsi="Tahoma" w:cs="Tahoma"/>
          <w:b/>
          <w:sz w:val="24"/>
          <w:szCs w:val="24"/>
          <w:lang w:val="es-ES"/>
        </w:rPr>
        <w:t xml:space="preserve">Los días de las visitas regulares </w:t>
      </w:r>
      <w:r w:rsidRPr="00B86842">
        <w:rPr>
          <w:rFonts w:ascii="Tahoma" w:hAnsi="Tahoma" w:cs="Tahoma"/>
          <w:bCs/>
          <w:sz w:val="24"/>
          <w:szCs w:val="24"/>
          <w:lang w:val="es-ES"/>
        </w:rPr>
        <w:t>se arreglarán por nuestra parte de acuerdo con los lugares a visitar y los días en que se encuentran cerrados los mismos.</w:t>
      </w:r>
      <w:r w:rsidRPr="00B86842">
        <w:rPr>
          <w:rFonts w:ascii="Tahoma" w:hAnsi="Tahoma" w:cs="Tahoma"/>
          <w:bCs/>
          <w:sz w:val="24"/>
          <w:szCs w:val="24"/>
        </w:rPr>
        <w:t xml:space="preserve"> El orden de los tours y los días de operación  pueden cambiar sin aviso previo respetando el contenido de los tours.</w:t>
      </w:r>
    </w:p>
    <w:p w14:paraId="3097E4EF" w14:textId="10D08A56" w:rsidR="00CF70D6" w:rsidRPr="00B86842" w:rsidRDefault="00CF70D6" w:rsidP="00CF70D6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292375">
        <w:rPr>
          <w:rFonts w:ascii="Tahoma" w:hAnsi="Tahoma" w:cs="Tahoma"/>
          <w:b/>
          <w:bCs/>
          <w:sz w:val="24"/>
          <w:szCs w:val="24"/>
        </w:rPr>
        <w:t>Por las normas del aeropuerto y por motivos de seguridad</w:t>
      </w:r>
      <w:r w:rsidRPr="00B86842">
        <w:rPr>
          <w:rFonts w:ascii="Tahoma" w:hAnsi="Tahoma" w:cs="Tahoma"/>
          <w:sz w:val="24"/>
          <w:szCs w:val="24"/>
        </w:rPr>
        <w:t>, nuestro/s representante/s estaran esperando a los pasajeros fuera, en la puerta indicada en el momento de confirmación. El transferista dar</w:t>
      </w:r>
      <w:r w:rsidR="000A703B">
        <w:rPr>
          <w:rFonts w:ascii="Tahoma" w:hAnsi="Tahoma" w:cs="Tahoma"/>
          <w:sz w:val="24"/>
          <w:szCs w:val="24"/>
        </w:rPr>
        <w:t>á</w:t>
      </w:r>
      <w:r w:rsidRPr="00B86842">
        <w:rPr>
          <w:rFonts w:ascii="Tahoma" w:hAnsi="Tahoma" w:cs="Tahoma"/>
          <w:sz w:val="24"/>
          <w:szCs w:val="24"/>
        </w:rPr>
        <w:t xml:space="preserve"> las primeras informaciones (dinero, cambio, posibilidad de excursiones, etc...) aclarando todas las dudas tur</w:t>
      </w:r>
      <w:r w:rsidR="000A703B">
        <w:rPr>
          <w:rFonts w:ascii="Tahoma" w:hAnsi="Tahoma" w:cs="Tahoma"/>
          <w:sz w:val="24"/>
          <w:szCs w:val="24"/>
        </w:rPr>
        <w:t>í</w:t>
      </w:r>
      <w:r w:rsidRPr="00B86842">
        <w:rPr>
          <w:rFonts w:ascii="Tahoma" w:hAnsi="Tahoma" w:cs="Tahoma"/>
          <w:sz w:val="24"/>
          <w:szCs w:val="24"/>
        </w:rPr>
        <w:t>sticas que uno podr</w:t>
      </w:r>
      <w:r w:rsidR="000A703B">
        <w:rPr>
          <w:rFonts w:ascii="Tahoma" w:hAnsi="Tahoma" w:cs="Tahoma"/>
          <w:sz w:val="24"/>
          <w:szCs w:val="24"/>
        </w:rPr>
        <w:t xml:space="preserve">á </w:t>
      </w:r>
      <w:r w:rsidRPr="00B86842">
        <w:rPr>
          <w:rFonts w:ascii="Tahoma" w:hAnsi="Tahoma" w:cs="Tahoma"/>
          <w:sz w:val="24"/>
          <w:szCs w:val="24"/>
        </w:rPr>
        <w:t>tener. El programa y los horarios para el resto de la estad</w:t>
      </w:r>
      <w:r w:rsidR="000A703B">
        <w:rPr>
          <w:rFonts w:ascii="Tahoma" w:hAnsi="Tahoma" w:cs="Tahoma"/>
          <w:sz w:val="24"/>
          <w:szCs w:val="24"/>
        </w:rPr>
        <w:t>í</w:t>
      </w:r>
      <w:r w:rsidRPr="00B86842">
        <w:rPr>
          <w:rFonts w:ascii="Tahoma" w:hAnsi="Tahoma" w:cs="Tahoma"/>
          <w:sz w:val="24"/>
          <w:szCs w:val="24"/>
        </w:rPr>
        <w:t>a se le entregar</w:t>
      </w:r>
      <w:r w:rsidR="000A703B">
        <w:rPr>
          <w:rFonts w:ascii="Tahoma" w:hAnsi="Tahoma" w:cs="Tahoma"/>
          <w:sz w:val="24"/>
          <w:szCs w:val="24"/>
        </w:rPr>
        <w:t>á</w:t>
      </w:r>
      <w:r w:rsidRPr="00B86842">
        <w:rPr>
          <w:rFonts w:ascii="Tahoma" w:hAnsi="Tahoma" w:cs="Tahoma"/>
          <w:sz w:val="24"/>
          <w:szCs w:val="24"/>
        </w:rPr>
        <w:t xml:space="preserve"> al pasajero a su llegada, en el hotel.</w:t>
      </w:r>
    </w:p>
    <w:p w14:paraId="4E366EB4" w14:textId="5F5D366D" w:rsidR="00CF70D6" w:rsidRPr="00B86842" w:rsidRDefault="00CF70D6" w:rsidP="00CF70D6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292375">
        <w:rPr>
          <w:rFonts w:ascii="Tahoma" w:hAnsi="Tahoma" w:cs="Tahoma"/>
          <w:b/>
          <w:bCs/>
          <w:sz w:val="24"/>
          <w:szCs w:val="24"/>
        </w:rPr>
        <w:t>Al final de los tours o circuitos</w:t>
      </w:r>
      <w:r w:rsidRPr="00B86842">
        <w:rPr>
          <w:rFonts w:ascii="Tahoma" w:hAnsi="Tahoma" w:cs="Tahoma"/>
          <w:sz w:val="24"/>
          <w:szCs w:val="24"/>
        </w:rPr>
        <w:t xml:space="preserve"> se suele dar una propina al gu</w:t>
      </w:r>
      <w:r w:rsidR="000A703B">
        <w:rPr>
          <w:rFonts w:ascii="Tahoma" w:hAnsi="Tahoma" w:cs="Tahoma"/>
          <w:sz w:val="24"/>
          <w:szCs w:val="24"/>
        </w:rPr>
        <w:t>í</w:t>
      </w:r>
      <w:r w:rsidRPr="00B86842">
        <w:rPr>
          <w:rFonts w:ascii="Tahoma" w:hAnsi="Tahoma" w:cs="Tahoma"/>
          <w:sz w:val="24"/>
          <w:szCs w:val="24"/>
        </w:rPr>
        <w:t>a y chofer. La misma queda a criterio de cada uno pero ser</w:t>
      </w:r>
      <w:r w:rsidR="000A703B">
        <w:rPr>
          <w:rFonts w:ascii="Tahoma" w:hAnsi="Tahoma" w:cs="Tahoma"/>
          <w:sz w:val="24"/>
          <w:szCs w:val="24"/>
        </w:rPr>
        <w:t>á</w:t>
      </w:r>
      <w:r w:rsidRPr="00B86842">
        <w:rPr>
          <w:rFonts w:ascii="Tahoma" w:hAnsi="Tahoma" w:cs="Tahoma"/>
          <w:sz w:val="24"/>
          <w:szCs w:val="24"/>
        </w:rPr>
        <w:t xml:space="preserve"> mejor hacer entrega de la misma por separado.</w:t>
      </w:r>
    </w:p>
    <w:p w14:paraId="1941CCFB" w14:textId="568B382B" w:rsidR="00CF70D6" w:rsidRPr="00B86842" w:rsidRDefault="00CF70D6" w:rsidP="00CF70D6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292375">
        <w:rPr>
          <w:rFonts w:ascii="Tahoma" w:hAnsi="Tahoma" w:cs="Tahoma"/>
          <w:b/>
          <w:bCs/>
          <w:sz w:val="24"/>
          <w:szCs w:val="24"/>
        </w:rPr>
        <w:t>En la mayor</w:t>
      </w:r>
      <w:r w:rsidR="000A703B">
        <w:rPr>
          <w:rFonts w:ascii="Tahoma" w:hAnsi="Tahoma" w:cs="Tahoma"/>
          <w:b/>
          <w:bCs/>
          <w:sz w:val="24"/>
          <w:szCs w:val="24"/>
        </w:rPr>
        <w:t>í</w:t>
      </w:r>
      <w:r w:rsidRPr="00292375">
        <w:rPr>
          <w:rFonts w:ascii="Tahoma" w:hAnsi="Tahoma" w:cs="Tahoma"/>
          <w:b/>
          <w:bCs/>
          <w:sz w:val="24"/>
          <w:szCs w:val="24"/>
        </w:rPr>
        <w:t>a de los hoteles</w:t>
      </w:r>
      <w:r w:rsidRPr="00B86842">
        <w:rPr>
          <w:rFonts w:ascii="Tahoma" w:hAnsi="Tahoma" w:cs="Tahoma"/>
          <w:sz w:val="24"/>
          <w:szCs w:val="24"/>
        </w:rPr>
        <w:t>, las habitaciones triples son normalmente dobles donde se le pone una cama extra (sof</w:t>
      </w:r>
      <w:r w:rsidR="000A703B">
        <w:rPr>
          <w:rFonts w:ascii="Tahoma" w:hAnsi="Tahoma" w:cs="Tahoma"/>
          <w:sz w:val="24"/>
          <w:szCs w:val="24"/>
        </w:rPr>
        <w:t>á</w:t>
      </w:r>
      <w:r w:rsidRPr="00B86842">
        <w:rPr>
          <w:rFonts w:ascii="Tahoma" w:hAnsi="Tahoma" w:cs="Tahoma"/>
          <w:sz w:val="24"/>
          <w:szCs w:val="24"/>
        </w:rPr>
        <w:t xml:space="preserve"> cama), as</w:t>
      </w:r>
      <w:r w:rsidR="000A703B">
        <w:rPr>
          <w:rFonts w:ascii="Tahoma" w:hAnsi="Tahoma" w:cs="Tahoma"/>
          <w:sz w:val="24"/>
          <w:szCs w:val="24"/>
        </w:rPr>
        <w:t>í</w:t>
      </w:r>
      <w:r w:rsidRPr="00B86842">
        <w:rPr>
          <w:rFonts w:ascii="Tahoma" w:hAnsi="Tahoma" w:cs="Tahoma"/>
          <w:sz w:val="24"/>
          <w:szCs w:val="24"/>
        </w:rPr>
        <w:t xml:space="preserve"> dejando muy poco espacio libre en la habitación.</w:t>
      </w:r>
    </w:p>
    <w:p w14:paraId="0C6167A5" w14:textId="6D7FCD91" w:rsidR="00CF70D6" w:rsidRPr="000D3701" w:rsidRDefault="00CF70D6" w:rsidP="00CF70D6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  <w:u w:val="single"/>
        </w:rPr>
      </w:pPr>
      <w:r w:rsidRPr="00292375">
        <w:rPr>
          <w:rFonts w:ascii="Tahoma" w:hAnsi="Tahoma" w:cs="Tahoma"/>
          <w:b/>
          <w:bCs/>
          <w:sz w:val="24"/>
          <w:szCs w:val="24"/>
        </w:rPr>
        <w:t>Los hoteles en los circuitos</w:t>
      </w:r>
      <w:r w:rsidRPr="00B86842">
        <w:rPr>
          <w:rFonts w:ascii="Tahoma" w:hAnsi="Tahoma" w:cs="Tahoma"/>
          <w:sz w:val="24"/>
          <w:szCs w:val="24"/>
        </w:rPr>
        <w:t>, sobre todo, en Ankara e Izmir quedan en el centro de las ciudades, pero tienen que saber que en sitios como Kusadası o Capadocia, no existe un único centro y los hoteles del centro son en la mayoría de una categoría inferior con respecto a los hoteles que utilizamos en nuestros circuitos. Sobre todo, les recordamos que en fechas</w:t>
      </w:r>
      <w:r>
        <w:rPr>
          <w:rFonts w:ascii="Tahoma" w:hAnsi="Tahoma" w:cs="Tahoma"/>
          <w:sz w:val="24"/>
          <w:szCs w:val="24"/>
        </w:rPr>
        <w:t xml:space="preserve"> </w:t>
      </w:r>
      <w:r w:rsidRPr="00B86842">
        <w:rPr>
          <w:rFonts w:ascii="Tahoma" w:hAnsi="Tahoma" w:cs="Tahoma"/>
          <w:sz w:val="24"/>
          <w:szCs w:val="24"/>
        </w:rPr>
        <w:t xml:space="preserve">complicadas o en algún caso especial, el alojamiento en algún hotel </w:t>
      </w:r>
      <w:r w:rsidRPr="00B86842">
        <w:rPr>
          <w:rFonts w:ascii="Tahoma" w:hAnsi="Tahoma" w:cs="Tahoma"/>
          <w:b/>
          <w:bCs/>
          <w:sz w:val="24"/>
          <w:szCs w:val="24"/>
        </w:rPr>
        <w:t>se puede modificar</w:t>
      </w:r>
      <w:r w:rsidRPr="00B86842">
        <w:rPr>
          <w:rFonts w:ascii="Tahoma" w:hAnsi="Tahoma" w:cs="Tahoma"/>
          <w:sz w:val="24"/>
          <w:szCs w:val="24"/>
        </w:rPr>
        <w:t xml:space="preserve"> por otro de la misma categor</w:t>
      </w:r>
      <w:r w:rsidR="000A703B">
        <w:rPr>
          <w:rFonts w:ascii="Tahoma" w:hAnsi="Tahoma" w:cs="Tahoma"/>
          <w:sz w:val="24"/>
          <w:szCs w:val="24"/>
        </w:rPr>
        <w:t>í</w:t>
      </w:r>
      <w:r w:rsidRPr="00B86842">
        <w:rPr>
          <w:rFonts w:ascii="Tahoma" w:hAnsi="Tahoma" w:cs="Tahoma"/>
          <w:sz w:val="24"/>
          <w:szCs w:val="24"/>
        </w:rPr>
        <w:t>a.</w:t>
      </w:r>
    </w:p>
    <w:p w14:paraId="0FD1C9BC" w14:textId="77777777" w:rsidR="00CF70D6" w:rsidRPr="000D3701" w:rsidRDefault="00CF70D6" w:rsidP="00CF70D6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  <w:u w:val="single"/>
        </w:rPr>
      </w:pPr>
      <w:r w:rsidRPr="000D3701">
        <w:rPr>
          <w:rFonts w:ascii="Tahoma" w:hAnsi="Tahoma" w:cs="Tahoma"/>
          <w:b/>
          <w:bCs/>
          <w:color w:val="000000" w:themeColor="text1"/>
          <w:sz w:val="24"/>
          <w:szCs w:val="24"/>
          <w:lang w:val="es-ES_tradnl" w:eastAsia="en-US"/>
        </w:rPr>
        <w:t>Al escoger los hoteles para la estancia del pasajero</w:t>
      </w:r>
      <w:r w:rsidRPr="000D3701">
        <w:rPr>
          <w:rFonts w:ascii="Tahoma" w:hAnsi="Tahoma" w:cs="Tahoma"/>
          <w:color w:val="000000" w:themeColor="text1"/>
          <w:sz w:val="24"/>
          <w:szCs w:val="24"/>
          <w:lang w:val="es-ES_tradnl" w:eastAsia="en-US"/>
        </w:rPr>
        <w:t xml:space="preserve"> deben tener en cuenta la ubicación de estos. En Estambul, los hoteles situados en la parte antigua tienen la ventaja de encontrarse </w:t>
      </w:r>
      <w:r w:rsidRPr="000D3701">
        <w:rPr>
          <w:rFonts w:ascii="Tahoma" w:hAnsi="Tahoma" w:cs="Tahoma"/>
          <w:color w:val="000000" w:themeColor="text1"/>
          <w:sz w:val="24"/>
          <w:szCs w:val="24"/>
          <w:lang w:val="es-ES_tradnl" w:eastAsia="en-US"/>
        </w:rPr>
        <w:lastRenderedPageBreak/>
        <w:t xml:space="preserve">más cerca a los museos y monumentos, pero por la noche, esta zona tiene menos diversidad en cuanto a restaurantes y vida nocturna. Si el pasajero decide alojarse en la parte nueva (donde también se encuentran la mayoría de los hoteles de 5*), encontrará una gran variedad de tiendas modernas, restaurantes, bares y discotecas. </w:t>
      </w:r>
    </w:p>
    <w:p w14:paraId="7E34EBE3" w14:textId="51958785" w:rsidR="00CF70D6" w:rsidRPr="000906EB" w:rsidRDefault="00CF70D6" w:rsidP="00CF70D6">
      <w:pPr>
        <w:pStyle w:val="Textoindependiente"/>
        <w:numPr>
          <w:ilvl w:val="0"/>
          <w:numId w:val="1"/>
        </w:numPr>
        <w:jc w:val="both"/>
        <w:rPr>
          <w:rFonts w:ascii="Tahoma" w:hAnsi="Tahoma" w:cs="Tahoma"/>
          <w:lang w:val="es-ES_tradnl" w:eastAsia="en-US"/>
        </w:rPr>
      </w:pPr>
      <w:r w:rsidRPr="00292375">
        <w:rPr>
          <w:rFonts w:ascii="Tahoma" w:hAnsi="Tahoma" w:cs="Tahoma"/>
          <w:b/>
          <w:bCs/>
          <w:lang w:val="es-ES_tradnl"/>
        </w:rPr>
        <w:t>El plan de media pensión en los hoteles</w:t>
      </w:r>
      <w:r w:rsidRPr="00292375">
        <w:rPr>
          <w:rFonts w:ascii="Tahoma" w:hAnsi="Tahoma" w:cs="Tahoma"/>
          <w:lang w:val="es-ES_tradnl"/>
        </w:rPr>
        <w:t xml:space="preserve"> generalmente </w:t>
      </w:r>
      <w:r w:rsidRPr="00292375">
        <w:rPr>
          <w:rFonts w:ascii="Tahoma" w:hAnsi="Tahoma" w:cs="Tahoma"/>
          <w:b/>
          <w:bCs/>
          <w:lang w:val="es-ES_tradnl"/>
        </w:rPr>
        <w:t>significa desayuno y cena buffet servido en el restaurante principal del hotel.</w:t>
      </w:r>
      <w:r w:rsidRPr="00292375">
        <w:rPr>
          <w:rFonts w:ascii="Tahoma" w:hAnsi="Tahoma" w:cs="Tahoma"/>
          <w:lang w:val="es-ES_tradnl"/>
        </w:rPr>
        <w:t xml:space="preserve"> Sobre todo, en los circuitos, </w:t>
      </w:r>
      <w:r w:rsidRPr="00292375">
        <w:rPr>
          <w:rFonts w:ascii="Tahoma" w:hAnsi="Tahoma" w:cs="Tahoma"/>
          <w:b/>
          <w:bCs/>
          <w:lang w:val="es-ES_tradnl"/>
        </w:rPr>
        <w:t xml:space="preserve">la media pensión es obligatoria y </w:t>
      </w:r>
      <w:r w:rsidRPr="00292375">
        <w:rPr>
          <w:rFonts w:ascii="Tahoma" w:hAnsi="Tahoma" w:cs="Tahoma"/>
          <w:b/>
          <w:bCs/>
          <w:u w:val="single"/>
          <w:lang w:val="es-ES_tradnl"/>
        </w:rPr>
        <w:t>será siempre como desayuno y cena</w:t>
      </w:r>
      <w:r w:rsidRPr="00292375">
        <w:rPr>
          <w:rFonts w:ascii="Tahoma" w:hAnsi="Tahoma" w:cs="Tahoma"/>
          <w:b/>
          <w:bCs/>
          <w:lang w:val="es-ES_tradnl"/>
        </w:rPr>
        <w:t xml:space="preserve">. </w:t>
      </w:r>
      <w:r w:rsidRPr="00292375">
        <w:rPr>
          <w:rFonts w:ascii="Tahoma" w:hAnsi="Tahoma" w:cs="Tahoma"/>
          <w:b/>
          <w:bCs/>
          <w:u w:val="single"/>
          <w:lang w:val="es-ES_tradnl"/>
        </w:rPr>
        <w:t>En Estambul generalmente es s</w:t>
      </w:r>
      <w:r w:rsidR="000A703B">
        <w:rPr>
          <w:rFonts w:ascii="Tahoma" w:hAnsi="Tahoma" w:cs="Tahoma"/>
          <w:b/>
          <w:bCs/>
          <w:u w:val="single"/>
          <w:lang w:val="es-ES_tradnl"/>
        </w:rPr>
        <w:t>ó</w:t>
      </w:r>
      <w:r w:rsidRPr="00292375">
        <w:rPr>
          <w:rFonts w:ascii="Tahoma" w:hAnsi="Tahoma" w:cs="Tahoma"/>
          <w:b/>
          <w:bCs/>
          <w:u w:val="single"/>
          <w:lang w:val="es-ES_tradnl"/>
        </w:rPr>
        <w:t>lo con desayuno.</w:t>
      </w:r>
    </w:p>
    <w:p w14:paraId="4F4A6551" w14:textId="77777777" w:rsidR="00CF70D6" w:rsidRPr="000906EB" w:rsidRDefault="00CF70D6" w:rsidP="00CF70D6">
      <w:pPr>
        <w:pStyle w:val="Textoindependiente"/>
        <w:numPr>
          <w:ilvl w:val="0"/>
          <w:numId w:val="1"/>
        </w:numPr>
        <w:jc w:val="both"/>
        <w:rPr>
          <w:rFonts w:ascii="Tahoma" w:hAnsi="Tahoma" w:cs="Tahoma"/>
          <w:lang w:val="es-ES"/>
        </w:rPr>
      </w:pPr>
      <w:r w:rsidRPr="000906EB">
        <w:rPr>
          <w:rFonts w:ascii="Tahoma" w:hAnsi="Tahoma" w:cs="Tahoma"/>
          <w:b/>
          <w:bCs/>
          <w:lang w:val="es-ES"/>
        </w:rPr>
        <w:t>Las visitas compartidas se arreglarán por nuestra parte</w:t>
      </w:r>
      <w:r w:rsidRPr="000906EB">
        <w:rPr>
          <w:rFonts w:ascii="Tahoma" w:hAnsi="Tahoma" w:cs="Tahoma"/>
          <w:lang w:val="es-ES"/>
        </w:rPr>
        <w:t xml:space="preserve"> de acuerdo con los lugares a visitar, los días en que se encuentran cerrados los mismos y dependiendo de la cantidad de pasajeros que haya en ese día. </w:t>
      </w:r>
    </w:p>
    <w:p w14:paraId="741DA605" w14:textId="77777777" w:rsidR="00CF70D6" w:rsidRPr="000906EB" w:rsidRDefault="00CF70D6" w:rsidP="00CF70D6">
      <w:pPr>
        <w:pStyle w:val="Prrafodelista"/>
        <w:jc w:val="both"/>
        <w:rPr>
          <w:rFonts w:ascii="Tahoma" w:hAnsi="Tahoma" w:cs="Tahoma"/>
          <w:sz w:val="24"/>
          <w:szCs w:val="24"/>
        </w:rPr>
      </w:pPr>
      <w:r w:rsidRPr="000906EB">
        <w:rPr>
          <w:rFonts w:ascii="Tahoma" w:hAnsi="Tahoma" w:cs="Tahoma"/>
          <w:sz w:val="24"/>
          <w:szCs w:val="24"/>
        </w:rPr>
        <w:t>-Gran Bazar está cerrado los domingos.</w:t>
      </w:r>
    </w:p>
    <w:p w14:paraId="3077069A" w14:textId="77777777" w:rsidR="00CF70D6" w:rsidRPr="000906EB" w:rsidRDefault="00CF70D6" w:rsidP="00CF70D6">
      <w:pPr>
        <w:pStyle w:val="Prrafodelista"/>
        <w:jc w:val="both"/>
        <w:rPr>
          <w:rFonts w:ascii="Tahoma" w:hAnsi="Tahoma" w:cs="Tahoma"/>
          <w:sz w:val="24"/>
          <w:szCs w:val="24"/>
        </w:rPr>
      </w:pPr>
      <w:r w:rsidRPr="000906EB">
        <w:rPr>
          <w:rFonts w:ascii="Tahoma" w:hAnsi="Tahoma" w:cs="Tahoma"/>
          <w:sz w:val="24"/>
          <w:szCs w:val="24"/>
        </w:rPr>
        <w:t>-Palacio Topkapı está cerrado los martes</w:t>
      </w:r>
      <w:r>
        <w:rPr>
          <w:rFonts w:ascii="Tahoma" w:hAnsi="Tahoma" w:cs="Tahoma"/>
          <w:sz w:val="24"/>
          <w:szCs w:val="24"/>
        </w:rPr>
        <w:t>.</w:t>
      </w:r>
    </w:p>
    <w:p w14:paraId="6145144A" w14:textId="77777777" w:rsidR="00CF70D6" w:rsidRPr="000906EB" w:rsidRDefault="00CF70D6" w:rsidP="00CF70D6">
      <w:pPr>
        <w:pStyle w:val="Prrafodelista"/>
        <w:jc w:val="both"/>
        <w:rPr>
          <w:rFonts w:ascii="Tahoma" w:hAnsi="Tahoma" w:cs="Tahoma"/>
          <w:sz w:val="24"/>
          <w:szCs w:val="24"/>
        </w:rPr>
      </w:pPr>
      <w:r w:rsidRPr="000906EB">
        <w:rPr>
          <w:rFonts w:ascii="Tahoma" w:hAnsi="Tahoma" w:cs="Tahoma"/>
          <w:sz w:val="24"/>
          <w:szCs w:val="24"/>
        </w:rPr>
        <w:t>-Mezquita Azul tiene acceso limitado los viernes (por el rezo del viernes)</w:t>
      </w:r>
      <w:r>
        <w:rPr>
          <w:rFonts w:ascii="Tahoma" w:hAnsi="Tahoma" w:cs="Tahoma"/>
          <w:sz w:val="24"/>
          <w:szCs w:val="24"/>
        </w:rPr>
        <w:t>.</w:t>
      </w:r>
    </w:p>
    <w:p w14:paraId="32284CA0" w14:textId="77777777" w:rsidR="00CF70D6" w:rsidRDefault="00CF70D6" w:rsidP="00CF70D6">
      <w:pPr>
        <w:pStyle w:val="Prrafodelista"/>
        <w:jc w:val="both"/>
        <w:rPr>
          <w:rFonts w:ascii="Tahoma" w:hAnsi="Tahoma" w:cs="Tahoma"/>
          <w:sz w:val="24"/>
          <w:szCs w:val="24"/>
        </w:rPr>
      </w:pPr>
      <w:r w:rsidRPr="000906EB">
        <w:rPr>
          <w:rFonts w:ascii="Tahoma" w:hAnsi="Tahoma" w:cs="Tahoma"/>
          <w:sz w:val="24"/>
          <w:szCs w:val="24"/>
        </w:rPr>
        <w:t>-Mezquita Sta Sophia; tiene acceso limitado los viernes (por el rezo del viernes)</w:t>
      </w:r>
      <w:r>
        <w:rPr>
          <w:rFonts w:ascii="Tahoma" w:hAnsi="Tahoma" w:cs="Tahoma"/>
          <w:sz w:val="24"/>
          <w:szCs w:val="24"/>
        </w:rPr>
        <w:t>.</w:t>
      </w:r>
    </w:p>
    <w:p w14:paraId="4F1065A0" w14:textId="77777777" w:rsidR="00CF70D6" w:rsidRPr="000906EB" w:rsidRDefault="00CF70D6" w:rsidP="00CF70D6">
      <w:pPr>
        <w:pStyle w:val="Prrafodelista"/>
        <w:numPr>
          <w:ilvl w:val="0"/>
          <w:numId w:val="3"/>
        </w:numPr>
        <w:rPr>
          <w:rFonts w:ascii="Tahoma" w:hAnsi="Tahoma" w:cs="Tahoma"/>
          <w:b/>
          <w:bCs/>
          <w:sz w:val="24"/>
          <w:szCs w:val="24"/>
        </w:rPr>
      </w:pPr>
      <w:r w:rsidRPr="000906EB">
        <w:rPr>
          <w:rFonts w:ascii="Tahoma" w:hAnsi="Tahoma" w:cs="Tahoma"/>
          <w:b/>
          <w:bCs/>
          <w:sz w:val="24"/>
          <w:szCs w:val="24"/>
          <w:u w:val="single"/>
        </w:rPr>
        <w:t xml:space="preserve">Los días de operación de nuestras excursiones </w:t>
      </w:r>
      <w:r>
        <w:rPr>
          <w:rFonts w:ascii="Tahoma" w:hAnsi="Tahoma" w:cs="Tahoma"/>
          <w:b/>
          <w:bCs/>
          <w:sz w:val="24"/>
          <w:szCs w:val="24"/>
          <w:u w:val="single"/>
        </w:rPr>
        <w:t>compartidas</w:t>
      </w:r>
      <w:r w:rsidRPr="000906EB">
        <w:rPr>
          <w:rFonts w:ascii="Tahoma" w:hAnsi="Tahoma" w:cs="Tahoma"/>
          <w:b/>
          <w:bCs/>
          <w:sz w:val="24"/>
          <w:szCs w:val="24"/>
          <w:u w:val="single"/>
        </w:rPr>
        <w:t xml:space="preserve"> en español:</w:t>
      </w:r>
      <w:r w:rsidRPr="000906EB">
        <w:rPr>
          <w:rFonts w:ascii="Tahoma" w:hAnsi="Tahoma" w:cs="Tahoma"/>
          <w:b/>
          <w:bCs/>
          <w:sz w:val="24"/>
          <w:szCs w:val="24"/>
        </w:rPr>
        <w:t xml:space="preserve"> </w:t>
      </w:r>
    </w:p>
    <w:p w14:paraId="43177A40" w14:textId="77777777" w:rsidR="00CF70D6" w:rsidRPr="000906EB" w:rsidRDefault="00CF70D6" w:rsidP="00CF70D6">
      <w:pPr>
        <w:pStyle w:val="Prrafodelista"/>
        <w:rPr>
          <w:rFonts w:ascii="Tahoma" w:hAnsi="Tahoma" w:cs="Tahoma"/>
          <w:sz w:val="24"/>
          <w:szCs w:val="24"/>
        </w:rPr>
      </w:pPr>
    </w:p>
    <w:tbl>
      <w:tblPr>
        <w:tblW w:w="795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00"/>
        <w:gridCol w:w="4553"/>
      </w:tblGrid>
      <w:tr w:rsidR="00CF70D6" w:rsidRPr="000906EB" w14:paraId="5977FF6D" w14:textId="77777777" w:rsidTr="00AC3BEC">
        <w:trPr>
          <w:trHeight w:val="255"/>
        </w:trPr>
        <w:tc>
          <w:tcPr>
            <w:tcW w:w="34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B9BBE5" w14:textId="77777777" w:rsidR="00CF70D6" w:rsidRPr="000906EB" w:rsidRDefault="00CF70D6" w:rsidP="00AC3BEC">
            <w:pPr>
              <w:jc w:val="center"/>
              <w:rPr>
                <w:rFonts w:ascii="Tahoma" w:eastAsiaTheme="minorHAnsi" w:hAnsi="Tahoma" w:cs="Tahoma"/>
                <w:sz w:val="24"/>
                <w:szCs w:val="24"/>
              </w:rPr>
            </w:pPr>
            <w:r w:rsidRPr="000906EB">
              <w:rPr>
                <w:rFonts w:ascii="Tahoma" w:hAnsi="Tahoma" w:cs="Tahoma"/>
                <w:sz w:val="24"/>
                <w:szCs w:val="24"/>
              </w:rPr>
              <w:t>Visita de la ciudad</w:t>
            </w:r>
            <w:r w:rsidRPr="000906EB">
              <w:rPr>
                <w:rFonts w:ascii="Tahoma" w:hAnsi="Tahoma" w:cs="Tahoma"/>
                <w:b/>
                <w:sz w:val="24"/>
                <w:szCs w:val="24"/>
              </w:rPr>
              <w:t>*</w:t>
            </w:r>
          </w:p>
        </w:tc>
        <w:tc>
          <w:tcPr>
            <w:tcW w:w="4553" w:type="dxa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6A2771" w14:textId="77777777" w:rsidR="00CF70D6" w:rsidRPr="000906EB" w:rsidRDefault="00CF70D6" w:rsidP="00AC3BEC">
            <w:pPr>
              <w:jc w:val="center"/>
              <w:rPr>
                <w:rFonts w:ascii="Tahoma" w:eastAsiaTheme="minorHAnsi" w:hAnsi="Tahoma" w:cs="Tahoma"/>
                <w:sz w:val="24"/>
                <w:szCs w:val="24"/>
              </w:rPr>
            </w:pPr>
            <w:r w:rsidRPr="000906EB">
              <w:rPr>
                <w:rFonts w:ascii="Tahoma" w:eastAsiaTheme="minorHAnsi" w:hAnsi="Tahoma" w:cs="Tahoma"/>
                <w:sz w:val="24"/>
                <w:szCs w:val="24"/>
              </w:rPr>
              <w:t>Lunes, Martes, Jueves, Viernes, Sábado</w:t>
            </w:r>
          </w:p>
        </w:tc>
      </w:tr>
      <w:tr w:rsidR="00CF70D6" w:rsidRPr="000906EB" w14:paraId="7CE35E5A" w14:textId="77777777" w:rsidTr="00AC3BEC">
        <w:trPr>
          <w:trHeight w:val="27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8EEF95" w14:textId="77777777" w:rsidR="00CF70D6" w:rsidRPr="000906EB" w:rsidRDefault="00CF70D6" w:rsidP="00AC3BEC">
            <w:pPr>
              <w:jc w:val="center"/>
              <w:rPr>
                <w:rFonts w:ascii="Tahoma" w:eastAsiaTheme="minorHAnsi" w:hAnsi="Tahoma" w:cs="Tahoma"/>
                <w:sz w:val="24"/>
                <w:szCs w:val="24"/>
              </w:rPr>
            </w:pPr>
            <w:r w:rsidRPr="000906EB">
              <w:rPr>
                <w:rFonts w:ascii="Tahoma" w:hAnsi="Tahoma" w:cs="Tahoma"/>
                <w:sz w:val="24"/>
                <w:szCs w:val="24"/>
              </w:rPr>
              <w:t>Visita del Bósforo</w:t>
            </w:r>
          </w:p>
        </w:tc>
        <w:tc>
          <w:tcPr>
            <w:tcW w:w="4553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8A120D" w14:textId="77777777" w:rsidR="00CF70D6" w:rsidRPr="000906EB" w:rsidRDefault="00CF70D6" w:rsidP="00AC3BEC">
            <w:pPr>
              <w:jc w:val="center"/>
              <w:rPr>
                <w:rFonts w:ascii="Tahoma" w:eastAsiaTheme="minorHAnsi" w:hAnsi="Tahoma" w:cs="Tahoma"/>
                <w:sz w:val="24"/>
                <w:szCs w:val="24"/>
              </w:rPr>
            </w:pPr>
            <w:r w:rsidRPr="000906EB">
              <w:rPr>
                <w:rFonts w:ascii="Tahoma" w:eastAsiaTheme="minorHAnsi" w:hAnsi="Tahoma" w:cs="Tahoma"/>
                <w:sz w:val="24"/>
                <w:szCs w:val="24"/>
              </w:rPr>
              <w:t>Lunes, Miércoles, Viernes, Domingo</w:t>
            </w:r>
          </w:p>
        </w:tc>
      </w:tr>
    </w:tbl>
    <w:p w14:paraId="39A79689" w14:textId="77777777" w:rsidR="00CF70D6" w:rsidRPr="000906EB" w:rsidRDefault="00CF70D6" w:rsidP="00CF70D6">
      <w:pPr>
        <w:pStyle w:val="Prrafodelista"/>
        <w:rPr>
          <w:rFonts w:asciiTheme="minorHAnsi" w:hAnsiTheme="minorHAnsi" w:cstheme="minorHAnsi"/>
        </w:rPr>
      </w:pPr>
    </w:p>
    <w:p w14:paraId="6D46D890" w14:textId="77777777" w:rsidR="00CF70D6" w:rsidRDefault="00CF70D6" w:rsidP="00CF70D6">
      <w:pPr>
        <w:pStyle w:val="Prrafodelista"/>
        <w:numPr>
          <w:ilvl w:val="0"/>
          <w:numId w:val="4"/>
        </w:numPr>
        <w:rPr>
          <w:rFonts w:ascii="Tahoma" w:hAnsi="Tahoma" w:cs="Tahoma"/>
          <w:b/>
          <w:sz w:val="24"/>
          <w:szCs w:val="24"/>
          <w:lang w:val="es-ES"/>
        </w:rPr>
      </w:pPr>
      <w:r w:rsidRPr="000906EB">
        <w:rPr>
          <w:rFonts w:ascii="Tahoma" w:hAnsi="Tahoma" w:cs="Tahoma"/>
          <w:b/>
          <w:sz w:val="24"/>
          <w:szCs w:val="24"/>
          <w:lang w:val="es-ES"/>
        </w:rPr>
        <w:t xml:space="preserve">*h/d </w:t>
      </w:r>
      <w:r>
        <w:rPr>
          <w:rFonts w:ascii="Tahoma" w:hAnsi="Tahoma" w:cs="Tahoma"/>
          <w:b/>
          <w:sz w:val="24"/>
          <w:szCs w:val="24"/>
          <w:lang w:val="es-ES"/>
        </w:rPr>
        <w:t xml:space="preserve">(medio día) </w:t>
      </w:r>
      <w:r w:rsidRPr="000906EB">
        <w:rPr>
          <w:rFonts w:ascii="Tahoma" w:hAnsi="Tahoma" w:cs="Tahoma"/>
          <w:b/>
          <w:sz w:val="24"/>
          <w:szCs w:val="24"/>
          <w:lang w:val="es-ES"/>
        </w:rPr>
        <w:t xml:space="preserve">city </w:t>
      </w:r>
      <w:r>
        <w:rPr>
          <w:rFonts w:ascii="Tahoma" w:hAnsi="Tahoma" w:cs="Tahoma"/>
          <w:b/>
          <w:sz w:val="24"/>
          <w:szCs w:val="24"/>
          <w:lang w:val="es-ES"/>
        </w:rPr>
        <w:t xml:space="preserve">tour </w:t>
      </w:r>
      <w:r w:rsidRPr="000906EB">
        <w:rPr>
          <w:rFonts w:ascii="Tahoma" w:hAnsi="Tahoma" w:cs="Tahoma"/>
          <w:b/>
          <w:sz w:val="24"/>
          <w:szCs w:val="24"/>
          <w:lang w:val="es-ES"/>
        </w:rPr>
        <w:t>no opera los viernes</w:t>
      </w:r>
      <w:r>
        <w:rPr>
          <w:rFonts w:ascii="Tahoma" w:hAnsi="Tahoma" w:cs="Tahoma"/>
          <w:b/>
          <w:sz w:val="24"/>
          <w:szCs w:val="24"/>
          <w:lang w:val="es-ES"/>
        </w:rPr>
        <w:t>.</w:t>
      </w:r>
    </w:p>
    <w:p w14:paraId="51EF0180" w14:textId="77777777" w:rsidR="00CF70D6" w:rsidRDefault="00CF70D6" w:rsidP="00CF70D6">
      <w:pPr>
        <w:rPr>
          <w:rFonts w:ascii="Tahoma" w:hAnsi="Tahoma" w:cs="Tahoma"/>
          <w:b/>
          <w:sz w:val="24"/>
          <w:szCs w:val="24"/>
          <w:lang w:val="es-ES"/>
        </w:rPr>
      </w:pPr>
    </w:p>
    <w:p w14:paraId="591968A2" w14:textId="77777777" w:rsidR="00CF70D6" w:rsidRPr="00300DD3" w:rsidRDefault="00CF70D6" w:rsidP="00CF70D6">
      <w:pPr>
        <w:pStyle w:val="xl40"/>
        <w:numPr>
          <w:ilvl w:val="0"/>
          <w:numId w:val="3"/>
        </w:numPr>
        <w:pBdr>
          <w:left w:val="none" w:sz="0" w:space="0" w:color="auto"/>
        </w:pBdr>
        <w:jc w:val="both"/>
        <w:rPr>
          <w:rFonts w:ascii="Tahoma" w:hAnsi="Tahoma" w:cs="Tahoma"/>
          <w:b w:val="0"/>
          <w:lang w:val="es-ES"/>
        </w:rPr>
      </w:pPr>
      <w:r w:rsidRPr="00300DD3">
        <w:rPr>
          <w:rFonts w:ascii="Tahoma" w:hAnsi="Tahoma" w:cs="Tahoma"/>
          <w:b w:val="0"/>
          <w:lang w:val="es-ES"/>
        </w:rPr>
        <w:t xml:space="preserve">Las visitas </w:t>
      </w:r>
      <w:r>
        <w:rPr>
          <w:rFonts w:ascii="Tahoma" w:hAnsi="Tahoma" w:cs="Tahoma"/>
          <w:b w:val="0"/>
          <w:lang w:val="es-ES"/>
        </w:rPr>
        <w:t>compartidas</w:t>
      </w:r>
      <w:r w:rsidRPr="00300DD3">
        <w:rPr>
          <w:rFonts w:ascii="Tahoma" w:hAnsi="Tahoma" w:cs="Tahoma"/>
          <w:b w:val="0"/>
          <w:lang w:val="es-ES"/>
        </w:rPr>
        <w:t xml:space="preserve"> de medio día se realizan solamente por las mañanas (excepto los viernes que no opera</w:t>
      </w:r>
      <w:r>
        <w:rPr>
          <w:rFonts w:ascii="Tahoma" w:hAnsi="Tahoma" w:cs="Tahoma"/>
          <w:b w:val="0"/>
          <w:lang w:val="es-ES"/>
        </w:rPr>
        <w:t xml:space="preserve"> </w:t>
      </w:r>
      <w:r w:rsidRPr="00300DD3">
        <w:rPr>
          <w:rFonts w:ascii="Tahoma" w:hAnsi="Tahoma" w:cs="Tahoma"/>
          <w:b w:val="0"/>
          <w:lang w:val="es-ES"/>
        </w:rPr>
        <w:t xml:space="preserve">h/d </w:t>
      </w:r>
      <w:r>
        <w:rPr>
          <w:rFonts w:ascii="Tahoma" w:hAnsi="Tahoma" w:cs="Tahoma"/>
          <w:b w:val="0"/>
          <w:lang w:val="es-ES"/>
        </w:rPr>
        <w:t xml:space="preserve">(medio día) </w:t>
      </w:r>
      <w:r w:rsidRPr="00300DD3">
        <w:rPr>
          <w:rFonts w:ascii="Tahoma" w:hAnsi="Tahoma" w:cs="Tahoma"/>
          <w:b w:val="0"/>
          <w:bCs w:val="0"/>
          <w:lang w:val="es-ES"/>
        </w:rPr>
        <w:t>city</w:t>
      </w:r>
      <w:r w:rsidRPr="000906EB">
        <w:rPr>
          <w:rFonts w:ascii="Tahoma" w:hAnsi="Tahoma" w:cs="Tahoma"/>
          <w:lang w:val="es-ES"/>
        </w:rPr>
        <w:t xml:space="preserve"> </w:t>
      </w:r>
      <w:r>
        <w:rPr>
          <w:rFonts w:ascii="Tahoma" w:hAnsi="Tahoma" w:cs="Tahoma"/>
          <w:b w:val="0"/>
          <w:lang w:val="es-ES"/>
        </w:rPr>
        <w:t>tour</w:t>
      </w:r>
      <w:r w:rsidRPr="00300DD3">
        <w:rPr>
          <w:rFonts w:ascii="Tahoma" w:hAnsi="Tahoma" w:cs="Tahoma"/>
          <w:b w:val="0"/>
          <w:lang w:val="es-ES"/>
        </w:rPr>
        <w:t>)</w:t>
      </w:r>
      <w:r>
        <w:rPr>
          <w:rFonts w:ascii="Tahoma" w:hAnsi="Tahoma" w:cs="Tahoma"/>
          <w:b w:val="0"/>
          <w:lang w:val="es-ES"/>
        </w:rPr>
        <w:t>.</w:t>
      </w:r>
    </w:p>
    <w:p w14:paraId="3ED00696" w14:textId="77777777" w:rsidR="00CF70D6" w:rsidRPr="00300DD3" w:rsidRDefault="00CF70D6" w:rsidP="00CF70D6">
      <w:pPr>
        <w:pStyle w:val="xl40"/>
        <w:numPr>
          <w:ilvl w:val="0"/>
          <w:numId w:val="3"/>
        </w:numPr>
        <w:pBdr>
          <w:left w:val="none" w:sz="0" w:space="0" w:color="auto"/>
        </w:pBdr>
        <w:jc w:val="both"/>
        <w:rPr>
          <w:rFonts w:ascii="Tahoma" w:hAnsi="Tahoma" w:cs="Tahoma"/>
          <w:b w:val="0"/>
          <w:lang w:val="es-AR"/>
        </w:rPr>
      </w:pPr>
      <w:r w:rsidRPr="00300DD3">
        <w:rPr>
          <w:rFonts w:ascii="Tahoma" w:hAnsi="Tahoma" w:cs="Tahoma"/>
          <w:lang w:val="es-AR"/>
        </w:rPr>
        <w:t xml:space="preserve">Todas las excursiones y los traslados son con </w:t>
      </w:r>
      <w:r w:rsidRPr="00300DD3">
        <w:rPr>
          <w:rFonts w:ascii="Tahoma" w:hAnsi="Tahoma" w:cs="Tahoma"/>
          <w:b w:val="0"/>
          <w:lang w:val="es-AR"/>
        </w:rPr>
        <w:t>GUIA DE HABLA HISPANA (según petición y disponibilidad)</w:t>
      </w:r>
      <w:r>
        <w:rPr>
          <w:rFonts w:ascii="Tahoma" w:hAnsi="Tahoma" w:cs="Tahoma"/>
          <w:b w:val="0"/>
          <w:lang w:val="es-AR"/>
        </w:rPr>
        <w:t>.</w:t>
      </w:r>
    </w:p>
    <w:p w14:paraId="4D998C5F" w14:textId="77777777" w:rsidR="00CF70D6" w:rsidRPr="00300DD3" w:rsidRDefault="00CF70D6" w:rsidP="00CF70D6">
      <w:pPr>
        <w:pStyle w:val="xl40"/>
        <w:numPr>
          <w:ilvl w:val="0"/>
          <w:numId w:val="3"/>
        </w:numPr>
        <w:pBdr>
          <w:left w:val="none" w:sz="0" w:space="0" w:color="auto"/>
        </w:pBdr>
        <w:jc w:val="both"/>
        <w:rPr>
          <w:rFonts w:ascii="Tahoma" w:hAnsi="Tahoma" w:cs="Tahoma"/>
          <w:bCs w:val="0"/>
          <w:lang w:val="tr-TR"/>
        </w:rPr>
      </w:pPr>
      <w:r w:rsidRPr="00300DD3">
        <w:rPr>
          <w:rFonts w:ascii="Tahoma" w:hAnsi="Tahoma" w:cs="Tahoma"/>
          <w:bCs w:val="0"/>
          <w:lang w:val="es-AR"/>
        </w:rPr>
        <w:t>En caso de aumento en las entradas a los museos será reflejado en las tarifas</w:t>
      </w:r>
      <w:r>
        <w:rPr>
          <w:rFonts w:ascii="Tahoma" w:hAnsi="Tahoma" w:cs="Tahoma"/>
          <w:bCs w:val="0"/>
          <w:lang w:val="es-AR"/>
        </w:rPr>
        <w:t>.</w:t>
      </w:r>
    </w:p>
    <w:p w14:paraId="16AAF739" w14:textId="77777777" w:rsidR="00CF70D6" w:rsidRPr="00300DD3" w:rsidRDefault="00CF70D6" w:rsidP="00CF70D6">
      <w:pPr>
        <w:pStyle w:val="xl40"/>
        <w:numPr>
          <w:ilvl w:val="0"/>
          <w:numId w:val="3"/>
        </w:numPr>
        <w:pBdr>
          <w:left w:val="none" w:sz="0" w:space="0" w:color="auto"/>
        </w:pBdr>
        <w:jc w:val="both"/>
        <w:rPr>
          <w:rFonts w:ascii="Tahoma" w:hAnsi="Tahoma" w:cs="Tahoma"/>
          <w:b w:val="0"/>
          <w:bCs w:val="0"/>
          <w:lang w:val="tr-TR"/>
        </w:rPr>
      </w:pPr>
      <w:r w:rsidRPr="00300DD3">
        <w:rPr>
          <w:rFonts w:ascii="Tahoma" w:hAnsi="Tahoma" w:cs="Tahoma"/>
          <w:lang w:val="es-ES_tradnl" w:eastAsia="tr-TR"/>
        </w:rPr>
        <w:t xml:space="preserve">Queremos recordarles que el punto para el </w:t>
      </w:r>
      <w:r w:rsidRPr="00694621">
        <w:rPr>
          <w:rFonts w:ascii="Tahoma" w:hAnsi="Tahoma" w:cs="Tahoma"/>
          <w:lang w:val="es-ES" w:eastAsia="tr-TR"/>
        </w:rPr>
        <w:t>drop</w:t>
      </w:r>
      <w:r w:rsidRPr="00300DD3">
        <w:rPr>
          <w:rFonts w:ascii="Tahoma" w:hAnsi="Tahoma" w:cs="Tahoma"/>
          <w:lang w:val="es-ES_tradnl" w:eastAsia="tr-TR"/>
        </w:rPr>
        <w:t xml:space="preserve"> off de los pasajeros al finalizar las excursiones en Estambul no es cada hotel. </w:t>
      </w:r>
      <w:r w:rsidRPr="00300DD3">
        <w:rPr>
          <w:rFonts w:ascii="Tahoma" w:hAnsi="Tahoma" w:cs="Tahoma"/>
          <w:b w:val="0"/>
          <w:bCs w:val="0"/>
          <w:lang w:val="es-ES_tradnl" w:eastAsia="tr-TR"/>
        </w:rPr>
        <w:t xml:space="preserve">Esto debido a que en la ciudad se estarán cerrando varias calles para volverlas peatonales, tanto en la parte antigua como en la moderna, lo que dificulta el acceso de los buses a determinados hoteles, más </w:t>
      </w:r>
      <w:proofErr w:type="spellStart"/>
      <w:r w:rsidRPr="00300DD3">
        <w:rPr>
          <w:rFonts w:ascii="Tahoma" w:hAnsi="Tahoma" w:cs="Tahoma"/>
          <w:b w:val="0"/>
          <w:bCs w:val="0"/>
          <w:lang w:val="es-ES_tradnl" w:eastAsia="tr-TR"/>
        </w:rPr>
        <w:t>aún</w:t>
      </w:r>
      <w:proofErr w:type="spellEnd"/>
      <w:r w:rsidRPr="00300DD3">
        <w:rPr>
          <w:rFonts w:ascii="Tahoma" w:hAnsi="Tahoma" w:cs="Tahoma"/>
          <w:b w:val="0"/>
          <w:bCs w:val="0"/>
          <w:lang w:val="es-ES_tradnl" w:eastAsia="tr-TR"/>
        </w:rPr>
        <w:t xml:space="preserve"> teniendo en cuenta el tráfico tan pesado que hay en las horas de la tarde. En la mañana los pasajeros serán recogidos</w:t>
      </w:r>
      <w:r w:rsidRPr="00300DD3">
        <w:rPr>
          <w:rFonts w:ascii="Tahoma" w:hAnsi="Tahoma" w:cs="Tahoma"/>
          <w:b w:val="0"/>
          <w:bCs w:val="0"/>
          <w:lang w:eastAsia="tr-TR"/>
        </w:rPr>
        <w:t xml:space="preserve"> </w:t>
      </w:r>
      <w:r w:rsidRPr="00694621">
        <w:rPr>
          <w:rFonts w:ascii="Tahoma" w:hAnsi="Tahoma" w:cs="Tahoma"/>
          <w:b w:val="0"/>
          <w:bCs w:val="0"/>
          <w:lang w:val="es-ES" w:eastAsia="tr-TR"/>
        </w:rPr>
        <w:t>en</w:t>
      </w:r>
      <w:r w:rsidRPr="00300DD3">
        <w:rPr>
          <w:rFonts w:ascii="Tahoma" w:hAnsi="Tahoma" w:cs="Tahoma"/>
          <w:b w:val="0"/>
          <w:bCs w:val="0"/>
          <w:lang w:eastAsia="tr-TR"/>
        </w:rPr>
        <w:t xml:space="preserve"> su hotel, pero al finalizar las excursiones los puntos de drop off serán los siguientes:</w:t>
      </w:r>
    </w:p>
    <w:p w14:paraId="37DB0FF6" w14:textId="77777777" w:rsidR="00CF70D6" w:rsidRPr="00292375" w:rsidRDefault="00CF70D6" w:rsidP="00CF70D6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b/>
          <w:bCs/>
          <w:sz w:val="24"/>
          <w:szCs w:val="24"/>
          <w:u w:val="single"/>
          <w:lang w:eastAsia="tr-TR"/>
        </w:rPr>
      </w:pPr>
      <w:r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Al finalizar el FD (día completo) City Tour:</w:t>
      </w:r>
    </w:p>
    <w:p w14:paraId="6A002A6E" w14:textId="77777777" w:rsidR="00CF70D6" w:rsidRPr="00B86842" w:rsidRDefault="00CF70D6" w:rsidP="00CF70D6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antigua: Gran Bazar.</w:t>
      </w:r>
    </w:p>
    <w:p w14:paraId="2368A48A" w14:textId="77777777" w:rsidR="00CF70D6" w:rsidRPr="00B86842" w:rsidRDefault="00CF70D6" w:rsidP="00CF70D6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moderna de la ciudad: Plaza Taksim.</w:t>
      </w:r>
    </w:p>
    <w:p w14:paraId="007D0F2A" w14:textId="77777777" w:rsidR="00CF70D6" w:rsidRPr="00694621" w:rsidRDefault="00CF70D6" w:rsidP="00CF70D6">
      <w:pPr>
        <w:pStyle w:val="Prrafodelista"/>
        <w:jc w:val="both"/>
        <w:rPr>
          <w:rFonts w:ascii="Tahoma" w:hAnsi="Tahoma" w:cs="Tahoma"/>
          <w:sz w:val="24"/>
          <w:szCs w:val="24"/>
          <w:lang w:val="es-ES"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 </w:t>
      </w:r>
    </w:p>
    <w:p w14:paraId="58BB673E" w14:textId="77777777" w:rsidR="00CF70D6" w:rsidRPr="00292375" w:rsidRDefault="00CF70D6" w:rsidP="00CF70D6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b/>
          <w:bCs/>
          <w:sz w:val="24"/>
          <w:szCs w:val="24"/>
          <w:u w:val="single"/>
          <w:lang w:eastAsia="tr-TR"/>
        </w:rPr>
      </w:pPr>
      <w:r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Al finalizar el HD (medio día) City Tour:</w:t>
      </w:r>
    </w:p>
    <w:p w14:paraId="28749D14" w14:textId="77777777" w:rsidR="00CF70D6" w:rsidRPr="00B86842" w:rsidRDefault="00CF70D6" w:rsidP="00CF70D6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antigua: Plaza de Sultanahmet.</w:t>
      </w:r>
    </w:p>
    <w:p w14:paraId="1CBAC842" w14:textId="77777777" w:rsidR="00CF70D6" w:rsidRPr="00B86842" w:rsidRDefault="00CF70D6" w:rsidP="00CF70D6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moderna de la ciudad: Plaza Taksim.</w:t>
      </w:r>
    </w:p>
    <w:p w14:paraId="44A14419" w14:textId="77777777" w:rsidR="00CF70D6" w:rsidRPr="00B86842" w:rsidRDefault="00CF70D6" w:rsidP="00CF70D6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</w:p>
    <w:p w14:paraId="79BE4ECB" w14:textId="77777777" w:rsidR="00CF70D6" w:rsidRPr="00292375" w:rsidRDefault="00CF70D6" w:rsidP="00CF70D6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b/>
          <w:bCs/>
          <w:sz w:val="24"/>
          <w:szCs w:val="24"/>
          <w:u w:val="single"/>
          <w:lang w:eastAsia="tr-TR"/>
        </w:rPr>
      </w:pPr>
      <w:r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Al finalizar el FD (día completo) B</w:t>
      </w:r>
      <w:r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ó</w:t>
      </w:r>
      <w:r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sforo:</w:t>
      </w:r>
    </w:p>
    <w:p w14:paraId="14E1A82D" w14:textId="77777777" w:rsidR="00CF70D6" w:rsidRPr="00B86842" w:rsidRDefault="00CF70D6" w:rsidP="00CF70D6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antigua: Plaza de Sultanahmet.</w:t>
      </w:r>
    </w:p>
    <w:p w14:paraId="2FFD8583" w14:textId="77777777" w:rsidR="00CF70D6" w:rsidRPr="00B86842" w:rsidRDefault="00CF70D6" w:rsidP="00CF70D6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lastRenderedPageBreak/>
        <w:t>- Para los pasajeros que se alojen en la parte moderna de la ciudad: Plaza Taksim.</w:t>
      </w:r>
    </w:p>
    <w:p w14:paraId="2BF7D127" w14:textId="77777777" w:rsidR="00CF70D6" w:rsidRPr="00B86842" w:rsidRDefault="00CF70D6" w:rsidP="00CF70D6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 </w:t>
      </w:r>
    </w:p>
    <w:p w14:paraId="5D1F817C" w14:textId="77777777" w:rsidR="00CF70D6" w:rsidRPr="00292375" w:rsidRDefault="00CF70D6" w:rsidP="00CF70D6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b/>
          <w:bCs/>
          <w:sz w:val="24"/>
          <w:szCs w:val="24"/>
          <w:u w:val="single"/>
          <w:lang w:eastAsia="tr-TR"/>
        </w:rPr>
      </w:pPr>
      <w:r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Al finalizar el HD (medio día) B</w:t>
      </w:r>
      <w:r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ó</w:t>
      </w:r>
      <w:r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sforo:</w:t>
      </w:r>
    </w:p>
    <w:p w14:paraId="1CB7545B" w14:textId="77777777" w:rsidR="00CF70D6" w:rsidRPr="00B86842" w:rsidRDefault="00CF70D6" w:rsidP="00CF70D6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antigua: el Bazar Egipcio (también conocido como el Bazar de las Especias)</w:t>
      </w:r>
    </w:p>
    <w:p w14:paraId="402BE686" w14:textId="77777777" w:rsidR="00CF70D6" w:rsidRPr="00B86842" w:rsidRDefault="00CF70D6" w:rsidP="00CF70D6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moderna de la ciudad: Plaza Taksim.</w:t>
      </w:r>
    </w:p>
    <w:p w14:paraId="6F3776BF" w14:textId="77777777" w:rsidR="00CF70D6" w:rsidRPr="00B86842" w:rsidRDefault="00CF70D6" w:rsidP="00CF70D6">
      <w:pPr>
        <w:pStyle w:val="Prrafodelista"/>
        <w:jc w:val="both"/>
        <w:rPr>
          <w:rFonts w:ascii="Tahoma" w:hAnsi="Tahoma" w:cs="Tahoma"/>
          <w:color w:val="000000"/>
          <w:sz w:val="24"/>
          <w:szCs w:val="24"/>
          <w:lang w:eastAsia="tr-TR"/>
        </w:rPr>
      </w:pPr>
      <w:r w:rsidRPr="00B86842">
        <w:rPr>
          <w:rFonts w:ascii="Tahoma" w:hAnsi="Tahoma" w:cs="Tahoma"/>
          <w:color w:val="000000"/>
          <w:sz w:val="24"/>
          <w:szCs w:val="24"/>
          <w:lang w:eastAsia="tr-TR"/>
        </w:rPr>
        <w:t> </w:t>
      </w:r>
    </w:p>
    <w:p w14:paraId="3DD375F2" w14:textId="77777777" w:rsidR="00CF70D6" w:rsidRPr="00B86842" w:rsidRDefault="00CF70D6" w:rsidP="00CF70D6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B86842">
        <w:rPr>
          <w:rFonts w:ascii="Tahoma" w:hAnsi="Tahoma" w:cs="Tahoma"/>
          <w:b/>
          <w:bCs/>
          <w:sz w:val="24"/>
          <w:szCs w:val="24"/>
        </w:rPr>
        <w:t>Por el momento, la recogida por las mañanas seguira siendo en cada hotel.</w:t>
      </w:r>
    </w:p>
    <w:p w14:paraId="7460A8CA" w14:textId="77777777" w:rsidR="00CF70D6" w:rsidRPr="00C2219A" w:rsidRDefault="00CF70D6" w:rsidP="00CF70D6">
      <w:pPr>
        <w:pStyle w:val="Prrafodelista"/>
        <w:widowControl w:val="0"/>
        <w:spacing w:line="240" w:lineRule="auto"/>
        <w:jc w:val="both"/>
        <w:rPr>
          <w:rFonts w:ascii="Tahoma" w:eastAsia="Calibri" w:hAnsi="Tahoma" w:cs="Tahoma"/>
          <w:bCs/>
          <w:color w:val="000000" w:themeColor="text1"/>
          <w:sz w:val="24"/>
          <w:szCs w:val="24"/>
          <w:lang w:val="es-CO"/>
        </w:rPr>
      </w:pPr>
    </w:p>
    <w:p w14:paraId="3B385275" w14:textId="77777777" w:rsidR="00CF70D6" w:rsidRDefault="00CF70D6" w:rsidP="00CF70D6">
      <w:pPr>
        <w:rPr>
          <w:rFonts w:ascii="Tahoma" w:hAnsi="Tahoma" w:cs="Tahoma"/>
          <w:b/>
          <w:bCs/>
          <w:color w:val="1F3864" w:themeColor="accent1" w:themeShade="80"/>
          <w:sz w:val="24"/>
          <w:szCs w:val="24"/>
          <w:lang w:val="tr-TR"/>
        </w:rPr>
      </w:pPr>
      <w:r>
        <w:rPr>
          <w:rFonts w:ascii="Aptos" w:hAnsi="Aptos" w:cs="Calibri"/>
          <w:b/>
          <w:bCs/>
          <w:color w:val="000000"/>
          <w:sz w:val="26"/>
          <w:szCs w:val="26"/>
          <w:lang w:val="tr-TR"/>
        </w:rPr>
        <w:br/>
      </w:r>
    </w:p>
    <w:p w14:paraId="7AC01CC1" w14:textId="77777777" w:rsidR="00CF70D6" w:rsidRDefault="00CF70D6" w:rsidP="00CF70D6">
      <w:pPr>
        <w:rPr>
          <w:rFonts w:ascii="Verdana" w:eastAsia="Calibri" w:hAnsi="Verdana" w:cs="Tahoma"/>
          <w:b/>
          <w:sz w:val="18"/>
          <w:szCs w:val="18"/>
          <w:lang w:val="es-CO"/>
        </w:rPr>
      </w:pPr>
    </w:p>
    <w:p w14:paraId="371C188B" w14:textId="77777777" w:rsidR="00CF70D6" w:rsidRDefault="00CF70D6" w:rsidP="00CF70D6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4BE64CB6" w14:textId="77777777" w:rsidR="00CF70D6" w:rsidRDefault="00CF70D6" w:rsidP="00CF70D6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5D19AF24" w14:textId="77777777" w:rsidR="00CF70D6" w:rsidRPr="00817D37" w:rsidRDefault="00CF70D6" w:rsidP="00CF70D6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  <w:r w:rsidRPr="00561D7C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AVISO.</w:t>
      </w:r>
    </w:p>
    <w:p w14:paraId="3D60EDCA" w14:textId="77777777" w:rsidR="00CF70D6" w:rsidRDefault="00CF70D6" w:rsidP="00CF70D6"/>
    <w:p w14:paraId="4A8F45EF" w14:textId="77777777" w:rsidR="00CF70D6" w:rsidRPr="00F226C4" w:rsidRDefault="00CF70D6" w:rsidP="00CF70D6"/>
    <w:p w14:paraId="757ABCB6" w14:textId="77777777" w:rsidR="00CF70D6" w:rsidRDefault="00CF70D6" w:rsidP="00CF70D6"/>
    <w:p w14:paraId="00A678A0" w14:textId="77777777" w:rsidR="00CF70D6" w:rsidRDefault="00CF70D6" w:rsidP="00CF70D6"/>
    <w:p w14:paraId="0D6E31D3" w14:textId="77777777" w:rsidR="00CF70D6" w:rsidRDefault="00CF70D6" w:rsidP="00CF70D6"/>
    <w:p w14:paraId="577A18C2" w14:textId="77777777" w:rsidR="00CF70D6" w:rsidRDefault="00CF70D6" w:rsidP="00CF70D6"/>
    <w:p w14:paraId="7B5806F6" w14:textId="77777777" w:rsidR="00DF11FC" w:rsidRDefault="00DF11FC"/>
    <w:sectPr w:rsidR="00DF11FC" w:rsidSect="00CF70D6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notTrueType/>
    <w:pitch w:val="variable"/>
    <w:sig w:usb0="2000020F" w:usb1="00000003" w:usb2="00000000" w:usb3="00000000" w:csb0="00000197" w:csb1="00000000"/>
  </w:font>
  <w:font w:name="Dosis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C1D78"/>
    <w:multiLevelType w:val="hybridMultilevel"/>
    <w:tmpl w:val="F6A2449A"/>
    <w:lvl w:ilvl="0" w:tplc="52E2437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B96553"/>
    <w:multiLevelType w:val="hybridMultilevel"/>
    <w:tmpl w:val="CB2A8DA6"/>
    <w:lvl w:ilvl="0" w:tplc="51BAA26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406419"/>
    <w:multiLevelType w:val="hybridMultilevel"/>
    <w:tmpl w:val="7F4AB1D6"/>
    <w:lvl w:ilvl="0" w:tplc="08A2AC1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6C369A"/>
    <w:multiLevelType w:val="hybridMultilevel"/>
    <w:tmpl w:val="E67479FA"/>
    <w:lvl w:ilvl="0" w:tplc="0409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4AF312A9"/>
    <w:multiLevelType w:val="hybridMultilevel"/>
    <w:tmpl w:val="C0BED20C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507285"/>
    <w:multiLevelType w:val="hybridMultilevel"/>
    <w:tmpl w:val="5FBAF60A"/>
    <w:lvl w:ilvl="0" w:tplc="36FE3B3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79B1573"/>
    <w:multiLevelType w:val="hybridMultilevel"/>
    <w:tmpl w:val="02083FB2"/>
    <w:lvl w:ilvl="0" w:tplc="51BAA26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872FB3"/>
    <w:multiLevelType w:val="hybridMultilevel"/>
    <w:tmpl w:val="285A6D38"/>
    <w:lvl w:ilvl="0" w:tplc="51BAA26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9193D6B"/>
    <w:multiLevelType w:val="hybridMultilevel"/>
    <w:tmpl w:val="E3689FE8"/>
    <w:lvl w:ilvl="0" w:tplc="04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9" w15:restartNumberingAfterBreak="0">
    <w:nsid w:val="6D0E13BB"/>
    <w:multiLevelType w:val="hybridMultilevel"/>
    <w:tmpl w:val="656072B8"/>
    <w:lvl w:ilvl="0" w:tplc="51BAA26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89743567">
    <w:abstractNumId w:val="2"/>
  </w:num>
  <w:num w:numId="2" w16cid:durableId="2118132129">
    <w:abstractNumId w:val="7"/>
  </w:num>
  <w:num w:numId="3" w16cid:durableId="456068540">
    <w:abstractNumId w:val="0"/>
  </w:num>
  <w:num w:numId="4" w16cid:durableId="871726511">
    <w:abstractNumId w:val="8"/>
  </w:num>
  <w:num w:numId="5" w16cid:durableId="1059747246">
    <w:abstractNumId w:val="6"/>
  </w:num>
  <w:num w:numId="6" w16cid:durableId="644042388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902866004">
    <w:abstractNumId w:val="9"/>
  </w:num>
  <w:num w:numId="8" w16cid:durableId="964312141">
    <w:abstractNumId w:val="1"/>
  </w:num>
  <w:num w:numId="9" w16cid:durableId="793476259">
    <w:abstractNumId w:val="5"/>
  </w:num>
  <w:num w:numId="10" w16cid:durableId="166955093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70D6"/>
    <w:rsid w:val="000953EC"/>
    <w:rsid w:val="000A703B"/>
    <w:rsid w:val="0010389F"/>
    <w:rsid w:val="001A506E"/>
    <w:rsid w:val="003514CF"/>
    <w:rsid w:val="00690954"/>
    <w:rsid w:val="00762CE4"/>
    <w:rsid w:val="007B7DB6"/>
    <w:rsid w:val="0094065B"/>
    <w:rsid w:val="00CC5D2B"/>
    <w:rsid w:val="00CE6A5B"/>
    <w:rsid w:val="00CF70D6"/>
    <w:rsid w:val="00D34D2F"/>
    <w:rsid w:val="00D54E01"/>
    <w:rsid w:val="00DA01C2"/>
    <w:rsid w:val="00DF11FC"/>
    <w:rsid w:val="00DF609E"/>
    <w:rsid w:val="00F134E1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118C08"/>
  <w15:chartTrackingRefBased/>
  <w15:docId w15:val="{E5778A5B-DB42-014C-836B-0750AE168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70D6"/>
    <w:pPr>
      <w:spacing w:line="276" w:lineRule="auto"/>
    </w:pPr>
    <w:rPr>
      <w:rFonts w:ascii="Arial" w:eastAsia="Arial" w:hAnsi="Arial" w:cs="Arial"/>
      <w:kern w:val="0"/>
      <w:sz w:val="22"/>
      <w:szCs w:val="22"/>
      <w:lang w:val="es-419" w:eastAsia="es-ES_tradnl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CF70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F70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F70D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F70D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F70D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F70D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F70D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F70D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F70D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F70D6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F70D6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F70D6"/>
    <w:rPr>
      <w:rFonts w:eastAsiaTheme="majorEastAsia" w:cstheme="majorBidi"/>
      <w:color w:val="2F5496" w:themeColor="accent1" w:themeShade="BF"/>
      <w:sz w:val="28"/>
      <w:szCs w:val="28"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F70D6"/>
    <w:rPr>
      <w:rFonts w:eastAsiaTheme="majorEastAsia" w:cstheme="majorBidi"/>
      <w:i/>
      <w:iCs/>
      <w:color w:val="2F5496" w:themeColor="accent1" w:themeShade="BF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F70D6"/>
    <w:rPr>
      <w:rFonts w:eastAsiaTheme="majorEastAsia" w:cstheme="majorBidi"/>
      <w:color w:val="2F5496" w:themeColor="accent1" w:themeShade="BF"/>
      <w:lang w:val="es-ES_tradn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F70D6"/>
    <w:rPr>
      <w:rFonts w:eastAsiaTheme="majorEastAsia" w:cstheme="majorBidi"/>
      <w:i/>
      <w:iCs/>
      <w:color w:val="595959" w:themeColor="text1" w:themeTint="A6"/>
      <w:lang w:val="es-ES_tradnl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F70D6"/>
    <w:rPr>
      <w:rFonts w:eastAsiaTheme="majorEastAsia" w:cstheme="majorBidi"/>
      <w:color w:val="595959" w:themeColor="text1" w:themeTint="A6"/>
      <w:lang w:val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F70D6"/>
    <w:rPr>
      <w:rFonts w:eastAsiaTheme="majorEastAsia" w:cstheme="majorBidi"/>
      <w:i/>
      <w:iCs/>
      <w:color w:val="272727" w:themeColor="text1" w:themeTint="D8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F70D6"/>
    <w:rPr>
      <w:rFonts w:eastAsiaTheme="majorEastAsia" w:cstheme="majorBidi"/>
      <w:color w:val="272727" w:themeColor="text1" w:themeTint="D8"/>
      <w:lang w:val="es-ES_tradnl"/>
    </w:rPr>
  </w:style>
  <w:style w:type="paragraph" w:styleId="Ttulo">
    <w:name w:val="Title"/>
    <w:basedOn w:val="Normal"/>
    <w:next w:val="Normal"/>
    <w:link w:val="TtuloCar"/>
    <w:uiPriority w:val="10"/>
    <w:qFormat/>
    <w:rsid w:val="00CF70D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CF70D6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/>
    </w:rPr>
  </w:style>
  <w:style w:type="paragraph" w:styleId="Subttulo">
    <w:name w:val="Subtitle"/>
    <w:basedOn w:val="Normal"/>
    <w:next w:val="Normal"/>
    <w:link w:val="SubttuloCar"/>
    <w:uiPriority w:val="11"/>
    <w:qFormat/>
    <w:rsid w:val="00CF70D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CF70D6"/>
    <w:rPr>
      <w:rFonts w:eastAsiaTheme="majorEastAsia" w:cstheme="majorBidi"/>
      <w:color w:val="595959" w:themeColor="text1" w:themeTint="A6"/>
      <w:spacing w:val="15"/>
      <w:sz w:val="28"/>
      <w:szCs w:val="28"/>
      <w:lang w:val="es-ES_tradnl"/>
    </w:rPr>
  </w:style>
  <w:style w:type="paragraph" w:styleId="Cita">
    <w:name w:val="Quote"/>
    <w:basedOn w:val="Normal"/>
    <w:next w:val="Normal"/>
    <w:link w:val="CitaCar"/>
    <w:uiPriority w:val="29"/>
    <w:qFormat/>
    <w:rsid w:val="00CF70D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CF70D6"/>
    <w:rPr>
      <w:i/>
      <w:iCs/>
      <w:color w:val="404040" w:themeColor="text1" w:themeTint="BF"/>
      <w:lang w:val="es-ES_tradnl"/>
    </w:rPr>
  </w:style>
  <w:style w:type="paragraph" w:styleId="Prrafodelista">
    <w:name w:val="List Paragraph"/>
    <w:basedOn w:val="Normal"/>
    <w:uiPriority w:val="34"/>
    <w:qFormat/>
    <w:rsid w:val="00CF70D6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CF70D6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F70D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F70D6"/>
    <w:rPr>
      <w:i/>
      <w:iCs/>
      <w:color w:val="2F5496" w:themeColor="accent1" w:themeShade="BF"/>
      <w:lang w:val="es-ES_tradnl"/>
    </w:rPr>
  </w:style>
  <w:style w:type="character" w:styleId="Referenciaintensa">
    <w:name w:val="Intense Reference"/>
    <w:basedOn w:val="Fuentedeprrafopredeter"/>
    <w:uiPriority w:val="32"/>
    <w:qFormat/>
    <w:rsid w:val="00CF70D6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CF70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/>
    </w:rPr>
  </w:style>
  <w:style w:type="character" w:styleId="Textoennegrita">
    <w:name w:val="Strong"/>
    <w:basedOn w:val="Fuentedeprrafopredeter"/>
    <w:qFormat/>
    <w:rsid w:val="00CF70D6"/>
    <w:rPr>
      <w:b/>
      <w:bCs/>
    </w:rPr>
  </w:style>
  <w:style w:type="paragraph" w:styleId="Textoindependiente">
    <w:name w:val="Body Text"/>
    <w:basedOn w:val="Normal"/>
    <w:link w:val="TextoindependienteCar"/>
    <w:semiHidden/>
    <w:rsid w:val="00CF70D6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val="en-US" w:eastAsia="tr-TR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CF70D6"/>
    <w:rPr>
      <w:rFonts w:ascii="Times New Roman" w:eastAsia="Times New Roman" w:hAnsi="Times New Roman" w:cs="Times New Roman"/>
      <w:kern w:val="0"/>
      <w:lang w:val="en-US" w:eastAsia="tr-TR"/>
      <w14:ligatures w14:val="none"/>
    </w:rPr>
  </w:style>
  <w:style w:type="paragraph" w:customStyle="1" w:styleId="xl40">
    <w:name w:val="xl40"/>
    <w:basedOn w:val="Normal"/>
    <w:rsid w:val="00CF70D6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eastAsia="Times New Roman"/>
      <w:b/>
      <w:bCs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sv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8</Pages>
  <Words>2060</Words>
  <Characters>11332</Characters>
  <Application>Microsoft Office Word</Application>
  <DocSecurity>0</DocSecurity>
  <Lines>94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Giraldo</dc:creator>
  <cp:keywords/>
  <dc:description/>
  <cp:lastModifiedBy>Andrés Giraldo</cp:lastModifiedBy>
  <cp:revision>5</cp:revision>
  <dcterms:created xsi:type="dcterms:W3CDTF">2025-05-27T17:09:00Z</dcterms:created>
  <dcterms:modified xsi:type="dcterms:W3CDTF">2025-08-05T23:33:00Z</dcterms:modified>
</cp:coreProperties>
</file>