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91F5C" w14:textId="28460C0C" w:rsidR="00485F5C" w:rsidRPr="000D4B0A" w:rsidRDefault="007B122B" w:rsidP="00485F5C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12EEDC0" wp14:editId="3068B166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1355" cy="2153920"/>
            <wp:effectExtent l="0" t="0" r="4445" b="5080"/>
            <wp:wrapTopAndBottom/>
            <wp:docPr id="510699270" name="Drawing 0" descr="1d5561e42-17db-4a1c-b5f7-66ae189533d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5561e42-17db-4a1c-b5f7-66ae189533d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35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F5C">
        <w:rPr>
          <w:rFonts w:ascii="Arimo" w:eastAsia="Arimo" w:hAnsi="Arimo" w:cs="Arimo"/>
          <w:color w:val="000000"/>
        </w:rPr>
        <w:t xml:space="preserve"> </w:t>
      </w:r>
      <w:r w:rsidR="00485F5C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203F9C4" wp14:editId="4D91C48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8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LLEGADA A ATENAS </w:t>
      </w:r>
    </w:p>
    <w:p w14:paraId="4164D3FB" w14:textId="2BD342D7" w:rsidR="00485F5C" w:rsidRDefault="00485F5C" w:rsidP="00485F5C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 xml:space="preserve">abril </w:t>
      </w:r>
      <w:r w:rsidR="007B122B">
        <w:rPr>
          <w:rFonts w:ascii="Tahoma" w:hAnsi="Tahoma" w:cs="Tahoma"/>
          <w:color w:val="7916A8"/>
          <w:sz w:val="20"/>
          <w:szCs w:val="20"/>
        </w:rPr>
        <w:t>3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>a octubre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7B122B">
        <w:rPr>
          <w:rFonts w:ascii="Tahoma" w:hAnsi="Tahoma" w:cs="Tahoma"/>
          <w:color w:val="7916A8"/>
          <w:sz w:val="20"/>
          <w:szCs w:val="20"/>
        </w:rPr>
        <w:t>30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>
        <w:rPr>
          <w:rFonts w:ascii="Tahoma" w:hAnsi="Tahoma" w:cs="Tahoma"/>
          <w:color w:val="7916A8"/>
          <w:sz w:val="20"/>
          <w:szCs w:val="20"/>
        </w:rPr>
        <w:t xml:space="preserve">cada </w:t>
      </w:r>
      <w:r w:rsidR="007B122B">
        <w:rPr>
          <w:rFonts w:ascii="Tahoma" w:hAnsi="Tahoma" w:cs="Tahoma"/>
          <w:color w:val="7916A8"/>
          <w:sz w:val="20"/>
          <w:szCs w:val="20"/>
        </w:rPr>
        <w:t>jueves</w:t>
      </w:r>
      <w:r>
        <w:rPr>
          <w:rFonts w:ascii="Tahoma" w:hAnsi="Tahoma" w:cs="Tahoma"/>
          <w:color w:val="7916A8"/>
          <w:sz w:val="20"/>
          <w:szCs w:val="20"/>
        </w:rPr>
        <w:t>.</w:t>
      </w:r>
    </w:p>
    <w:p w14:paraId="54250991" w14:textId="454CD6E7" w:rsidR="00485F5C" w:rsidRPr="000D4B0A" w:rsidRDefault="00485F5C" w:rsidP="00485F5C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BECE129" w14:textId="079AC73C" w:rsidR="00485F5C" w:rsidRDefault="00485F5C" w:rsidP="00485F5C">
      <w:pPr>
        <w:jc w:val="center"/>
        <w:rPr>
          <w:b/>
          <w:color w:val="252525"/>
          <w:sz w:val="20"/>
          <w:u w:val="single" w:color="252525"/>
        </w:rPr>
      </w:pPr>
    </w:p>
    <w:p w14:paraId="3986A16F" w14:textId="4B053269" w:rsidR="00485F5C" w:rsidRPr="00102416" w:rsidRDefault="00485F5C" w:rsidP="00485F5C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7CEBFA5C" w14:textId="1B80C79A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3F08FDD" w14:textId="56722F95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D06DE" wp14:editId="166D69B6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7AFA07" w14:textId="77777777" w:rsidR="00485F5C" w:rsidRDefault="00485F5C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– KUSADASI - PATMOS </w:t>
                            </w:r>
                          </w:p>
                          <w:p w14:paraId="76D6C7E4" w14:textId="6F19AE6D" w:rsidR="00485F5C" w:rsidRDefault="007B122B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CRETA </w:t>
                            </w:r>
                            <w:r w:rsidR="00485F5C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- SANTORINI</w:t>
                            </w:r>
                          </w:p>
                          <w:p w14:paraId="28BF5E81" w14:textId="77777777" w:rsidR="00485F5C" w:rsidRPr="000D4B0A" w:rsidRDefault="00485F5C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2D06D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467AFA07" w14:textId="77777777" w:rsidR="00485F5C" w:rsidRDefault="00485F5C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– KUSADASI - PATMOS </w:t>
                      </w:r>
                    </w:p>
                    <w:p w14:paraId="76D6C7E4" w14:textId="6F19AE6D" w:rsidR="00485F5C" w:rsidRDefault="007B122B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CRETA </w:t>
                      </w:r>
                      <w:r w:rsidR="00485F5C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- SANTORINI</w:t>
                      </w:r>
                    </w:p>
                    <w:p w14:paraId="28BF5E81" w14:textId="77777777" w:rsidR="00485F5C" w:rsidRPr="000D4B0A" w:rsidRDefault="00485F5C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CBCF1A" w14:textId="0407C5A6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BD4ECAB" w14:textId="70FEB88C" w:rsidR="00485F5C" w:rsidRPr="00102416" w:rsidRDefault="00485F5C" w:rsidP="00485F5C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28815E5" w14:textId="6BD5194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9BCA764" w14:textId="2B332A5B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56E7FD2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6B2A629E" w14:textId="77777777" w:rsidR="00485F5C" w:rsidRPr="000D4B0A" w:rsidRDefault="00485F5C" w:rsidP="00485F5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416449A" w14:textId="77777777" w:rsidR="00485F5C" w:rsidRPr="006C0682" w:rsidRDefault="00485F5C" w:rsidP="00485F5C">
      <w:pPr>
        <w:rPr>
          <w:b/>
          <w:bCs/>
        </w:rPr>
      </w:pPr>
    </w:p>
    <w:p w14:paraId="7552B5DD" w14:textId="4D5C9F55" w:rsidR="00485F5C" w:rsidRPr="006C0682" w:rsidRDefault="007B122B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 w:rsidR="00485F5C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="00485F5C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="00485F5C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0117CB09" w14:textId="77777777" w:rsidR="00485F5C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08D4D364" w14:textId="13B0138C" w:rsidR="00485F5C" w:rsidRPr="00046046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 w:rsidR="007B122B"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 por la</w:t>
      </w:r>
      <w:r w:rsidR="00C16600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67BE62DE" w14:textId="1C080850" w:rsidR="00485F5C" w:rsidRPr="006C0682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 w:rsidR="007B122B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0DE3C531" w14:textId="77777777" w:rsidR="00485F5C" w:rsidRPr="00046046" w:rsidRDefault="00485F5C" w:rsidP="00485F5C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76109F32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6B83C6B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4F2CD6F" w14:textId="77777777" w:rsidR="00485F5C" w:rsidRPr="000D4B0A" w:rsidRDefault="00485F5C" w:rsidP="00485F5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1BFD8D7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7EE8ED0" w14:textId="77777777" w:rsidR="00485F5C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15E9B22F" w14:textId="77777777" w:rsidR="00485F5C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416568DA" w14:textId="77777777" w:rsidR="00485F5C" w:rsidRPr="00B0247C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6A743A60" w14:textId="77777777" w:rsidR="00485F5C" w:rsidRPr="00F9541F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7F06426" w14:textId="05E2B2A3" w:rsidR="00485F5C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</w:t>
      </w:r>
      <w:r w:rsidR="007B122B">
        <w:rPr>
          <w:rFonts w:ascii="Tahoma" w:hAnsi="Tahoma" w:cs="Tahoma"/>
          <w:b/>
          <w:bCs/>
          <w:color w:val="212529"/>
          <w:u w:val="single"/>
        </w:rPr>
        <w:t>4</w:t>
      </w:r>
      <w:r w:rsidRPr="00F9541F">
        <w:rPr>
          <w:rFonts w:ascii="Tahoma" w:hAnsi="Tahoma" w:cs="Tahoma"/>
          <w:b/>
          <w:bCs/>
          <w:color w:val="212529"/>
          <w:u w:val="single"/>
        </w:rPr>
        <w:t>5 EUROS por persona por crucero.</w:t>
      </w:r>
    </w:p>
    <w:p w14:paraId="2C3EAF2B" w14:textId="77777777" w:rsidR="00485F5C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7BD2C249" w14:textId="2424AC35" w:rsidR="00485F5C" w:rsidRDefault="007B122B" w:rsidP="00485F5C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4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0 Euros por persona 0</w:t>
      </w:r>
      <w:r>
        <w:rPr>
          <w:rFonts w:ascii="Tahoma" w:hAnsi="Tahoma" w:cs="Tahoma"/>
          <w:b/>
          <w:bCs/>
          <w:color w:val="212529"/>
          <w:u w:val="single"/>
        </w:rPr>
        <w:t>2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/05/2025 – 2</w:t>
      </w:r>
      <w:r>
        <w:rPr>
          <w:rFonts w:ascii="Tahoma" w:hAnsi="Tahoma" w:cs="Tahoma"/>
          <w:b/>
          <w:bCs/>
          <w:color w:val="212529"/>
          <w:u w:val="single"/>
        </w:rPr>
        <w:t>9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/08/2025</w:t>
      </w:r>
      <w:r w:rsidR="00485F5C">
        <w:rPr>
          <w:rFonts w:ascii="Tahoma" w:hAnsi="Tahoma" w:cs="Tahoma"/>
          <w:b/>
          <w:bCs/>
          <w:color w:val="212529"/>
          <w:u w:val="single"/>
        </w:rPr>
        <w:t xml:space="preserve"> y 0</w:t>
      </w:r>
      <w:r>
        <w:rPr>
          <w:rFonts w:ascii="Tahoma" w:hAnsi="Tahoma" w:cs="Tahoma"/>
          <w:b/>
          <w:bCs/>
          <w:color w:val="212529"/>
          <w:u w:val="single"/>
        </w:rPr>
        <w:t>3</w:t>
      </w:r>
      <w:r w:rsidR="00485F5C">
        <w:rPr>
          <w:rFonts w:ascii="Tahoma" w:hAnsi="Tahoma" w:cs="Tahoma"/>
          <w:b/>
          <w:bCs/>
          <w:color w:val="212529"/>
          <w:u w:val="single"/>
        </w:rPr>
        <w:t xml:space="preserve">/10/2025 – </w:t>
      </w:r>
      <w:r>
        <w:rPr>
          <w:rFonts w:ascii="Tahoma" w:hAnsi="Tahoma" w:cs="Tahoma"/>
          <w:b/>
          <w:bCs/>
          <w:color w:val="212529"/>
          <w:u w:val="single"/>
        </w:rPr>
        <w:t>17</w:t>
      </w:r>
      <w:r w:rsidR="00485F5C">
        <w:rPr>
          <w:rFonts w:ascii="Tahoma" w:hAnsi="Tahoma" w:cs="Tahoma"/>
          <w:b/>
          <w:bCs/>
          <w:color w:val="212529"/>
          <w:u w:val="single"/>
        </w:rPr>
        <w:t>/10/2025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5F74572A" w14:textId="472C4FA2" w:rsidR="00485F5C" w:rsidRPr="00A640CD" w:rsidRDefault="00C16600" w:rsidP="00485F5C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6</w:t>
      </w:r>
      <w:r w:rsidR="00485F5C">
        <w:rPr>
          <w:rFonts w:ascii="Tahoma" w:hAnsi="Tahoma" w:cs="Tahoma"/>
          <w:b/>
          <w:bCs/>
          <w:color w:val="212529"/>
          <w:u w:val="single"/>
        </w:rPr>
        <w:t>0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 xml:space="preserve"> Euros por persona 0</w:t>
      </w:r>
      <w:r w:rsidR="007B122B">
        <w:rPr>
          <w:rFonts w:ascii="Tahoma" w:hAnsi="Tahoma" w:cs="Tahoma"/>
          <w:b/>
          <w:bCs/>
          <w:color w:val="212529"/>
          <w:u w:val="single"/>
        </w:rPr>
        <w:t>5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485F5C">
        <w:rPr>
          <w:rFonts w:ascii="Tahoma" w:hAnsi="Tahoma" w:cs="Tahoma"/>
          <w:b/>
          <w:bCs/>
          <w:color w:val="212529"/>
          <w:u w:val="single"/>
        </w:rPr>
        <w:t>9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/2025 – 2</w:t>
      </w:r>
      <w:r w:rsidR="007B122B">
        <w:rPr>
          <w:rFonts w:ascii="Tahoma" w:hAnsi="Tahoma" w:cs="Tahoma"/>
          <w:b/>
          <w:bCs/>
          <w:color w:val="212529"/>
          <w:u w:val="single"/>
        </w:rPr>
        <w:t>6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485F5C">
        <w:rPr>
          <w:rFonts w:ascii="Tahoma" w:hAnsi="Tahoma" w:cs="Tahoma"/>
          <w:b/>
          <w:bCs/>
          <w:color w:val="212529"/>
          <w:u w:val="single"/>
        </w:rPr>
        <w:t>9</w:t>
      </w:r>
      <w:r w:rsidR="00485F5C" w:rsidRPr="00A640CD">
        <w:rPr>
          <w:rFonts w:ascii="Tahoma" w:hAnsi="Tahoma" w:cs="Tahoma"/>
          <w:b/>
          <w:bCs/>
          <w:color w:val="212529"/>
          <w:u w:val="single"/>
        </w:rPr>
        <w:t xml:space="preserve">/2025. </w:t>
      </w:r>
    </w:p>
    <w:p w14:paraId="0D40CEA3" w14:textId="77777777" w:rsidR="00485F5C" w:rsidRPr="0042767A" w:rsidRDefault="00485F5C" w:rsidP="00485F5C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0A43F7AB" w14:textId="77777777" w:rsidR="00485F5C" w:rsidRPr="00115CA9" w:rsidRDefault="00485F5C" w:rsidP="00485F5C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lastRenderedPageBreak/>
        <w:t>Tasas de alojamiento.</w:t>
      </w:r>
    </w:p>
    <w:p w14:paraId="6C81144A" w14:textId="77777777" w:rsidR="00485F5C" w:rsidRPr="0042767A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2EF44B6D" w14:textId="77777777" w:rsidR="00485F5C" w:rsidRPr="00AC2117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6CFE67B1" w14:textId="77777777" w:rsidR="00485F5C" w:rsidRDefault="00485F5C" w:rsidP="00485F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18755702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897937C" w14:textId="77777777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7AE7E0B0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485F5C" w:rsidRPr="000D4B0A" w14:paraId="1F544AB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CA3B49A" w14:textId="190E4AD4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5173A6" w:rsidRPr="005173A6">
              <w:rPr>
                <w:rFonts w:ascii="Tahoma" w:hAnsi="Tahoma" w:cs="Tahoma"/>
                <w:color w:val="7030A0"/>
              </w:rPr>
              <w:t>31/07/2025 - 28/08/2025</w:t>
            </w:r>
          </w:p>
        </w:tc>
      </w:tr>
      <w:tr w:rsidR="00485F5C" w:rsidRPr="005C7077" w14:paraId="42D320C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FC429D8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38646F8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15D698A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7A6BDFB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173A6" w:rsidRPr="002A50BA" w14:paraId="64679F9F" w14:textId="77777777" w:rsidTr="005173A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89D168F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7D77427D" w14:textId="4413F5A2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1500</w:t>
            </w:r>
          </w:p>
        </w:tc>
        <w:tc>
          <w:tcPr>
            <w:tcW w:w="2550" w:type="dxa"/>
            <w:vAlign w:val="center"/>
          </w:tcPr>
          <w:p w14:paraId="633EADBE" w14:textId="72F0ABFD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1260</w:t>
            </w:r>
          </w:p>
        </w:tc>
        <w:tc>
          <w:tcPr>
            <w:tcW w:w="2556" w:type="dxa"/>
            <w:vAlign w:val="center"/>
          </w:tcPr>
          <w:p w14:paraId="769C4749" w14:textId="6D4E7C4B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2740</w:t>
            </w:r>
          </w:p>
        </w:tc>
      </w:tr>
      <w:tr w:rsidR="005173A6" w:rsidRPr="002A50BA" w14:paraId="0232995D" w14:textId="77777777" w:rsidTr="005173A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638A60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3C06921" w14:textId="0E22680B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1890</w:t>
            </w:r>
          </w:p>
        </w:tc>
        <w:tc>
          <w:tcPr>
            <w:tcW w:w="2550" w:type="dxa"/>
            <w:vAlign w:val="center"/>
          </w:tcPr>
          <w:p w14:paraId="678DF22D" w14:textId="293A066A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1535</w:t>
            </w:r>
          </w:p>
        </w:tc>
        <w:tc>
          <w:tcPr>
            <w:tcW w:w="2556" w:type="dxa"/>
            <w:vAlign w:val="center"/>
          </w:tcPr>
          <w:p w14:paraId="4B90845C" w14:textId="4F7128A3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3585</w:t>
            </w:r>
          </w:p>
        </w:tc>
      </w:tr>
      <w:tr w:rsidR="005173A6" w:rsidRPr="002A50BA" w14:paraId="09717FD9" w14:textId="77777777" w:rsidTr="005173A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323363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2EA5C6C" w14:textId="64922AFB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2195</w:t>
            </w:r>
          </w:p>
        </w:tc>
        <w:tc>
          <w:tcPr>
            <w:tcW w:w="2550" w:type="dxa"/>
            <w:vAlign w:val="center"/>
          </w:tcPr>
          <w:p w14:paraId="13E86498" w14:textId="320273A2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1795</w:t>
            </w:r>
          </w:p>
        </w:tc>
        <w:tc>
          <w:tcPr>
            <w:tcW w:w="2556" w:type="dxa"/>
            <w:vAlign w:val="center"/>
          </w:tcPr>
          <w:p w14:paraId="5567C806" w14:textId="42841DC2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4085</w:t>
            </w:r>
          </w:p>
        </w:tc>
      </w:tr>
    </w:tbl>
    <w:p w14:paraId="6242705C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B122B" w:rsidRPr="000D4B0A" w14:paraId="30A0030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0FDB89B" w14:textId="5F38ACD9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5173A6" w:rsidRPr="005173A6">
              <w:rPr>
                <w:rFonts w:ascii="Tahoma" w:hAnsi="Tahoma" w:cs="Tahoma"/>
                <w:color w:val="7030A0"/>
              </w:rPr>
              <w:t>04/09/2025 - 30/10/2025</w:t>
            </w:r>
          </w:p>
        </w:tc>
      </w:tr>
      <w:tr w:rsidR="007B122B" w:rsidRPr="005C7077" w14:paraId="3C7F32A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59FF809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4FB2D5C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3081630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847FB44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173A6" w:rsidRPr="002A50BA" w14:paraId="1E66AD30" w14:textId="77777777" w:rsidTr="005173A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C6E710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79B4C12" w14:textId="2FCE566B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1685</w:t>
            </w:r>
          </w:p>
        </w:tc>
        <w:tc>
          <w:tcPr>
            <w:tcW w:w="2550" w:type="dxa"/>
            <w:vAlign w:val="center"/>
          </w:tcPr>
          <w:p w14:paraId="2BC220BD" w14:textId="42A1269B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1425</w:t>
            </w:r>
          </w:p>
        </w:tc>
        <w:tc>
          <w:tcPr>
            <w:tcW w:w="2556" w:type="dxa"/>
            <w:vAlign w:val="center"/>
          </w:tcPr>
          <w:p w14:paraId="516EB01A" w14:textId="33A2EE32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3110</w:t>
            </w:r>
          </w:p>
        </w:tc>
      </w:tr>
      <w:tr w:rsidR="005173A6" w:rsidRPr="002A50BA" w14:paraId="2C948635" w14:textId="77777777" w:rsidTr="005173A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40ED8D0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8A07D41" w14:textId="7502A5C0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2230</w:t>
            </w:r>
          </w:p>
        </w:tc>
        <w:tc>
          <w:tcPr>
            <w:tcW w:w="2550" w:type="dxa"/>
            <w:vAlign w:val="center"/>
          </w:tcPr>
          <w:p w14:paraId="2FF1EA5A" w14:textId="19B74971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1800</w:t>
            </w:r>
          </w:p>
        </w:tc>
        <w:tc>
          <w:tcPr>
            <w:tcW w:w="2556" w:type="dxa"/>
            <w:vAlign w:val="center"/>
          </w:tcPr>
          <w:p w14:paraId="6EB839F6" w14:textId="5BC51DD0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4290</w:t>
            </w:r>
          </w:p>
        </w:tc>
      </w:tr>
      <w:tr w:rsidR="005173A6" w:rsidRPr="002A50BA" w14:paraId="45DDBE9B" w14:textId="77777777" w:rsidTr="005173A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ED720C" w14:textId="77777777" w:rsidR="005173A6" w:rsidRPr="000D4B0A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83D2B8D" w14:textId="57B4F590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2560</w:t>
            </w:r>
          </w:p>
        </w:tc>
        <w:tc>
          <w:tcPr>
            <w:tcW w:w="2550" w:type="dxa"/>
            <w:vAlign w:val="center"/>
          </w:tcPr>
          <w:p w14:paraId="4DBC76FF" w14:textId="56748F11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2035</w:t>
            </w:r>
          </w:p>
        </w:tc>
        <w:tc>
          <w:tcPr>
            <w:tcW w:w="2556" w:type="dxa"/>
            <w:vAlign w:val="center"/>
          </w:tcPr>
          <w:p w14:paraId="522DE602" w14:textId="3A8ED0E2" w:rsidR="005173A6" w:rsidRPr="005173A6" w:rsidRDefault="005173A6" w:rsidP="005173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173A6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4810</w:t>
            </w:r>
          </w:p>
        </w:tc>
      </w:tr>
    </w:tbl>
    <w:p w14:paraId="29DD7308" w14:textId="77777777" w:rsidR="00485F5C" w:rsidRDefault="00485F5C" w:rsidP="00485F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26C9F1DA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C500E5D" w14:textId="77777777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1643DB48" w14:textId="77777777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440164C" w14:textId="58D180C9" w:rsidR="00485F5C" w:rsidRPr="000D4B0A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9A443D7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DCB6DF7" w14:textId="77777777" w:rsidR="00485F5C" w:rsidRPr="00E61254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604674EB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A00538F" w14:textId="3BEC6992" w:rsidR="00485F5C" w:rsidRPr="009D5559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– CRUCERO - MYKONOS</w:t>
      </w:r>
    </w:p>
    <w:p w14:paraId="499255E9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A6C6AFE" w14:textId="78B056FA" w:rsidR="007E21F8" w:rsidRPr="007E21F8" w:rsidRDefault="007E21F8" w:rsidP="007E21F8">
      <w:pPr>
        <w:spacing w:before="36" w:line="276" w:lineRule="auto"/>
        <w:jc w:val="both"/>
        <w:rPr>
          <w:rFonts w:ascii="Tahoma" w:hAnsi="Tahoma" w:cs="Tahoma"/>
          <w:bCs/>
        </w:rPr>
      </w:pPr>
      <w:r w:rsidRPr="007E21F8">
        <w:rPr>
          <w:rFonts w:ascii="Tahoma" w:hAnsi="Tahoma" w:cs="Tahoma"/>
          <w:b/>
          <w:color w:val="3E3E3E"/>
        </w:rPr>
        <w:t>Temprano por la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mañana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traslado al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puerto</w:t>
      </w:r>
      <w:r w:rsidRPr="007E21F8">
        <w:rPr>
          <w:rFonts w:ascii="Tahoma" w:hAnsi="Tahoma" w:cs="Tahoma"/>
          <w:b/>
          <w:color w:val="3E3E3E"/>
          <w:spacing w:val="40"/>
        </w:rPr>
        <w:t xml:space="preserve"> </w:t>
      </w:r>
      <w:r w:rsidRPr="007E21F8">
        <w:rPr>
          <w:rFonts w:ascii="Tahoma" w:hAnsi="Tahoma" w:cs="Tahoma"/>
          <w:b/>
          <w:color w:val="3E3E3E"/>
        </w:rPr>
        <w:t>y</w:t>
      </w:r>
      <w:r w:rsidRPr="007E21F8">
        <w:rPr>
          <w:rFonts w:ascii="Tahoma" w:hAnsi="Tahoma" w:cs="Tahoma"/>
          <w:b/>
          <w:color w:val="3E3E3E"/>
          <w:spacing w:val="-2"/>
        </w:rPr>
        <w:t xml:space="preserve"> </w:t>
      </w:r>
      <w:r w:rsidRPr="007E21F8">
        <w:rPr>
          <w:rFonts w:ascii="Tahoma" w:hAnsi="Tahoma" w:cs="Tahoma"/>
          <w:b/>
          <w:color w:val="3E3E3E"/>
        </w:rPr>
        <w:t>embarque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en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el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crucero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3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días</w:t>
      </w:r>
      <w:r w:rsidRPr="007E21F8">
        <w:rPr>
          <w:rFonts w:ascii="Tahoma" w:hAnsi="Tahoma" w:cs="Tahoma"/>
          <w:bCs/>
          <w:color w:val="3E3E3E"/>
          <w:spacing w:val="39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por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Islas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Griegas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 xml:space="preserve">Turquía. </w:t>
      </w:r>
      <w:r w:rsidRPr="007E21F8">
        <w:rPr>
          <w:rFonts w:ascii="Tahoma" w:hAnsi="Tahoma" w:cs="Tahoma"/>
          <w:b/>
          <w:color w:val="3E3E3E"/>
        </w:rPr>
        <w:t xml:space="preserve">El primer puerto de escala será </w:t>
      </w:r>
      <w:proofErr w:type="spellStart"/>
      <w:r w:rsidRPr="007E21F8">
        <w:rPr>
          <w:rFonts w:ascii="Tahoma" w:hAnsi="Tahoma" w:cs="Tahoma"/>
          <w:b/>
          <w:color w:val="3E3E3E"/>
        </w:rPr>
        <w:t>Mykonos</w:t>
      </w:r>
      <w:proofErr w:type="spellEnd"/>
      <w:r w:rsidRPr="007E21F8">
        <w:rPr>
          <w:rFonts w:ascii="Tahoma" w:hAnsi="Tahoma" w:cs="Tahoma"/>
          <w:b/>
          <w:color w:val="3E3E3E"/>
        </w:rPr>
        <w:t>.</w:t>
      </w:r>
    </w:p>
    <w:p w14:paraId="4CFD57C6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2E1D323A" w14:textId="2D5AF6DC" w:rsidR="00485F5C" w:rsidRPr="000D4B0A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7E21F8"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KUSADASI - PATMOS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11CB91B" w14:textId="77777777" w:rsidR="00485F5C" w:rsidRPr="00B24A8A" w:rsidRDefault="00485F5C" w:rsidP="00485F5C">
      <w:pPr>
        <w:jc w:val="both"/>
        <w:rPr>
          <w:rFonts w:ascii="Tahoma" w:hAnsi="Tahoma" w:cs="Tahoma"/>
          <w:bCs/>
          <w:color w:val="3E3E3E"/>
        </w:rPr>
      </w:pPr>
    </w:p>
    <w:p w14:paraId="325F0984" w14:textId="578061C0" w:rsidR="007E21F8" w:rsidRPr="007E21F8" w:rsidRDefault="007E21F8" w:rsidP="007E21F8">
      <w:pPr>
        <w:spacing w:before="37" w:line="276" w:lineRule="auto"/>
        <w:jc w:val="both"/>
        <w:rPr>
          <w:rFonts w:ascii="Tahoma" w:hAnsi="Tahoma" w:cs="Tahoma"/>
          <w:bCs/>
        </w:rPr>
      </w:pPr>
      <w:r w:rsidRPr="007E21F8">
        <w:rPr>
          <w:rFonts w:ascii="Tahoma" w:hAnsi="Tahoma" w:cs="Tahoma"/>
          <w:b/>
          <w:color w:val="3E3E3E"/>
        </w:rPr>
        <w:t xml:space="preserve">Siguiente parada </w:t>
      </w:r>
      <w:r w:rsidR="00C16600">
        <w:rPr>
          <w:rFonts w:ascii="Tahoma" w:hAnsi="Tahoma" w:cs="Tahoma"/>
          <w:b/>
          <w:color w:val="3E3E3E"/>
        </w:rPr>
        <w:t xml:space="preserve">en </w:t>
      </w:r>
      <w:proofErr w:type="spellStart"/>
      <w:r w:rsidRPr="007E21F8">
        <w:rPr>
          <w:rFonts w:ascii="Tahoma" w:hAnsi="Tahoma" w:cs="Tahoma"/>
          <w:b/>
          <w:color w:val="3E3E3E"/>
        </w:rPr>
        <w:t>Kusadasi</w:t>
      </w:r>
      <w:proofErr w:type="spellEnd"/>
      <w:r w:rsidRPr="007E21F8">
        <w:rPr>
          <w:rFonts w:ascii="Tahoma" w:hAnsi="Tahoma" w:cs="Tahoma"/>
          <w:b/>
          <w:color w:val="3E3E3E"/>
        </w:rPr>
        <w:t xml:space="preserve"> (Turquía).</w:t>
      </w:r>
      <w:r w:rsidRPr="007E21F8">
        <w:rPr>
          <w:rFonts w:ascii="Tahoma" w:hAnsi="Tahoma" w:cs="Tahoma"/>
          <w:bCs/>
          <w:color w:val="3E3E3E"/>
        </w:rPr>
        <w:t xml:space="preserve"> Donde podrá elegir participar en la excursión al sitio arqueológico de la Antigua </w:t>
      </w:r>
      <w:proofErr w:type="spellStart"/>
      <w:r w:rsidRPr="007E21F8">
        <w:rPr>
          <w:rFonts w:ascii="Tahoma" w:hAnsi="Tahoma" w:cs="Tahoma"/>
          <w:bCs/>
          <w:color w:val="3E3E3E"/>
        </w:rPr>
        <w:t>Efesos</w:t>
      </w:r>
      <w:proofErr w:type="spellEnd"/>
      <w:r w:rsidRPr="007E21F8">
        <w:rPr>
          <w:rFonts w:ascii="Tahoma" w:hAnsi="Tahoma" w:cs="Tahoma"/>
          <w:bCs/>
          <w:color w:val="3E3E3E"/>
        </w:rPr>
        <w:t>,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una de las ciudades más antiguas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excavadas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hasta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hoy,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Pablo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fue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arrestado y luego desterrado.</w:t>
      </w:r>
      <w:r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/>
          <w:color w:val="3E3E3E"/>
        </w:rPr>
        <w:t>Por la tarde llegaremos a la isla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Patmos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podrá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lastRenderedPageBreak/>
        <w:t>participar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excursión opcional</w:t>
      </w:r>
      <w:r w:rsidRPr="007E21F8">
        <w:rPr>
          <w:rFonts w:ascii="Tahoma" w:hAnsi="Tahoma" w:cs="Tahoma"/>
          <w:bCs/>
          <w:color w:val="3E3E3E"/>
        </w:rPr>
        <w:t>, usted tendrá la oportunidad de visitar el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monasterio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gruta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Juan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vivió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  <w:spacing w:val="-2"/>
        </w:rPr>
        <w:t>escribió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libro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  <w:spacing w:val="-2"/>
        </w:rPr>
        <w:t>Apocalipsis.</w:t>
      </w:r>
    </w:p>
    <w:p w14:paraId="431C497D" w14:textId="77777777" w:rsidR="007E21F8" w:rsidRDefault="007E21F8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9CF5781" w14:textId="09ADBB7E" w:rsidR="00485F5C" w:rsidRPr="000B36E1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CRETA - SANTORINI</w:t>
      </w:r>
    </w:p>
    <w:p w14:paraId="225CDC96" w14:textId="77777777" w:rsidR="00485F5C" w:rsidRPr="00B24A8A" w:rsidRDefault="00485F5C" w:rsidP="00485F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50BE2D44" w14:textId="11B7C4DD" w:rsidR="007E21F8" w:rsidRDefault="007E21F8" w:rsidP="007E21F8">
      <w:pPr>
        <w:spacing w:before="37" w:line="276" w:lineRule="auto"/>
        <w:ind w:right="28"/>
        <w:jc w:val="both"/>
        <w:rPr>
          <w:b/>
          <w:sz w:val="20"/>
        </w:rPr>
      </w:pPr>
      <w:r w:rsidRPr="007E21F8">
        <w:rPr>
          <w:rFonts w:ascii="Tahoma" w:hAnsi="Tahoma" w:cs="Tahoma"/>
          <w:b/>
          <w:color w:val="3E3E3E"/>
        </w:rPr>
        <w:t>Primera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parada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del</w:t>
      </w:r>
      <w:r w:rsidRPr="007E21F8">
        <w:rPr>
          <w:rFonts w:ascii="Tahoma" w:hAnsi="Tahoma" w:cs="Tahoma"/>
          <w:b/>
          <w:color w:val="3E3E3E"/>
          <w:spacing w:val="-7"/>
        </w:rPr>
        <w:t xml:space="preserve"> </w:t>
      </w:r>
      <w:r w:rsidRPr="007E21F8">
        <w:rPr>
          <w:rFonts w:ascii="Tahoma" w:hAnsi="Tahoma" w:cs="Tahoma"/>
          <w:b/>
          <w:color w:val="3E3E3E"/>
        </w:rPr>
        <w:t>día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el</w:t>
      </w:r>
      <w:r w:rsidRPr="007E21F8">
        <w:rPr>
          <w:rFonts w:ascii="Tahoma" w:hAnsi="Tahoma" w:cs="Tahoma"/>
          <w:b/>
          <w:color w:val="3E3E3E"/>
          <w:spacing w:val="-7"/>
        </w:rPr>
        <w:t xml:space="preserve"> </w:t>
      </w:r>
      <w:r w:rsidRPr="007E21F8">
        <w:rPr>
          <w:rFonts w:ascii="Tahoma" w:hAnsi="Tahoma" w:cs="Tahoma"/>
          <w:b/>
          <w:color w:val="3E3E3E"/>
        </w:rPr>
        <w:t>puerto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proofErr w:type="spellStart"/>
      <w:r w:rsidRPr="007E21F8">
        <w:rPr>
          <w:rFonts w:ascii="Tahoma" w:hAnsi="Tahoma" w:cs="Tahoma"/>
          <w:b/>
          <w:color w:val="3E3E3E"/>
        </w:rPr>
        <w:t>Heraklio</w:t>
      </w:r>
      <w:proofErr w:type="spellEnd"/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(capital de Creta).</w:t>
      </w:r>
      <w:r w:rsidRPr="007E21F8">
        <w:rPr>
          <w:rFonts w:ascii="Tahoma" w:hAnsi="Tahoma" w:cs="Tahoma"/>
          <w:bCs/>
          <w:color w:val="3E3E3E"/>
        </w:rPr>
        <w:t xml:space="preserve"> Aquí podrán participar en la excursión al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Palacio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proofErr w:type="spellStart"/>
      <w:r w:rsidRPr="007E21F8">
        <w:rPr>
          <w:rFonts w:ascii="Tahoma" w:hAnsi="Tahoma" w:cs="Tahoma"/>
          <w:bCs/>
          <w:color w:val="3E3E3E"/>
        </w:rPr>
        <w:t>Knosos</w:t>
      </w:r>
      <w:proofErr w:type="spellEnd"/>
      <w:r w:rsidRPr="007E21F8">
        <w:rPr>
          <w:rFonts w:ascii="Tahoma" w:hAnsi="Tahoma" w:cs="Tahoma"/>
          <w:bCs/>
          <w:color w:val="3E3E3E"/>
        </w:rPr>
        <w:t>,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centro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civilización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minoica. Navegación hacia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un lugar que le quitar</w:t>
      </w:r>
      <w:r w:rsidR="00C16600">
        <w:rPr>
          <w:rFonts w:ascii="Tahoma" w:hAnsi="Tahoma" w:cs="Tahoma"/>
          <w:bCs/>
          <w:color w:val="3E3E3E"/>
        </w:rPr>
        <w:t>á</w:t>
      </w:r>
      <w:r w:rsidRPr="007E21F8">
        <w:rPr>
          <w:rFonts w:ascii="Tahoma" w:hAnsi="Tahoma" w:cs="Tahoma"/>
          <w:bCs/>
          <w:color w:val="3E3E3E"/>
        </w:rPr>
        <w:t xml:space="preserve"> el aliento: </w:t>
      </w:r>
      <w:r w:rsidRPr="007E21F8">
        <w:rPr>
          <w:rFonts w:ascii="Tahoma" w:hAnsi="Tahoma" w:cs="Tahoma"/>
          <w:b/>
          <w:color w:val="3E3E3E"/>
        </w:rPr>
        <w:t>Santorini.</w:t>
      </w:r>
      <w:r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Llegada a La isla conocida ahora y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siempre como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continente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perdido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3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Atlantis.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Aquí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podrá participar en la excursión que los llevar</w:t>
      </w:r>
      <w:r w:rsidR="00C16600">
        <w:rPr>
          <w:rFonts w:ascii="Tahoma" w:hAnsi="Tahoma" w:cs="Tahoma"/>
          <w:bCs/>
          <w:color w:val="3E3E3E"/>
        </w:rPr>
        <w:t>á</w:t>
      </w:r>
      <w:r w:rsidRPr="007E21F8">
        <w:rPr>
          <w:rFonts w:ascii="Tahoma" w:hAnsi="Tahoma" w:cs="Tahoma"/>
          <w:bCs/>
          <w:color w:val="3E3E3E"/>
        </w:rPr>
        <w:t xml:space="preserve"> al pueblo de </w:t>
      </w:r>
      <w:proofErr w:type="spellStart"/>
      <w:r w:rsidRPr="007E21F8">
        <w:rPr>
          <w:rFonts w:ascii="Tahoma" w:hAnsi="Tahoma" w:cs="Tahoma"/>
          <w:bCs/>
          <w:color w:val="3E3E3E"/>
        </w:rPr>
        <w:t>Oia</w:t>
      </w:r>
      <w:proofErr w:type="spellEnd"/>
      <w:r w:rsidRPr="007E21F8">
        <w:rPr>
          <w:rFonts w:ascii="Tahoma" w:hAnsi="Tahoma" w:cs="Tahoma"/>
          <w:bCs/>
          <w:color w:val="3E3E3E"/>
        </w:rPr>
        <w:t xml:space="preserve"> conocido mundialmente por uno de los lugares más mágicos para ver la caída del sol</w:t>
      </w:r>
      <w:r>
        <w:rPr>
          <w:b/>
          <w:color w:val="3E3E3E"/>
          <w:sz w:val="20"/>
        </w:rPr>
        <w:t>.</w:t>
      </w:r>
    </w:p>
    <w:p w14:paraId="6037EB85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C53291A" w14:textId="786830D1" w:rsidR="00485F5C" w:rsidRPr="005F4BE2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PUERTO (ATENAS)</w:t>
      </w:r>
    </w:p>
    <w:p w14:paraId="7D5CB7D6" w14:textId="77777777" w:rsidR="00485F5C" w:rsidRDefault="00485F5C" w:rsidP="00485F5C">
      <w:pPr>
        <w:ind w:right="889"/>
        <w:rPr>
          <w:b/>
          <w:color w:val="3A2E2A"/>
          <w:sz w:val="20"/>
        </w:rPr>
      </w:pPr>
    </w:p>
    <w:p w14:paraId="5DB6D4FD" w14:textId="1E4C5DCC" w:rsidR="007E21F8" w:rsidRPr="007E21F8" w:rsidRDefault="007E21F8" w:rsidP="007E21F8">
      <w:pPr>
        <w:spacing w:before="8" w:line="213" w:lineRule="auto"/>
        <w:ind w:right="743"/>
        <w:jc w:val="both"/>
        <w:rPr>
          <w:rFonts w:ascii="Tahoma" w:hAnsi="Tahoma" w:cs="Tahoma"/>
          <w:b/>
        </w:rPr>
      </w:pPr>
      <w:r w:rsidRPr="007E21F8">
        <w:rPr>
          <w:rFonts w:ascii="Tahoma" w:hAnsi="Tahoma" w:cs="Tahoma"/>
          <w:b/>
          <w:color w:val="3E3E3E"/>
        </w:rPr>
        <w:t>Disfrute</w:t>
      </w:r>
      <w:r w:rsidRPr="007E21F8">
        <w:rPr>
          <w:rFonts w:ascii="Tahoma" w:hAnsi="Tahoma" w:cs="Tahoma"/>
          <w:b/>
          <w:color w:val="3E3E3E"/>
          <w:spacing w:val="-2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su</w:t>
      </w:r>
      <w:r w:rsidRPr="007E21F8">
        <w:rPr>
          <w:rFonts w:ascii="Tahoma" w:hAnsi="Tahoma" w:cs="Tahoma"/>
          <w:b/>
          <w:color w:val="3E3E3E"/>
          <w:spacing w:val="-2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desayuno</w:t>
      </w:r>
      <w:r w:rsidRPr="007E21F8">
        <w:rPr>
          <w:rFonts w:ascii="Tahoma" w:hAnsi="Tahoma" w:cs="Tahoma"/>
          <w:b/>
          <w:color w:val="3E3E3E"/>
          <w:spacing w:val="-2"/>
        </w:rPr>
        <w:t xml:space="preserve"> </w:t>
      </w:r>
      <w:r w:rsidRPr="007E21F8">
        <w:rPr>
          <w:rFonts w:ascii="Tahoma" w:hAnsi="Tahoma" w:cs="Tahoma"/>
          <w:b/>
          <w:color w:val="3E3E3E"/>
        </w:rPr>
        <w:t>a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bordo,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desembarque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y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traslado de llegada a</w:t>
      </w:r>
      <w:r w:rsidRPr="007E21F8">
        <w:rPr>
          <w:rFonts w:ascii="Tahoma" w:hAnsi="Tahoma" w:cs="Tahoma"/>
          <w:b/>
          <w:color w:val="3E3E3E"/>
          <w:spacing w:val="40"/>
        </w:rPr>
        <w:t xml:space="preserve"> </w:t>
      </w:r>
      <w:r w:rsidRPr="007E21F8">
        <w:rPr>
          <w:rFonts w:ascii="Tahoma" w:hAnsi="Tahoma" w:cs="Tahoma"/>
          <w:b/>
          <w:color w:val="3E3E3E"/>
        </w:rPr>
        <w:t>Atenas</w:t>
      </w:r>
      <w:r w:rsidRPr="007E21F8">
        <w:rPr>
          <w:rFonts w:ascii="Tahoma" w:hAnsi="Tahoma" w:cs="Tahoma"/>
          <w:bCs/>
          <w:color w:val="3E3E3E"/>
        </w:rPr>
        <w:t>.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 xml:space="preserve">Realizaremos la visita de la ciudad de medio día con Acrópolis, </w:t>
      </w:r>
      <w:r w:rsidRPr="007E21F8">
        <w:rPr>
          <w:rFonts w:ascii="Tahoma" w:hAnsi="Tahoma" w:cs="Tahoma"/>
          <w:b/>
          <w:color w:val="3E3E3E"/>
        </w:rPr>
        <w:t>resto del día libre. Noche en el hotel.</w:t>
      </w:r>
    </w:p>
    <w:p w14:paraId="161C64BB" w14:textId="77777777" w:rsidR="00485F5C" w:rsidRPr="007E21F8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5A511DD1" w14:textId="79E8A178" w:rsidR="00485F5C" w:rsidRPr="005F4BE2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4F1CA7E" w14:textId="77777777" w:rsidR="00485F5C" w:rsidRDefault="00485F5C" w:rsidP="00485F5C">
      <w:pPr>
        <w:spacing w:before="2"/>
        <w:ind w:right="842"/>
        <w:rPr>
          <w:b/>
          <w:color w:val="3A2E2A"/>
          <w:sz w:val="20"/>
        </w:rPr>
      </w:pPr>
    </w:p>
    <w:p w14:paraId="40DE442C" w14:textId="03539440" w:rsidR="007E21F8" w:rsidRPr="007E21F8" w:rsidRDefault="007E21F8" w:rsidP="007E21F8">
      <w:pPr>
        <w:spacing w:before="8" w:line="213" w:lineRule="auto"/>
        <w:ind w:right="784"/>
        <w:jc w:val="both"/>
        <w:rPr>
          <w:rFonts w:ascii="Tahoma" w:hAnsi="Tahoma" w:cs="Tahoma"/>
          <w:b/>
        </w:rPr>
      </w:pPr>
      <w:r w:rsidRPr="007E21F8">
        <w:rPr>
          <w:rFonts w:ascii="Tahoma" w:hAnsi="Tahoma" w:cs="Tahoma"/>
          <w:b/>
          <w:color w:val="3E3E3E"/>
        </w:rPr>
        <w:t>Día libre y noche en Atenas.</w:t>
      </w:r>
      <w:r w:rsidRPr="007E21F8"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/>
          <w:color w:val="3E3E3E"/>
        </w:rPr>
        <w:t>Posibilidad de hacer el crucero de un día</w:t>
      </w:r>
      <w:r w:rsidRPr="007E21F8">
        <w:rPr>
          <w:rFonts w:ascii="Tahoma" w:hAnsi="Tahoma" w:cs="Tahoma"/>
          <w:bCs/>
          <w:color w:val="3E3E3E"/>
        </w:rPr>
        <w:t>. Será trasladado al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puerto para embarcarse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en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crucero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un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día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las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pintorescas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islas más cercanas a Atenas, las islas de Egina, Poros e Hydra.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Regreso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Atenas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por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tarde.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Almuerzo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 xml:space="preserve">bordo. </w:t>
      </w:r>
      <w:r w:rsidRPr="007E21F8">
        <w:rPr>
          <w:rFonts w:ascii="Tahoma" w:hAnsi="Tahoma" w:cs="Tahoma"/>
          <w:b/>
          <w:color w:val="3E3E3E"/>
        </w:rPr>
        <w:t>(excursión opcional dependiendo de la fecha).</w:t>
      </w:r>
    </w:p>
    <w:p w14:paraId="3810230F" w14:textId="77777777" w:rsidR="00485F5C" w:rsidRPr="007E21F8" w:rsidRDefault="00485F5C" w:rsidP="007E21F8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5E1DBE4E" w14:textId="1F74FDFB" w:rsidR="00485F5C" w:rsidRPr="005F4BE2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61A9798" w14:textId="77777777" w:rsidR="00485F5C" w:rsidRDefault="00485F5C" w:rsidP="00485F5C">
      <w:pPr>
        <w:spacing w:before="2"/>
        <w:ind w:right="842"/>
        <w:rPr>
          <w:b/>
          <w:color w:val="3A2E2A"/>
          <w:sz w:val="20"/>
        </w:rPr>
      </w:pPr>
    </w:p>
    <w:p w14:paraId="1245AE84" w14:textId="6771A2A7" w:rsidR="007E21F8" w:rsidRPr="007E21F8" w:rsidRDefault="007E21F8" w:rsidP="007E21F8">
      <w:pPr>
        <w:spacing w:before="7" w:line="213" w:lineRule="auto"/>
        <w:ind w:right="755"/>
        <w:jc w:val="both"/>
        <w:rPr>
          <w:rFonts w:ascii="Tahoma" w:hAnsi="Tahoma" w:cs="Tahoma"/>
          <w:bCs/>
        </w:rPr>
      </w:pPr>
      <w:r w:rsidRPr="007E21F8">
        <w:rPr>
          <w:rFonts w:ascii="Tahoma" w:hAnsi="Tahoma" w:cs="Tahoma"/>
          <w:b/>
          <w:color w:val="3E3E3E"/>
        </w:rPr>
        <w:t>Día libre y noche en Atenas.</w:t>
      </w:r>
      <w:r w:rsidRPr="007E21F8"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/>
          <w:color w:val="3E3E3E"/>
        </w:rPr>
        <w:t>Posibilidad de hacer la excursión opcional</w:t>
      </w:r>
      <w:r w:rsidRPr="007E21F8"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/>
          <w:color w:val="3E3E3E"/>
        </w:rPr>
        <w:t>a Delfos</w:t>
      </w:r>
      <w:r w:rsidRPr="007E21F8">
        <w:rPr>
          <w:rFonts w:ascii="Tahoma" w:hAnsi="Tahoma" w:cs="Tahoma"/>
          <w:bCs/>
          <w:color w:val="3E3E3E"/>
        </w:rPr>
        <w:t xml:space="preserve"> de día completo con almuerzo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incluido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(excursión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opcional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dependiendo</w:t>
      </w:r>
      <w:r w:rsidRPr="007E21F8">
        <w:rPr>
          <w:rFonts w:ascii="Tahoma" w:hAnsi="Tahoma" w:cs="Tahoma"/>
          <w:b/>
          <w:color w:val="3E3E3E"/>
          <w:spacing w:val="-7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 la fecha).</w:t>
      </w:r>
    </w:p>
    <w:p w14:paraId="5CEF388D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4FCB0B22" w14:textId="4DF73339" w:rsidR="007E21F8" w:rsidRPr="005F4BE2" w:rsidRDefault="007E21F8" w:rsidP="007E21F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787CCDD" w14:textId="77777777" w:rsidR="007E21F8" w:rsidRDefault="007E21F8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4469289" w14:textId="22F87507" w:rsidR="007E21F8" w:rsidRPr="007E21F8" w:rsidRDefault="007E21F8" w:rsidP="007E21F8">
      <w:pPr>
        <w:spacing w:line="217" w:lineRule="exact"/>
        <w:jc w:val="both"/>
        <w:rPr>
          <w:rFonts w:ascii="Tahoma" w:hAnsi="Tahoma" w:cs="Tahoma"/>
          <w:b/>
        </w:rPr>
      </w:pPr>
      <w:r w:rsidRPr="007E21F8">
        <w:rPr>
          <w:rFonts w:ascii="Tahoma" w:hAnsi="Tahoma" w:cs="Tahoma"/>
          <w:b/>
          <w:color w:val="3E3E3E"/>
        </w:rPr>
        <w:t>Traslado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al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aeropuerto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Atenas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para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tomar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su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  <w:spacing w:val="-4"/>
        </w:rPr>
        <w:t>vuelo</w:t>
      </w:r>
      <w:r w:rsidRPr="007E21F8">
        <w:rPr>
          <w:rFonts w:ascii="Tahoma" w:hAnsi="Tahoma" w:cs="Tahoma"/>
          <w:b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2"/>
        </w:rPr>
        <w:t xml:space="preserve"> salida.</w:t>
      </w:r>
    </w:p>
    <w:p w14:paraId="3BBD42CA" w14:textId="77777777" w:rsidR="007E21F8" w:rsidRPr="005F4BE2" w:rsidRDefault="007E21F8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605967F7" w14:textId="77777777" w:rsidR="00485F5C" w:rsidRPr="00F41DE5" w:rsidRDefault="00485F5C" w:rsidP="00485F5C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60F65A67" w14:textId="77777777" w:rsidR="00485F5C" w:rsidRDefault="00485F5C" w:rsidP="00485F5C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65F6FBEE" w14:textId="77777777" w:rsidR="00485F5C" w:rsidRDefault="00485F5C" w:rsidP="00485F5C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37FB6344" w14:textId="77777777" w:rsidR="00485F5C" w:rsidRPr="00F41DE5" w:rsidRDefault="00485F5C" w:rsidP="00485F5C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421BF315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5493C21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5948D1D" w14:textId="77777777" w:rsidR="00485F5C" w:rsidRDefault="00485F5C" w:rsidP="00485F5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F6642E" w14:textId="77777777" w:rsidR="00485F5C" w:rsidRDefault="00485F5C" w:rsidP="00485F5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3271F35" w14:textId="77777777" w:rsidR="00485F5C" w:rsidRPr="000C4FDB" w:rsidRDefault="00485F5C" w:rsidP="00C1660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51E00D83" w14:textId="77777777" w:rsidR="00DF11FC" w:rsidRDefault="00DF11FC"/>
    <w:sectPr w:rsidR="00DF11FC" w:rsidSect="00485F5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284124338">
    <w:abstractNumId w:val="1"/>
  </w:num>
  <w:num w:numId="3" w16cid:durableId="638537287">
    <w:abstractNumId w:val="0"/>
  </w:num>
  <w:num w:numId="4" w16cid:durableId="10230467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5C"/>
    <w:rsid w:val="000953EC"/>
    <w:rsid w:val="003514CF"/>
    <w:rsid w:val="00485F5C"/>
    <w:rsid w:val="005173A6"/>
    <w:rsid w:val="005302B5"/>
    <w:rsid w:val="007B122B"/>
    <w:rsid w:val="007E21F8"/>
    <w:rsid w:val="00AE0F97"/>
    <w:rsid w:val="00C16600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E0344"/>
  <w15:chartTrackingRefBased/>
  <w15:docId w15:val="{A2A6A9D0-3818-CE42-A25F-754E5FFC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F5C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485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5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5F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5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5F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5F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5F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5F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5F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5F5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5F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5F5C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5F5C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5F5C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5F5C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5F5C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5F5C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5F5C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485F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5F5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485F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5F5C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485F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5F5C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485F5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5F5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5F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5F5C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485F5C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485F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485F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485F5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622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2025-03-13T01:41:00Z</dcterms:created>
  <dcterms:modified xsi:type="dcterms:W3CDTF">2025-08-06T23:57:00Z</dcterms:modified>
</cp:coreProperties>
</file>