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73202" w14:textId="23FC27C5" w:rsidR="00A015A6" w:rsidRPr="000D4B0A" w:rsidRDefault="00F5000B" w:rsidP="00A015A6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2BD70C2" wp14:editId="4A1F5415">
            <wp:simplePos x="0" y="0"/>
            <wp:positionH relativeFrom="page">
              <wp:posOffset>370205</wp:posOffset>
            </wp:positionH>
            <wp:positionV relativeFrom="paragraph">
              <wp:posOffset>5715</wp:posOffset>
            </wp:positionV>
            <wp:extent cx="7032625" cy="2146935"/>
            <wp:effectExtent l="0" t="0" r="3175" b="0"/>
            <wp:wrapTopAndBottom/>
            <wp:docPr id="245997302" name="Drawing 0" descr="1cf275ec4-2449-462d-847a-40bf80306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cf275ec4-2449-462d-847a-40bf80306136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2625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5A6">
        <w:rPr>
          <w:rFonts w:ascii="Arimo" w:eastAsia="Arimo" w:hAnsi="Arimo" w:cs="Arimo"/>
          <w:color w:val="000000"/>
        </w:rPr>
        <w:t xml:space="preserve"> </w:t>
      </w:r>
      <w:r w:rsidR="00A015A6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0715D2E6" wp14:editId="6B48710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11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A015A6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LLEGADA A ATENAS </w:t>
      </w:r>
    </w:p>
    <w:p w14:paraId="32866971" w14:textId="00B37C82" w:rsidR="00A015A6" w:rsidRDefault="00A015A6" w:rsidP="00A015A6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 w:rsidR="00F5000B">
        <w:rPr>
          <w:rFonts w:ascii="Tahoma" w:hAnsi="Tahoma" w:cs="Tahoma"/>
          <w:color w:val="7916A8"/>
          <w:sz w:val="20"/>
          <w:szCs w:val="20"/>
        </w:rPr>
        <w:t xml:space="preserve">marzo 25 </w:t>
      </w:r>
      <w:r w:rsidRPr="00115CA9">
        <w:rPr>
          <w:rFonts w:ascii="Tahoma" w:hAnsi="Tahoma" w:cs="Tahoma"/>
          <w:color w:val="7916A8"/>
          <w:sz w:val="20"/>
          <w:szCs w:val="20"/>
        </w:rPr>
        <w:t>a octubre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="00F5000B">
        <w:rPr>
          <w:rFonts w:ascii="Tahoma" w:hAnsi="Tahoma" w:cs="Tahoma"/>
          <w:color w:val="7916A8"/>
          <w:sz w:val="20"/>
          <w:szCs w:val="20"/>
        </w:rPr>
        <w:t xml:space="preserve">21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2025: </w:t>
      </w:r>
      <w:r w:rsidR="00F5000B">
        <w:rPr>
          <w:rFonts w:ascii="Tahoma" w:hAnsi="Tahoma" w:cs="Tahoma"/>
          <w:color w:val="7916A8"/>
          <w:sz w:val="20"/>
          <w:szCs w:val="20"/>
        </w:rPr>
        <w:t>cada martes.</w:t>
      </w:r>
    </w:p>
    <w:p w14:paraId="1F480F4B" w14:textId="2508E195" w:rsidR="00A015A6" w:rsidRPr="000D4B0A" w:rsidRDefault="00A015A6" w:rsidP="00A015A6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2A7F83A5" w14:textId="5A8B8D57" w:rsidR="00A015A6" w:rsidRDefault="00A015A6" w:rsidP="00A015A6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78EA0AC8" w14:textId="1483C507" w:rsidR="00A015A6" w:rsidRPr="00102416" w:rsidRDefault="00A015A6" w:rsidP="00A015A6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 w:rsidR="00974AEB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 *</w:t>
      </w:r>
    </w:p>
    <w:p w14:paraId="45ACA38D" w14:textId="508490EE" w:rsidR="00A015A6" w:rsidRPr="00102416" w:rsidRDefault="00A015A6" w:rsidP="00A015A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B0B2CAC" w14:textId="7169739B" w:rsidR="00A015A6" w:rsidRPr="00102416" w:rsidRDefault="00974AEB" w:rsidP="00A015A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262C6E" wp14:editId="753C9F6B">
                <wp:simplePos x="0" y="0"/>
                <wp:positionH relativeFrom="column">
                  <wp:posOffset>1024255</wp:posOffset>
                </wp:positionH>
                <wp:positionV relativeFrom="paragraph">
                  <wp:posOffset>181610</wp:posOffset>
                </wp:positionV>
                <wp:extent cx="4656455" cy="671195"/>
                <wp:effectExtent l="0" t="0" r="4445" b="190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71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B180FF" w14:textId="57A01D17" w:rsidR="00A015A6" w:rsidRDefault="00A015A6" w:rsidP="00A015A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974AEB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OLIMPIA – DELFOS – METEORA </w:t>
                            </w:r>
                          </w:p>
                          <w:p w14:paraId="300D3FA8" w14:textId="1765C476" w:rsidR="00974AEB" w:rsidRDefault="00974AEB" w:rsidP="00A015A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KUSADASI – PATMOS – RODAS - SANTORINI</w:t>
                            </w:r>
                          </w:p>
                          <w:p w14:paraId="0372ADCB" w14:textId="77777777" w:rsidR="00974AEB" w:rsidRPr="000D4B0A" w:rsidRDefault="00974AEB" w:rsidP="00A015A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262C6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65pt;margin-top:14.3pt;width:366.65pt;height:5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" fillcolor="white [3201]" stroked="f" strokeweight=".5pt">
                <v:textbox>
                  <w:txbxContent>
                    <w:p w14:paraId="3BB180FF" w14:textId="57A01D17" w:rsidR="00A015A6" w:rsidRDefault="00A015A6" w:rsidP="00A015A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974AEB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OLIMPIA – DELFOS – METEORA </w:t>
                      </w:r>
                    </w:p>
                    <w:p w14:paraId="300D3FA8" w14:textId="1765C476" w:rsidR="00974AEB" w:rsidRDefault="00974AEB" w:rsidP="00A015A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KUSADASI – PATMOS – RODAS - SANTORINI</w:t>
                      </w:r>
                    </w:p>
                    <w:p w14:paraId="0372ADCB" w14:textId="77777777" w:rsidR="00974AEB" w:rsidRPr="000D4B0A" w:rsidRDefault="00974AEB" w:rsidP="00A015A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6BD6ACC" w14:textId="24D3EE4B" w:rsidR="00A015A6" w:rsidRPr="00102416" w:rsidRDefault="00A015A6" w:rsidP="00A015A6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BB6E34E" w14:textId="077161FD" w:rsidR="00A015A6" w:rsidRPr="00102416" w:rsidRDefault="00A015A6" w:rsidP="00A015A6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23B2750" w14:textId="2F32CC5C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2600B32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99A3C8F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7D11E0AF" w14:textId="77777777" w:rsidR="00A015A6" w:rsidRPr="000D4B0A" w:rsidRDefault="00A015A6" w:rsidP="00A015A6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31E59642" w14:textId="77777777" w:rsidR="00A015A6" w:rsidRPr="006C0682" w:rsidRDefault="00A015A6" w:rsidP="00A015A6">
      <w:pPr>
        <w:rPr>
          <w:b/>
          <w:bCs/>
        </w:rPr>
      </w:pPr>
    </w:p>
    <w:p w14:paraId="4FC21F0B" w14:textId="77777777" w:rsidR="00A015A6" w:rsidRPr="006C0682" w:rsidRDefault="00A015A6" w:rsidP="00A015A6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 con alojamiento y </w:t>
      </w:r>
      <w:r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652DC442" w14:textId="77777777" w:rsidR="00A015A6" w:rsidRDefault="00A015A6" w:rsidP="00A015A6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Acrópolis, sin el nuevo museo. </w:t>
      </w:r>
    </w:p>
    <w:p w14:paraId="27CEFAF5" w14:textId="37261C4A" w:rsidR="00A015A6" w:rsidRDefault="00974AEB" w:rsidP="00A015A6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Circuito clásico y </w:t>
      </w:r>
      <w:proofErr w:type="spellStart"/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de 4 días con desayunos y cenas.</w:t>
      </w:r>
    </w:p>
    <w:p w14:paraId="53732E18" w14:textId="63A0BAB2" w:rsidR="00974AEB" w:rsidRPr="00046046" w:rsidRDefault="00974AEB" w:rsidP="00A015A6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Crucero de 4 días por la</w:t>
      </w:r>
      <w:r w:rsidR="00D065FF">
        <w:rPr>
          <w:rFonts w:ascii="Tahoma" w:eastAsiaTheme="minorHAnsi" w:hAnsi="Tahoma" w:cs="Tahoma"/>
          <w:b/>
          <w:bCs/>
          <w:kern w:val="0"/>
          <w:lang w:val="es-ES_tradnl" w:eastAsia="en-US"/>
        </w:rPr>
        <w:t>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Islas Griegas y Turquía en pensión completa.</w:t>
      </w:r>
    </w:p>
    <w:p w14:paraId="4A7E60D2" w14:textId="3016A2CC" w:rsidR="00A015A6" w:rsidRPr="006C0682" w:rsidRDefault="00A015A6" w:rsidP="00A015A6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 w:rsidR="00974AEB">
        <w:rPr>
          <w:rFonts w:ascii="Tahoma" w:eastAsiaTheme="minorHAnsi" w:hAnsi="Tahoma" w:cs="Tahoma"/>
          <w:kern w:val="0"/>
          <w:lang w:val="es-ES_tradnl" w:eastAsia="en-US"/>
        </w:rPr>
        <w:t xml:space="preserve"> y museos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 con guía. </w:t>
      </w:r>
    </w:p>
    <w:p w14:paraId="6D552DA1" w14:textId="77777777" w:rsidR="00A015A6" w:rsidRPr="00046046" w:rsidRDefault="00A015A6" w:rsidP="00A015A6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46D97458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3CBD608D" w14:textId="77777777" w:rsidR="00974AEB" w:rsidRDefault="00974AEB" w:rsidP="00A015A6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F513228" w14:textId="77777777" w:rsidR="00A015A6" w:rsidRPr="000D4B0A" w:rsidRDefault="00A015A6" w:rsidP="00A015A6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08FDE860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2D149EC3" w14:textId="77777777" w:rsidR="00974AEB" w:rsidRDefault="00A015A6" w:rsidP="00A015A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</w:t>
      </w:r>
      <w:r w:rsidR="00974AEB">
        <w:rPr>
          <w:rFonts w:ascii="Tahoma" w:hAnsi="Tahoma" w:cs="Tahoma"/>
          <w:lang w:val="es-AR"/>
        </w:rPr>
        <w:t xml:space="preserve"> y domésticos</w:t>
      </w:r>
      <w:r>
        <w:rPr>
          <w:rFonts w:ascii="Tahoma" w:hAnsi="Tahoma" w:cs="Tahoma"/>
          <w:lang w:val="es-AR"/>
        </w:rPr>
        <w:t>.</w:t>
      </w:r>
    </w:p>
    <w:p w14:paraId="0FC85510" w14:textId="15805EEA" w:rsidR="00A015A6" w:rsidRPr="00974AEB" w:rsidRDefault="00974AEB" w:rsidP="00A015A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lang w:val="es-AR"/>
        </w:rPr>
      </w:pPr>
      <w:r w:rsidRPr="00974AEB">
        <w:rPr>
          <w:rFonts w:ascii="Tahoma" w:hAnsi="Tahoma" w:cs="Tahoma"/>
          <w:b/>
          <w:bCs/>
          <w:lang w:val="es-AR"/>
        </w:rPr>
        <w:t>Los almuerzos durante el circuito no están incluidos.</w:t>
      </w:r>
      <w:r w:rsidR="00A015A6" w:rsidRPr="00974AEB">
        <w:rPr>
          <w:rFonts w:ascii="Tahoma" w:hAnsi="Tahoma" w:cs="Tahoma"/>
          <w:b/>
          <w:bCs/>
          <w:lang w:val="es-AR"/>
        </w:rPr>
        <w:t xml:space="preserve"> </w:t>
      </w:r>
    </w:p>
    <w:p w14:paraId="13740468" w14:textId="77777777" w:rsidR="00A015A6" w:rsidRDefault="00A015A6" w:rsidP="00A015A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64D9C918" w14:textId="77777777" w:rsidR="00A015A6" w:rsidRPr="00B0247C" w:rsidRDefault="00A015A6" w:rsidP="00A015A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12048A38" w14:textId="77777777" w:rsidR="00A015A6" w:rsidRPr="00F9541F" w:rsidRDefault="00A015A6" w:rsidP="00A015A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70122A03" w14:textId="11DD4E45" w:rsidR="00F9541F" w:rsidRDefault="00F9541F" w:rsidP="00A015A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 w:rsidRPr="00F9541F">
        <w:rPr>
          <w:rFonts w:ascii="Tahoma" w:hAnsi="Tahoma" w:cs="Tahoma"/>
          <w:b/>
          <w:bCs/>
          <w:color w:val="212529"/>
          <w:u w:val="single"/>
        </w:rPr>
        <w:t>195 EUROS por persona por crucero.</w:t>
      </w:r>
    </w:p>
    <w:p w14:paraId="30834A73" w14:textId="77777777" w:rsidR="00A640CD" w:rsidRDefault="00F9541F" w:rsidP="00A640C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</w:rPr>
        <w:t>Suplementos de temporada de crucero:</w:t>
      </w:r>
      <w:r>
        <w:rPr>
          <w:rFonts w:ascii="Tahoma" w:hAnsi="Tahoma" w:cs="Tahoma"/>
          <w:b/>
          <w:bCs/>
          <w:color w:val="212529"/>
          <w:u w:val="single"/>
        </w:rPr>
        <w:t xml:space="preserve"> </w:t>
      </w:r>
    </w:p>
    <w:p w14:paraId="3D01A761" w14:textId="32BB6885" w:rsidR="00F9541F" w:rsidRPr="00E748B1" w:rsidRDefault="00E748B1" w:rsidP="00A640CD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E748B1">
        <w:rPr>
          <w:rFonts w:ascii="Tahoma" w:hAnsi="Tahoma" w:cs="Tahoma"/>
          <w:b/>
          <w:bCs/>
          <w:color w:val="212529"/>
          <w:u w:val="single"/>
        </w:rPr>
        <w:t>6</w:t>
      </w:r>
      <w:r w:rsidR="00A640CD" w:rsidRPr="00E748B1">
        <w:rPr>
          <w:rFonts w:ascii="Tahoma" w:hAnsi="Tahoma" w:cs="Tahoma"/>
          <w:b/>
          <w:bCs/>
          <w:color w:val="212529"/>
          <w:u w:val="single"/>
        </w:rPr>
        <w:t xml:space="preserve">0 Euros por persona </w:t>
      </w:r>
      <w:r w:rsidR="007F5736" w:rsidRPr="00E748B1">
        <w:rPr>
          <w:rFonts w:ascii="Tahoma" w:hAnsi="Tahoma" w:cs="Tahoma"/>
          <w:b/>
          <w:bCs/>
          <w:color w:val="212529"/>
          <w:u w:val="single"/>
        </w:rPr>
        <w:t>06/10/2025 – 28/10/2025</w:t>
      </w:r>
      <w:r w:rsidR="00A640CD" w:rsidRPr="00E748B1">
        <w:rPr>
          <w:rFonts w:ascii="Tahoma" w:hAnsi="Tahoma" w:cs="Tahoma"/>
          <w:b/>
          <w:bCs/>
          <w:color w:val="212529"/>
          <w:u w:val="single"/>
        </w:rPr>
        <w:t xml:space="preserve">. </w:t>
      </w:r>
    </w:p>
    <w:p w14:paraId="1868065C" w14:textId="55F29A60" w:rsidR="00A640CD" w:rsidRPr="00E748B1" w:rsidRDefault="00E748B1" w:rsidP="00A640CD">
      <w:pPr>
        <w:pStyle w:val="timescustom"/>
        <w:numPr>
          <w:ilvl w:val="0"/>
          <w:numId w:val="3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E748B1">
        <w:rPr>
          <w:rFonts w:ascii="Tahoma" w:hAnsi="Tahoma" w:cs="Tahoma"/>
          <w:b/>
          <w:bCs/>
          <w:color w:val="212529"/>
          <w:u w:val="single"/>
        </w:rPr>
        <w:t>80</w:t>
      </w:r>
      <w:r w:rsidR="00A640CD" w:rsidRPr="00E748B1">
        <w:rPr>
          <w:rFonts w:ascii="Tahoma" w:hAnsi="Tahoma" w:cs="Tahoma"/>
          <w:b/>
          <w:bCs/>
          <w:color w:val="212529"/>
          <w:u w:val="single"/>
        </w:rPr>
        <w:t xml:space="preserve"> Euros por persona 01/09/2025 – 29/09/2025. </w:t>
      </w:r>
    </w:p>
    <w:p w14:paraId="08C8FDEE" w14:textId="77777777" w:rsidR="00A015A6" w:rsidRPr="0042767A" w:rsidRDefault="00A015A6" w:rsidP="00A015A6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lastRenderedPageBreak/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21C24BE2" w14:textId="77777777" w:rsidR="00A015A6" w:rsidRPr="00115CA9" w:rsidRDefault="00A015A6" w:rsidP="00A015A6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35E5EE53" w14:textId="77777777" w:rsidR="00A015A6" w:rsidRPr="0042767A" w:rsidRDefault="00A015A6" w:rsidP="00A015A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50F4BC18" w14:textId="77777777" w:rsidR="00A015A6" w:rsidRPr="00AC2117" w:rsidRDefault="00A015A6" w:rsidP="00A015A6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07778B25" w14:textId="77777777" w:rsidR="00286492" w:rsidRDefault="00286492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27787FE1" w14:textId="5185721C" w:rsidR="00A015A6" w:rsidRPr="000D4B0A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52E9D9F4" w14:textId="77777777" w:rsidR="00A015A6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A015A6" w:rsidRPr="000D4B0A" w14:paraId="7B7916FE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05B592D" w14:textId="5235BDD6" w:rsidR="00A015A6" w:rsidRPr="000D4B0A" w:rsidRDefault="00A015A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286492">
              <w:rPr>
                <w:rFonts w:ascii="Tahoma" w:hAnsi="Tahoma" w:cs="Tahoma"/>
                <w:color w:val="7030A0"/>
              </w:rPr>
              <w:t xml:space="preserve"> </w:t>
            </w:r>
            <w:r w:rsidR="00286492" w:rsidRPr="00F54DD8">
              <w:rPr>
                <w:rFonts w:ascii="Tahoma" w:hAnsi="Tahoma" w:cs="Tahoma"/>
                <w:color w:val="7030A0"/>
              </w:rPr>
              <w:t>26/08/2025 - 28/10/2025</w:t>
            </w:r>
          </w:p>
        </w:tc>
      </w:tr>
      <w:tr w:rsidR="00A015A6" w:rsidRPr="005C7077" w14:paraId="283831B3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6F741405" w14:textId="77777777" w:rsidR="00A015A6" w:rsidRPr="000D4B0A" w:rsidRDefault="00A015A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5330E67F" w14:textId="77777777" w:rsidR="00A015A6" w:rsidRPr="000D4B0A" w:rsidRDefault="00A015A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6077885" w14:textId="77777777" w:rsidR="00A015A6" w:rsidRPr="000D4B0A" w:rsidRDefault="00A015A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7A74CC0" w14:textId="77777777" w:rsidR="00A015A6" w:rsidRPr="000D4B0A" w:rsidRDefault="00A015A6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286492" w:rsidRPr="002A50BA" w14:paraId="68158425" w14:textId="77777777" w:rsidTr="00F54DD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ED7729A" w14:textId="4A2135AD" w:rsidR="00286492" w:rsidRPr="000D4B0A" w:rsidRDefault="00286492" w:rsidP="0028649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7A5437DD" w14:textId="48BC1AE0" w:rsidR="00286492" w:rsidRPr="00F54DD8" w:rsidRDefault="00286492" w:rsidP="00F54DD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54D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2515</w:t>
            </w:r>
          </w:p>
        </w:tc>
        <w:tc>
          <w:tcPr>
            <w:tcW w:w="2550" w:type="dxa"/>
            <w:vAlign w:val="center"/>
          </w:tcPr>
          <w:p w14:paraId="0BF002CA" w14:textId="3D3B153C" w:rsidR="00286492" w:rsidRPr="00F54DD8" w:rsidRDefault="00286492" w:rsidP="00F54DD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54D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2265</w:t>
            </w:r>
          </w:p>
        </w:tc>
        <w:tc>
          <w:tcPr>
            <w:tcW w:w="2556" w:type="dxa"/>
            <w:vAlign w:val="center"/>
          </w:tcPr>
          <w:p w14:paraId="11A7A945" w14:textId="311D02AE" w:rsidR="00286492" w:rsidRPr="00F54DD8" w:rsidRDefault="00286492" w:rsidP="00F54DD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54D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4290</w:t>
            </w:r>
          </w:p>
        </w:tc>
      </w:tr>
      <w:tr w:rsidR="00286492" w:rsidRPr="002A50BA" w14:paraId="58722BF5" w14:textId="77777777" w:rsidTr="00F54DD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C7B759B" w14:textId="7D30B878" w:rsidR="00286492" w:rsidRPr="000D4B0A" w:rsidRDefault="00286492" w:rsidP="0028649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475B7FF1" w14:textId="0B5628BD" w:rsidR="00286492" w:rsidRPr="00F54DD8" w:rsidRDefault="00286492" w:rsidP="00F54DD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54D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3165</w:t>
            </w:r>
          </w:p>
        </w:tc>
        <w:tc>
          <w:tcPr>
            <w:tcW w:w="2550" w:type="dxa"/>
            <w:vAlign w:val="center"/>
          </w:tcPr>
          <w:p w14:paraId="1C482914" w14:textId="68F6B2CD" w:rsidR="00286492" w:rsidRPr="00F54DD8" w:rsidRDefault="00286492" w:rsidP="00F54DD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54D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2730</w:t>
            </w:r>
          </w:p>
        </w:tc>
        <w:tc>
          <w:tcPr>
            <w:tcW w:w="2556" w:type="dxa"/>
            <w:vAlign w:val="center"/>
          </w:tcPr>
          <w:p w14:paraId="175CA6A8" w14:textId="34B8F0E4" w:rsidR="00286492" w:rsidRPr="00F54DD8" w:rsidRDefault="00286492" w:rsidP="00F54DD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54D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5620</w:t>
            </w:r>
          </w:p>
        </w:tc>
      </w:tr>
      <w:tr w:rsidR="00286492" w:rsidRPr="002A50BA" w14:paraId="19FF988A" w14:textId="77777777" w:rsidTr="00F54DD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F0D474C" w14:textId="1731E89B" w:rsidR="00286492" w:rsidRPr="000D4B0A" w:rsidRDefault="00286492" w:rsidP="0028649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2B74FAAA" w14:textId="4C6F46D1" w:rsidR="00286492" w:rsidRPr="00F54DD8" w:rsidRDefault="00286492" w:rsidP="00F54DD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54D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3455</w:t>
            </w:r>
          </w:p>
        </w:tc>
        <w:tc>
          <w:tcPr>
            <w:tcW w:w="2550" w:type="dxa"/>
            <w:vAlign w:val="center"/>
          </w:tcPr>
          <w:p w14:paraId="41C10D3F" w14:textId="6F332863" w:rsidR="00286492" w:rsidRPr="00F54DD8" w:rsidRDefault="00286492" w:rsidP="00F54DD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54D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2930</w:t>
            </w:r>
          </w:p>
        </w:tc>
        <w:tc>
          <w:tcPr>
            <w:tcW w:w="2556" w:type="dxa"/>
            <w:vAlign w:val="center"/>
          </w:tcPr>
          <w:p w14:paraId="2625FA49" w14:textId="73208256" w:rsidR="00286492" w:rsidRPr="00F54DD8" w:rsidRDefault="00286492" w:rsidP="00F54DD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F54DD8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6100</w:t>
            </w:r>
          </w:p>
        </w:tc>
      </w:tr>
    </w:tbl>
    <w:p w14:paraId="43FAA6D0" w14:textId="77777777" w:rsidR="009D5559" w:rsidRDefault="009D5559" w:rsidP="000C4F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</w:p>
    <w:p w14:paraId="0F7FD030" w14:textId="79476BAC" w:rsidR="000C4FDB" w:rsidRPr="000D4B0A" w:rsidRDefault="000C4FDB" w:rsidP="000C4FD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0D4B0A">
        <w:rPr>
          <w:rFonts w:ascii="Tahoma" w:eastAsiaTheme="minorHAnsi" w:hAnsi="Tahoma" w:cs="Tahoma"/>
          <w:color w:val="7916A8"/>
          <w:kern w:val="0"/>
          <w:lang w:val="es-ES_tradnl" w:eastAsia="en-US"/>
        </w:rPr>
        <w:t xml:space="preserve">Notas: </w:t>
      </w:r>
    </w:p>
    <w:p w14:paraId="35628DA4" w14:textId="049A9FB5" w:rsidR="000C4FDB" w:rsidRPr="00102416" w:rsidRDefault="000C4FDB" w:rsidP="000C4FD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La categoría </w:t>
      </w:r>
      <w:r w:rsidR="00F54DD8"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co</w:t>
      </w:r>
      <w:r w:rsidR="00F54DD8">
        <w:rPr>
          <w:rFonts w:ascii="Tahoma" w:eastAsiaTheme="minorHAnsi" w:hAnsi="Tahoma" w:cs="Tahoma"/>
          <w:b/>
          <w:bCs/>
          <w:kern w:val="0"/>
          <w:lang w:val="es-ES_tradnl" w:eastAsia="en-US"/>
        </w:rPr>
        <w:t>n</w:t>
      </w:r>
      <w:r w:rsidR="00F54DD8"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fort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se basa en hoteles de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3 estrellas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durante el circuito. </w:t>
      </w:r>
    </w:p>
    <w:p w14:paraId="20E09C01" w14:textId="77777777" w:rsidR="000C4FDB" w:rsidRPr="00102416" w:rsidRDefault="000C4FDB" w:rsidP="000C4FDB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Las categorías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exclusivo &amp; vip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son en hoteles de </w:t>
      </w:r>
      <w:r w:rsidRPr="00102416">
        <w:rPr>
          <w:rFonts w:ascii="Tahoma" w:eastAsiaTheme="minorHAnsi" w:hAnsi="Tahoma" w:cs="Tahoma"/>
          <w:b/>
          <w:bCs/>
          <w:kern w:val="0"/>
          <w:lang w:val="es-ES_tradnl" w:eastAsia="en-US"/>
        </w:rPr>
        <w:t>4 estrellas</w:t>
      </w:r>
      <w:r w:rsidRPr="00102416">
        <w:rPr>
          <w:rFonts w:ascii="Tahoma" w:eastAsiaTheme="minorHAnsi" w:hAnsi="Tahoma" w:cs="Tahoma"/>
          <w:kern w:val="0"/>
          <w:lang w:val="es-ES_tradnl" w:eastAsia="en-US"/>
        </w:rPr>
        <w:t xml:space="preserve"> durante el circuito.</w:t>
      </w:r>
    </w:p>
    <w:p w14:paraId="3F3F4705" w14:textId="77777777" w:rsidR="00A015A6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4230A1F" w14:textId="77777777" w:rsidR="00020A3E" w:rsidRDefault="00020A3E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9945212" w14:textId="524675D3" w:rsidR="00A015A6" w:rsidRPr="000D4B0A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4A1D72C7" w14:textId="77777777" w:rsidR="00A015A6" w:rsidRPr="000D4B0A" w:rsidRDefault="00A015A6" w:rsidP="00A015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6C907E5" w14:textId="0647C358" w:rsidR="00A015A6" w:rsidRPr="000D4B0A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286492">
        <w:rPr>
          <w:rFonts w:ascii="Tahoma" w:hAnsi="Tahoma" w:cs="Tahoma"/>
          <w:color w:val="7916A8"/>
          <w:sz w:val="28"/>
          <w:szCs w:val="28"/>
        </w:rPr>
        <w:t xml:space="preserve">martes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4940C098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54297058" w14:textId="77777777" w:rsidR="00A015A6" w:rsidRPr="00E61254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7D0CAB14" w14:textId="77777777" w:rsidR="009D5559" w:rsidRDefault="009D5559" w:rsidP="00A015A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C47365A" w14:textId="4663C86C" w:rsidR="00A015A6" w:rsidRPr="009D5559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286492">
        <w:rPr>
          <w:rFonts w:ascii="Tahoma" w:hAnsi="Tahoma" w:cs="Tahoma"/>
          <w:color w:val="7916A8"/>
          <w:sz w:val="28"/>
          <w:szCs w:val="28"/>
        </w:rPr>
        <w:t xml:space="preserve">miércoles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 w:rsidR="00E520E1">
        <w:rPr>
          <w:rFonts w:ascii="Tahoma" w:hAnsi="Tahoma" w:cs="Tahoma"/>
          <w:b/>
          <w:bCs/>
          <w:color w:val="7916A8"/>
          <w:sz w:val="28"/>
          <w:szCs w:val="28"/>
        </w:rPr>
        <w:t xml:space="preserve"> - OLIMPIA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22FCC242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79980692" w14:textId="2885D76B" w:rsidR="00E520E1" w:rsidRPr="00E520E1" w:rsidRDefault="00E520E1" w:rsidP="00E520E1">
      <w:pPr>
        <w:jc w:val="both"/>
        <w:rPr>
          <w:rFonts w:ascii="Tahoma" w:hAnsi="Tahoma" w:cs="Tahoma"/>
          <w:b/>
        </w:rPr>
      </w:pPr>
      <w:r w:rsidRPr="00E520E1">
        <w:rPr>
          <w:rFonts w:ascii="Tahoma" w:hAnsi="Tahoma" w:cs="Tahoma"/>
          <w:b/>
          <w:color w:val="252525"/>
        </w:rPr>
        <w:t>Inicio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del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circuito</w:t>
      </w:r>
      <w:r w:rsidRPr="00E520E1">
        <w:rPr>
          <w:rFonts w:ascii="Tahoma" w:hAnsi="Tahoma" w:cs="Tahoma"/>
          <w:b/>
          <w:color w:val="252525"/>
          <w:spacing w:val="-2"/>
        </w:rPr>
        <w:t xml:space="preserve"> </w:t>
      </w:r>
      <w:r w:rsidRPr="00E520E1">
        <w:rPr>
          <w:rFonts w:ascii="Tahoma" w:hAnsi="Tahoma" w:cs="Tahoma"/>
          <w:b/>
          <w:color w:val="252525"/>
        </w:rPr>
        <w:t>clásico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de</w:t>
      </w:r>
      <w:r w:rsidRPr="00E520E1">
        <w:rPr>
          <w:rFonts w:ascii="Tahoma" w:hAnsi="Tahoma" w:cs="Tahoma"/>
          <w:b/>
          <w:color w:val="252525"/>
          <w:spacing w:val="-2"/>
        </w:rPr>
        <w:t xml:space="preserve"> </w:t>
      </w:r>
      <w:r w:rsidRPr="00E520E1">
        <w:rPr>
          <w:rFonts w:ascii="Tahoma" w:hAnsi="Tahoma" w:cs="Tahoma"/>
          <w:b/>
          <w:color w:val="252525"/>
        </w:rPr>
        <w:t>cuatro</w:t>
      </w:r>
      <w:r w:rsidRPr="00E520E1">
        <w:rPr>
          <w:rFonts w:ascii="Tahoma" w:hAnsi="Tahoma" w:cs="Tahoma"/>
          <w:b/>
          <w:color w:val="252525"/>
          <w:spacing w:val="-5"/>
        </w:rPr>
        <w:t xml:space="preserve"> </w:t>
      </w:r>
      <w:r w:rsidRPr="00E520E1">
        <w:rPr>
          <w:rFonts w:ascii="Tahoma" w:hAnsi="Tahoma" w:cs="Tahoma"/>
          <w:b/>
          <w:color w:val="252525"/>
        </w:rPr>
        <w:t>días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en</w:t>
      </w:r>
      <w:r w:rsidRPr="00E520E1">
        <w:rPr>
          <w:rFonts w:ascii="Tahoma" w:hAnsi="Tahoma" w:cs="Tahoma"/>
          <w:b/>
          <w:color w:val="252525"/>
          <w:spacing w:val="-2"/>
        </w:rPr>
        <w:t xml:space="preserve"> </w:t>
      </w:r>
      <w:r w:rsidRPr="00E520E1">
        <w:rPr>
          <w:rFonts w:ascii="Tahoma" w:hAnsi="Tahoma" w:cs="Tahoma"/>
          <w:b/>
          <w:color w:val="252525"/>
        </w:rPr>
        <w:t>el</w:t>
      </w:r>
      <w:r w:rsidRPr="00E520E1">
        <w:rPr>
          <w:rFonts w:ascii="Tahoma" w:hAnsi="Tahoma" w:cs="Tahoma"/>
          <w:b/>
          <w:color w:val="252525"/>
          <w:spacing w:val="-6"/>
        </w:rPr>
        <w:t xml:space="preserve"> </w:t>
      </w:r>
      <w:r w:rsidRPr="00E520E1">
        <w:rPr>
          <w:rFonts w:ascii="Tahoma" w:hAnsi="Tahoma" w:cs="Tahoma"/>
          <w:b/>
          <w:color w:val="252525"/>
        </w:rPr>
        <w:t>Peloponeso.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Corta</w:t>
      </w:r>
      <w:r w:rsidRPr="00E520E1">
        <w:rPr>
          <w:rFonts w:ascii="Tahoma" w:hAnsi="Tahoma" w:cs="Tahoma"/>
          <w:bCs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parada</w:t>
      </w:r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en</w:t>
      </w:r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el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Canal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de</w:t>
      </w:r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Corinto.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Continuación</w:t>
      </w:r>
      <w:r w:rsidRPr="00E520E1">
        <w:rPr>
          <w:rFonts w:ascii="Tahoma" w:hAnsi="Tahoma" w:cs="Tahoma"/>
          <w:bCs/>
          <w:color w:val="3E3E3E"/>
          <w:spacing w:val="-3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del</w:t>
      </w:r>
      <w:r w:rsidRPr="00E520E1">
        <w:rPr>
          <w:rFonts w:ascii="Tahoma" w:hAnsi="Tahoma" w:cs="Tahoma"/>
          <w:bCs/>
          <w:color w:val="3E3E3E"/>
          <w:spacing w:val="-4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tour</w:t>
      </w:r>
      <w:r w:rsidRPr="00E520E1">
        <w:rPr>
          <w:rFonts w:ascii="Tahoma" w:hAnsi="Tahoma" w:cs="Tahoma"/>
          <w:bCs/>
          <w:color w:val="3E3E3E"/>
          <w:spacing w:val="-3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para</w:t>
      </w:r>
      <w:r w:rsidRPr="00E520E1">
        <w:rPr>
          <w:rFonts w:ascii="Tahoma" w:hAnsi="Tahoma" w:cs="Tahoma"/>
          <w:bCs/>
          <w:color w:val="3E3E3E"/>
          <w:spacing w:val="-3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visitar</w:t>
      </w:r>
      <w:r w:rsidRPr="00E520E1">
        <w:rPr>
          <w:rFonts w:ascii="Tahoma" w:hAnsi="Tahoma" w:cs="Tahoma"/>
          <w:bCs/>
          <w:color w:val="3E3E3E"/>
          <w:spacing w:val="-3"/>
        </w:rPr>
        <w:t xml:space="preserve"> </w:t>
      </w:r>
      <w:r w:rsidRPr="00E520E1">
        <w:rPr>
          <w:rFonts w:ascii="Tahoma" w:hAnsi="Tahoma" w:cs="Tahoma"/>
          <w:bCs/>
          <w:color w:val="3E3E3E"/>
        </w:rPr>
        <w:t>la</w:t>
      </w:r>
      <w:r w:rsidRPr="00E520E1">
        <w:rPr>
          <w:rFonts w:ascii="Tahoma" w:hAnsi="Tahoma" w:cs="Tahoma"/>
          <w:bCs/>
          <w:color w:val="3E3E3E"/>
          <w:spacing w:val="40"/>
        </w:rPr>
        <w:t xml:space="preserve"> </w:t>
      </w:r>
      <w:r w:rsidRPr="00E520E1">
        <w:rPr>
          <w:rFonts w:ascii="Tahoma" w:hAnsi="Tahoma" w:cs="Tahoma"/>
          <w:bCs/>
          <w:color w:val="3E3E3E"/>
        </w:rPr>
        <w:t xml:space="preserve">pintoresca ciudad de </w:t>
      </w:r>
      <w:proofErr w:type="spellStart"/>
      <w:r w:rsidRPr="00E520E1">
        <w:rPr>
          <w:rFonts w:ascii="Tahoma" w:hAnsi="Tahoma" w:cs="Tahoma"/>
          <w:bCs/>
          <w:color w:val="3E3E3E"/>
        </w:rPr>
        <w:t>Nafplion</w:t>
      </w:r>
      <w:proofErr w:type="spellEnd"/>
      <w:r w:rsidRPr="00E520E1">
        <w:rPr>
          <w:rFonts w:ascii="Tahoma" w:hAnsi="Tahoma" w:cs="Tahoma"/>
          <w:bCs/>
          <w:color w:val="3E3E3E"/>
        </w:rPr>
        <w:t xml:space="preserve"> para llegar a Micenas donde visitaremos el sitio arqueológico de la Acrópolis prehistórica, la Puerta</w:t>
      </w:r>
      <w:r w:rsidRPr="00E520E1">
        <w:rPr>
          <w:rFonts w:ascii="Tahoma" w:hAnsi="Tahoma" w:cs="Tahoma"/>
          <w:bCs/>
          <w:color w:val="3E3E3E"/>
          <w:spacing w:val="40"/>
        </w:rPr>
        <w:t xml:space="preserve"> </w:t>
      </w:r>
      <w:r w:rsidRPr="00E520E1">
        <w:rPr>
          <w:rFonts w:ascii="Tahoma" w:hAnsi="Tahoma" w:cs="Tahoma"/>
          <w:bCs/>
          <w:color w:val="3E3E3E"/>
        </w:rPr>
        <w:t xml:space="preserve">de los Leones y la Tumba de Agamenón. </w:t>
      </w:r>
      <w:r w:rsidRPr="00E520E1">
        <w:rPr>
          <w:rFonts w:ascii="Tahoma" w:hAnsi="Tahoma" w:cs="Tahoma"/>
          <w:b/>
          <w:color w:val="252525"/>
        </w:rPr>
        <w:t>Por la tarde, salida hacia</w:t>
      </w:r>
      <w:r w:rsidRPr="00E520E1">
        <w:rPr>
          <w:rFonts w:ascii="Tahoma" w:hAnsi="Tahoma" w:cs="Tahoma"/>
          <w:b/>
          <w:color w:val="252525"/>
          <w:spacing w:val="40"/>
        </w:rPr>
        <w:t xml:space="preserve"> </w:t>
      </w:r>
      <w:r w:rsidRPr="00E520E1">
        <w:rPr>
          <w:rFonts w:ascii="Tahoma" w:hAnsi="Tahoma" w:cs="Tahoma"/>
          <w:b/>
          <w:color w:val="252525"/>
        </w:rPr>
        <w:t>Olimpia</w:t>
      </w:r>
      <w:r w:rsidRPr="00E520E1">
        <w:rPr>
          <w:rFonts w:ascii="Tahoma" w:hAnsi="Tahoma" w:cs="Tahoma"/>
          <w:bCs/>
          <w:color w:val="252525"/>
        </w:rPr>
        <w:t xml:space="preserve"> cruzando la región del Peloponeso Central y las ciudades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de Trípoli y Megalópolis. Al llegar a Olimpia, la cuna donde naci</w:t>
      </w:r>
      <w:r>
        <w:rPr>
          <w:rFonts w:ascii="Tahoma" w:hAnsi="Tahoma" w:cs="Tahoma"/>
          <w:bCs/>
          <w:color w:val="252525"/>
        </w:rPr>
        <w:t>e</w:t>
      </w:r>
      <w:r w:rsidRPr="00E520E1">
        <w:rPr>
          <w:rFonts w:ascii="Tahoma" w:hAnsi="Tahoma" w:cs="Tahoma"/>
          <w:bCs/>
          <w:color w:val="252525"/>
        </w:rPr>
        <w:t xml:space="preserve">ron los Juegos Olímpicos – </w:t>
      </w:r>
      <w:r w:rsidRPr="00E520E1">
        <w:rPr>
          <w:rFonts w:ascii="Tahoma" w:hAnsi="Tahoma" w:cs="Tahoma"/>
          <w:b/>
          <w:color w:val="252525"/>
        </w:rPr>
        <w:t>finaliza el día con cena y noche en el</w:t>
      </w:r>
      <w:r w:rsidRPr="00E520E1">
        <w:rPr>
          <w:rFonts w:ascii="Tahoma" w:hAnsi="Tahoma" w:cs="Tahoma"/>
          <w:b/>
        </w:rPr>
        <w:t xml:space="preserve"> </w:t>
      </w:r>
      <w:r w:rsidRPr="00E520E1">
        <w:rPr>
          <w:rFonts w:ascii="Tahoma" w:hAnsi="Tahoma" w:cs="Tahoma"/>
          <w:b/>
          <w:color w:val="252525"/>
          <w:spacing w:val="-2"/>
        </w:rPr>
        <w:t>hotel.</w:t>
      </w:r>
    </w:p>
    <w:p w14:paraId="23A124CF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80DD237" w14:textId="2A10E29F" w:rsidR="00A015A6" w:rsidRPr="000D4B0A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E520E1" w:rsidRPr="00E520E1">
        <w:rPr>
          <w:rFonts w:ascii="Tahoma" w:hAnsi="Tahoma" w:cs="Tahoma"/>
          <w:color w:val="7916A8"/>
          <w:sz w:val="28"/>
          <w:szCs w:val="28"/>
          <w:lang w:val="es-AR"/>
        </w:rPr>
        <w:t>jueves</w:t>
      </w:r>
      <w:r w:rsidR="00E520E1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OLIMPIA - DELFOS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33C9B08C" w14:textId="77777777" w:rsidR="005B0CAF" w:rsidRDefault="005B0CAF" w:rsidP="00E520E1">
      <w:pPr>
        <w:ind w:right="25"/>
        <w:jc w:val="both"/>
        <w:rPr>
          <w:rFonts w:ascii="Tahoma" w:hAnsi="Tahoma" w:cs="Tahoma"/>
          <w:b/>
          <w:color w:val="3E3E3E"/>
        </w:rPr>
      </w:pPr>
    </w:p>
    <w:p w14:paraId="58B2C28D" w14:textId="5108D76F" w:rsidR="00E520E1" w:rsidRPr="00E520E1" w:rsidRDefault="00E520E1" w:rsidP="00E520E1">
      <w:pPr>
        <w:ind w:right="25"/>
        <w:jc w:val="both"/>
        <w:rPr>
          <w:rFonts w:ascii="Tahoma" w:hAnsi="Tahoma" w:cs="Tahoma"/>
          <w:b/>
          <w:color w:val="252525"/>
          <w:spacing w:val="-2"/>
        </w:rPr>
      </w:pPr>
      <w:r w:rsidRPr="00E520E1">
        <w:rPr>
          <w:rFonts w:ascii="Tahoma" w:hAnsi="Tahoma" w:cs="Tahoma"/>
          <w:b/>
          <w:color w:val="252525"/>
        </w:rPr>
        <w:t>Por la mañana, visitaremos el sitio arqueológico del Santuario de</w:t>
      </w:r>
      <w:r w:rsidRPr="00E520E1">
        <w:rPr>
          <w:rFonts w:ascii="Tahoma" w:hAnsi="Tahoma" w:cs="Tahoma"/>
          <w:b/>
          <w:color w:val="252525"/>
          <w:spacing w:val="40"/>
        </w:rPr>
        <w:t xml:space="preserve"> </w:t>
      </w:r>
      <w:r w:rsidRPr="00E520E1">
        <w:rPr>
          <w:rFonts w:ascii="Tahoma" w:hAnsi="Tahoma" w:cs="Tahoma"/>
          <w:b/>
          <w:color w:val="252525"/>
        </w:rPr>
        <w:t>Zeus</w:t>
      </w:r>
      <w:r w:rsidRPr="00E520E1">
        <w:rPr>
          <w:rFonts w:ascii="Tahoma" w:hAnsi="Tahoma" w:cs="Tahoma"/>
          <w:bCs/>
          <w:color w:val="252525"/>
        </w:rPr>
        <w:t>,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el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Estadio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Olímpico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(donde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se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realizaron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los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primeros</w:t>
      </w:r>
      <w:r w:rsidRPr="00E520E1">
        <w:rPr>
          <w:rFonts w:ascii="Tahoma" w:hAnsi="Tahoma" w:cs="Tahoma"/>
          <w:bCs/>
          <w:color w:val="252525"/>
          <w:spacing w:val="-4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Juegos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Olímpicos) y el Museo Arqueológico. Poco después, pasaremos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por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las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llanuras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de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proofErr w:type="spellStart"/>
      <w:r w:rsidRPr="00E520E1">
        <w:rPr>
          <w:rFonts w:ascii="Tahoma" w:hAnsi="Tahoma" w:cs="Tahoma"/>
          <w:bCs/>
          <w:color w:val="252525"/>
        </w:rPr>
        <w:t>Eliada</w:t>
      </w:r>
      <w:proofErr w:type="spellEnd"/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y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Acaya</w:t>
      </w:r>
      <w:r w:rsidRPr="00E520E1">
        <w:rPr>
          <w:rFonts w:ascii="Tahoma" w:hAnsi="Tahoma" w:cs="Tahoma"/>
          <w:bCs/>
          <w:color w:val="252525"/>
          <w:spacing w:val="-5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y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por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el</w:t>
      </w:r>
      <w:r w:rsidRPr="00E520E1">
        <w:rPr>
          <w:rFonts w:ascii="Tahoma" w:hAnsi="Tahoma" w:cs="Tahoma"/>
          <w:bCs/>
          <w:color w:val="252525"/>
          <w:spacing w:val="-3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puente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que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cruza</w:t>
      </w:r>
      <w:r w:rsidRPr="00E520E1">
        <w:rPr>
          <w:rFonts w:ascii="Tahoma" w:hAnsi="Tahoma" w:cs="Tahoma"/>
          <w:bCs/>
          <w:color w:val="252525"/>
          <w:spacing w:val="31"/>
        </w:rPr>
        <w:t xml:space="preserve"> </w:t>
      </w:r>
      <w:r w:rsidRPr="00E520E1">
        <w:rPr>
          <w:rFonts w:ascii="Tahoma" w:hAnsi="Tahoma" w:cs="Tahoma"/>
          <w:bCs/>
          <w:color w:val="252525"/>
        </w:rPr>
        <w:t xml:space="preserve">Corinto hacia la </w:t>
      </w:r>
      <w:proofErr w:type="spellStart"/>
      <w:r w:rsidRPr="00E520E1">
        <w:rPr>
          <w:rFonts w:ascii="Tahoma" w:hAnsi="Tahoma" w:cs="Tahoma"/>
          <w:bCs/>
          <w:color w:val="252525"/>
        </w:rPr>
        <w:t>Antirion</w:t>
      </w:r>
      <w:proofErr w:type="spellEnd"/>
      <w:r w:rsidRPr="00E520E1">
        <w:rPr>
          <w:rFonts w:ascii="Tahoma" w:hAnsi="Tahoma" w:cs="Tahoma"/>
          <w:bCs/>
          <w:color w:val="252525"/>
        </w:rPr>
        <w:t xml:space="preserve"> </w:t>
      </w:r>
      <w:proofErr w:type="spellStart"/>
      <w:r w:rsidRPr="00E520E1">
        <w:rPr>
          <w:rFonts w:ascii="Tahoma" w:hAnsi="Tahoma" w:cs="Tahoma"/>
          <w:bCs/>
          <w:color w:val="252525"/>
        </w:rPr>
        <w:t>Rion</w:t>
      </w:r>
      <w:proofErr w:type="spellEnd"/>
      <w:r w:rsidRPr="00E520E1">
        <w:rPr>
          <w:rFonts w:ascii="Tahoma" w:hAnsi="Tahoma" w:cs="Tahoma"/>
          <w:bCs/>
          <w:color w:val="252525"/>
        </w:rPr>
        <w:t xml:space="preserve">. Iremos a través de los pintorescos pueblos de </w:t>
      </w:r>
      <w:proofErr w:type="spellStart"/>
      <w:r w:rsidRPr="00E520E1">
        <w:rPr>
          <w:rFonts w:ascii="Tahoma" w:hAnsi="Tahoma" w:cs="Tahoma"/>
          <w:bCs/>
          <w:color w:val="252525"/>
        </w:rPr>
        <w:t>Nafpactos</w:t>
      </w:r>
      <w:proofErr w:type="spellEnd"/>
      <w:r w:rsidRPr="00E520E1">
        <w:rPr>
          <w:rFonts w:ascii="Tahoma" w:hAnsi="Tahoma" w:cs="Tahoma"/>
          <w:bCs/>
          <w:color w:val="252525"/>
        </w:rPr>
        <w:t xml:space="preserve"> (Lepanto) e Itea, llegando </w:t>
      </w:r>
      <w:r w:rsidR="005D00EA">
        <w:rPr>
          <w:rFonts w:ascii="Tahoma" w:hAnsi="Tahoma" w:cs="Tahoma"/>
          <w:bCs/>
          <w:color w:val="252525"/>
        </w:rPr>
        <w:t>a</w:t>
      </w:r>
      <w:r w:rsidRPr="00E520E1">
        <w:rPr>
          <w:rFonts w:ascii="Tahoma" w:hAnsi="Tahoma" w:cs="Tahoma"/>
          <w:bCs/>
          <w:color w:val="252525"/>
        </w:rPr>
        <w:t xml:space="preserve"> Delfos. </w:t>
      </w:r>
      <w:r w:rsidRPr="00E520E1">
        <w:rPr>
          <w:rFonts w:ascii="Tahoma" w:hAnsi="Tahoma" w:cs="Tahoma"/>
          <w:b/>
          <w:color w:val="252525"/>
        </w:rPr>
        <w:t>Cena y alo</w:t>
      </w:r>
      <w:r w:rsidRPr="00E520E1">
        <w:rPr>
          <w:rFonts w:ascii="Tahoma" w:hAnsi="Tahoma" w:cs="Tahoma"/>
          <w:b/>
          <w:color w:val="252525"/>
          <w:spacing w:val="-2"/>
        </w:rPr>
        <w:t>jamiento</w:t>
      </w:r>
      <w:r>
        <w:rPr>
          <w:rFonts w:ascii="Tahoma" w:hAnsi="Tahoma" w:cs="Tahoma"/>
          <w:b/>
          <w:color w:val="252525"/>
          <w:spacing w:val="-2"/>
        </w:rPr>
        <w:t>.</w:t>
      </w:r>
    </w:p>
    <w:p w14:paraId="38FF91FC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F90443E" w14:textId="4CE071FA" w:rsidR="00A015A6" w:rsidRPr="000B36E1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E520E1">
        <w:rPr>
          <w:rFonts w:ascii="Tahoma" w:hAnsi="Tahoma" w:cs="Tahoma"/>
          <w:color w:val="7916A8"/>
          <w:sz w:val="28"/>
          <w:szCs w:val="28"/>
        </w:rPr>
        <w:t xml:space="preserve">viernes </w:t>
      </w:r>
      <w:r w:rsidR="00E520E1">
        <w:rPr>
          <w:rFonts w:ascii="Tahoma" w:hAnsi="Tahoma" w:cs="Tahoma"/>
          <w:b/>
          <w:bCs/>
          <w:color w:val="7916A8"/>
          <w:sz w:val="28"/>
          <w:szCs w:val="28"/>
        </w:rPr>
        <w:t>DELFOS - METEORA</w:t>
      </w:r>
    </w:p>
    <w:p w14:paraId="1C96D43E" w14:textId="77777777" w:rsidR="00A015A6" w:rsidRPr="000B36E1" w:rsidRDefault="00A015A6" w:rsidP="00A015A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72BE033C" w14:textId="1AC20BA3" w:rsidR="00E520E1" w:rsidRPr="00E520E1" w:rsidRDefault="00E520E1" w:rsidP="00E520E1">
      <w:pPr>
        <w:ind w:right="1"/>
        <w:jc w:val="both"/>
        <w:rPr>
          <w:rFonts w:ascii="Tahoma" w:hAnsi="Tahoma" w:cs="Tahoma"/>
          <w:bCs/>
        </w:rPr>
      </w:pPr>
      <w:r w:rsidRPr="00E520E1">
        <w:rPr>
          <w:rFonts w:ascii="Tahoma" w:hAnsi="Tahoma" w:cs="Tahoma"/>
          <w:b/>
          <w:color w:val="252525"/>
        </w:rPr>
        <w:t>Por la mañana visitaremos la ciudad de Delfos</w:t>
      </w:r>
      <w:r w:rsidRPr="00E520E1">
        <w:rPr>
          <w:rFonts w:ascii="Tahoma" w:hAnsi="Tahoma" w:cs="Tahoma"/>
          <w:bCs/>
          <w:color w:val="252525"/>
        </w:rPr>
        <w:t xml:space="preserve"> antes conocida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como el centro del mundo antiguo, visitaremos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la zona arqueológica y el museo, con su famosa estatua de bronce "Auriga". Salida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 xml:space="preserve">para </w:t>
      </w:r>
      <w:proofErr w:type="spellStart"/>
      <w:r w:rsidRPr="00E520E1">
        <w:rPr>
          <w:rFonts w:ascii="Tahoma" w:hAnsi="Tahoma" w:cs="Tahoma"/>
          <w:bCs/>
          <w:color w:val="252525"/>
        </w:rPr>
        <w:t>Kalambaka</w:t>
      </w:r>
      <w:proofErr w:type="spellEnd"/>
      <w:r w:rsidRPr="00E520E1">
        <w:rPr>
          <w:rFonts w:ascii="Tahoma" w:hAnsi="Tahoma" w:cs="Tahoma"/>
          <w:bCs/>
          <w:color w:val="252525"/>
        </w:rPr>
        <w:t>, una pequeña ciudad situada al pie de las rocas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 xml:space="preserve">gigantes de </w:t>
      </w:r>
      <w:proofErr w:type="spellStart"/>
      <w:r w:rsidRPr="00E520E1">
        <w:rPr>
          <w:rFonts w:ascii="Tahoma" w:hAnsi="Tahoma" w:cs="Tahoma"/>
          <w:bCs/>
          <w:color w:val="252525"/>
        </w:rPr>
        <w:t>Meteora</w:t>
      </w:r>
      <w:proofErr w:type="spellEnd"/>
      <w:r w:rsidRPr="00E520E1">
        <w:rPr>
          <w:rFonts w:ascii="Tahoma" w:hAnsi="Tahoma" w:cs="Tahoma"/>
          <w:bCs/>
          <w:color w:val="252525"/>
        </w:rPr>
        <w:t xml:space="preserve">. </w:t>
      </w:r>
      <w:r w:rsidRPr="00E520E1">
        <w:rPr>
          <w:rFonts w:ascii="Tahoma" w:hAnsi="Tahoma" w:cs="Tahoma"/>
          <w:b/>
          <w:color w:val="252525"/>
        </w:rPr>
        <w:t>Cena y alojamiento.</w:t>
      </w:r>
    </w:p>
    <w:p w14:paraId="334356E8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969E244" w14:textId="1FBCACEE" w:rsidR="00A015A6" w:rsidRPr="005F4BE2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E520E1">
        <w:rPr>
          <w:rFonts w:ascii="Tahoma" w:hAnsi="Tahoma" w:cs="Tahoma"/>
          <w:color w:val="7916A8"/>
          <w:sz w:val="28"/>
          <w:szCs w:val="28"/>
        </w:rPr>
        <w:t xml:space="preserve">sábado </w:t>
      </w:r>
      <w:r w:rsidR="00E520E1">
        <w:rPr>
          <w:rFonts w:ascii="Tahoma" w:hAnsi="Tahoma" w:cs="Tahoma"/>
          <w:b/>
          <w:bCs/>
          <w:color w:val="7916A8"/>
          <w:sz w:val="28"/>
          <w:szCs w:val="28"/>
        </w:rPr>
        <w:t>METEORA - ATENAS</w:t>
      </w:r>
    </w:p>
    <w:p w14:paraId="2E1A1855" w14:textId="77777777" w:rsidR="00A015A6" w:rsidRDefault="00A015A6" w:rsidP="00A015A6">
      <w:pPr>
        <w:ind w:right="889"/>
        <w:rPr>
          <w:b/>
          <w:color w:val="3A2E2A"/>
          <w:sz w:val="20"/>
        </w:rPr>
      </w:pPr>
    </w:p>
    <w:p w14:paraId="73E91A74" w14:textId="44DE5A40" w:rsidR="00E520E1" w:rsidRPr="00E520E1" w:rsidRDefault="00E520E1" w:rsidP="00E520E1">
      <w:pPr>
        <w:spacing w:line="285" w:lineRule="auto"/>
        <w:ind w:right="1"/>
        <w:jc w:val="both"/>
        <w:rPr>
          <w:rFonts w:ascii="Tahoma" w:hAnsi="Tahoma" w:cs="Tahoma"/>
          <w:b/>
        </w:rPr>
      </w:pPr>
      <w:r w:rsidRPr="00E520E1">
        <w:rPr>
          <w:rFonts w:ascii="Tahoma" w:hAnsi="Tahoma" w:cs="Tahoma"/>
          <w:b/>
          <w:color w:val="252525"/>
        </w:rPr>
        <w:t>Por la mañana visita a</w:t>
      </w:r>
      <w:r w:rsidRPr="00E520E1">
        <w:rPr>
          <w:rFonts w:ascii="Tahoma" w:hAnsi="Tahoma" w:cs="Tahoma"/>
          <w:b/>
          <w:color w:val="252525"/>
          <w:spacing w:val="40"/>
        </w:rPr>
        <w:t xml:space="preserve"> </w:t>
      </w:r>
      <w:r w:rsidRPr="00E520E1">
        <w:rPr>
          <w:rFonts w:ascii="Tahoma" w:hAnsi="Tahoma" w:cs="Tahoma"/>
          <w:b/>
          <w:color w:val="252525"/>
        </w:rPr>
        <w:t xml:space="preserve">los monasterios de </w:t>
      </w:r>
      <w:proofErr w:type="spellStart"/>
      <w:r w:rsidRPr="00E520E1">
        <w:rPr>
          <w:rFonts w:ascii="Tahoma" w:hAnsi="Tahoma" w:cs="Tahoma"/>
          <w:b/>
          <w:color w:val="252525"/>
        </w:rPr>
        <w:t>Meteora</w:t>
      </w:r>
      <w:proofErr w:type="spellEnd"/>
      <w:r w:rsidRPr="00E520E1">
        <w:rPr>
          <w:rFonts w:ascii="Tahoma" w:hAnsi="Tahoma" w:cs="Tahoma"/>
          <w:bCs/>
          <w:color w:val="252525"/>
        </w:rPr>
        <w:t>, situados en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rocas imponentes en un paisaje de belleza natural única. Por la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tarde salida hacia Atenas. Regreso entrada la tarde a la capital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griega.</w:t>
      </w:r>
      <w:r w:rsidRPr="00E520E1">
        <w:rPr>
          <w:rFonts w:ascii="Tahoma" w:hAnsi="Tahoma" w:cs="Tahoma"/>
          <w:bCs/>
          <w:color w:val="252525"/>
          <w:spacing w:val="40"/>
        </w:rPr>
        <w:t xml:space="preserve"> </w:t>
      </w:r>
      <w:r w:rsidRPr="00E520E1">
        <w:rPr>
          <w:rFonts w:ascii="Tahoma" w:hAnsi="Tahoma" w:cs="Tahoma"/>
          <w:b/>
          <w:color w:val="252525"/>
        </w:rPr>
        <w:t>Alojamiento en Atenas.</w:t>
      </w:r>
    </w:p>
    <w:p w14:paraId="193570D6" w14:textId="77777777" w:rsidR="00A015A6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32367944" w14:textId="2491DFC4" w:rsidR="00A015A6" w:rsidRPr="005F4BE2" w:rsidRDefault="00A015A6" w:rsidP="00A015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E520E1" w:rsidRPr="00E520E1">
        <w:rPr>
          <w:rFonts w:ascii="Tahoma" w:hAnsi="Tahoma" w:cs="Tahoma"/>
          <w:color w:val="7916A8"/>
          <w:sz w:val="28"/>
          <w:szCs w:val="28"/>
        </w:rPr>
        <w:t>domingo</w:t>
      </w:r>
      <w:r w:rsidR="00E520E1"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6ED6F008" w14:textId="77777777" w:rsidR="00A015A6" w:rsidRDefault="00A015A6" w:rsidP="00A015A6">
      <w:pPr>
        <w:spacing w:before="2"/>
        <w:ind w:right="842"/>
        <w:rPr>
          <w:b/>
          <w:color w:val="3A2E2A"/>
          <w:sz w:val="20"/>
        </w:rPr>
      </w:pPr>
    </w:p>
    <w:p w14:paraId="0B3FC9EE" w14:textId="2757656D" w:rsidR="00E520E1" w:rsidRPr="00E520E1" w:rsidRDefault="00E520E1" w:rsidP="00E520E1">
      <w:pPr>
        <w:jc w:val="both"/>
        <w:rPr>
          <w:rFonts w:ascii="Tahoma" w:hAnsi="Tahoma" w:cs="Tahoma"/>
          <w:b/>
        </w:rPr>
      </w:pPr>
      <w:r w:rsidRPr="00E520E1">
        <w:rPr>
          <w:rFonts w:ascii="Tahoma" w:hAnsi="Tahoma" w:cs="Tahoma"/>
          <w:bCs/>
          <w:color w:val="252525"/>
        </w:rPr>
        <w:t>Visita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panorámica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de la</w:t>
      </w:r>
      <w:r w:rsidRPr="00E520E1">
        <w:rPr>
          <w:rFonts w:ascii="Tahoma" w:hAnsi="Tahoma" w:cs="Tahoma"/>
          <w:bCs/>
          <w:color w:val="252525"/>
          <w:spacing w:val="-2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ciudad de</w:t>
      </w:r>
      <w:r w:rsidRPr="00E520E1">
        <w:rPr>
          <w:rFonts w:ascii="Tahoma" w:hAnsi="Tahoma" w:cs="Tahoma"/>
          <w:bCs/>
          <w:color w:val="252525"/>
          <w:spacing w:val="-1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Atenas</w:t>
      </w:r>
      <w:r w:rsidRPr="00E520E1">
        <w:rPr>
          <w:rFonts w:ascii="Tahoma" w:hAnsi="Tahoma" w:cs="Tahoma"/>
          <w:bCs/>
          <w:color w:val="252525"/>
          <w:spacing w:val="-1"/>
        </w:rPr>
        <w:t xml:space="preserve"> </w:t>
      </w:r>
      <w:r w:rsidRPr="00E520E1">
        <w:rPr>
          <w:rFonts w:ascii="Tahoma" w:hAnsi="Tahoma" w:cs="Tahoma"/>
          <w:bCs/>
          <w:color w:val="252525"/>
        </w:rPr>
        <w:t>incluyendo la</w:t>
      </w:r>
      <w:r w:rsidRPr="00E520E1">
        <w:rPr>
          <w:rFonts w:ascii="Tahoma" w:hAnsi="Tahoma" w:cs="Tahoma"/>
          <w:bCs/>
          <w:color w:val="252525"/>
          <w:spacing w:val="34"/>
        </w:rPr>
        <w:t xml:space="preserve"> </w:t>
      </w:r>
      <w:r w:rsidRPr="00E520E1">
        <w:rPr>
          <w:rFonts w:ascii="Tahoma" w:hAnsi="Tahoma" w:cs="Tahoma"/>
          <w:bCs/>
          <w:color w:val="252525"/>
          <w:spacing w:val="-2"/>
        </w:rPr>
        <w:t>Acrópolis.</w:t>
      </w:r>
      <w:r w:rsidRPr="00E520E1">
        <w:rPr>
          <w:rFonts w:ascii="Tahoma" w:hAnsi="Tahoma" w:cs="Tahoma"/>
          <w:bCs/>
        </w:rPr>
        <w:t xml:space="preserve"> </w:t>
      </w:r>
      <w:r w:rsidRPr="00E520E1">
        <w:rPr>
          <w:rFonts w:ascii="Tahoma" w:hAnsi="Tahoma" w:cs="Tahoma"/>
          <w:b/>
          <w:color w:val="252525"/>
        </w:rPr>
        <w:t>Resto</w:t>
      </w:r>
      <w:r w:rsidRPr="00E520E1">
        <w:rPr>
          <w:rFonts w:ascii="Tahoma" w:hAnsi="Tahoma" w:cs="Tahoma"/>
          <w:b/>
          <w:color w:val="252525"/>
          <w:spacing w:val="-4"/>
        </w:rPr>
        <w:t xml:space="preserve"> </w:t>
      </w:r>
      <w:r w:rsidRPr="00E520E1">
        <w:rPr>
          <w:rFonts w:ascii="Tahoma" w:hAnsi="Tahoma" w:cs="Tahoma"/>
          <w:b/>
          <w:color w:val="252525"/>
        </w:rPr>
        <w:t>del</w:t>
      </w:r>
      <w:r w:rsidRPr="00E520E1">
        <w:rPr>
          <w:rFonts w:ascii="Tahoma" w:hAnsi="Tahoma" w:cs="Tahoma"/>
          <w:b/>
          <w:color w:val="252525"/>
          <w:spacing w:val="-4"/>
        </w:rPr>
        <w:t xml:space="preserve"> </w:t>
      </w:r>
      <w:r w:rsidRPr="00E520E1">
        <w:rPr>
          <w:rFonts w:ascii="Tahoma" w:hAnsi="Tahoma" w:cs="Tahoma"/>
          <w:b/>
          <w:color w:val="252525"/>
        </w:rPr>
        <w:t>día</w:t>
      </w:r>
      <w:r w:rsidRPr="00E520E1">
        <w:rPr>
          <w:rFonts w:ascii="Tahoma" w:hAnsi="Tahoma" w:cs="Tahoma"/>
          <w:b/>
          <w:color w:val="252525"/>
          <w:spacing w:val="29"/>
        </w:rPr>
        <w:t xml:space="preserve"> </w:t>
      </w:r>
      <w:r w:rsidRPr="00E520E1">
        <w:rPr>
          <w:rFonts w:ascii="Tahoma" w:hAnsi="Tahoma" w:cs="Tahoma"/>
          <w:b/>
          <w:color w:val="252525"/>
        </w:rPr>
        <w:t>libre.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(En</w:t>
      </w:r>
      <w:r w:rsidRPr="00E520E1">
        <w:rPr>
          <w:rFonts w:ascii="Tahoma" w:hAnsi="Tahoma" w:cs="Tahoma"/>
          <w:b/>
          <w:color w:val="252525"/>
          <w:spacing w:val="-4"/>
        </w:rPr>
        <w:t xml:space="preserve"> </w:t>
      </w:r>
      <w:r w:rsidRPr="00E520E1">
        <w:rPr>
          <w:rFonts w:ascii="Tahoma" w:hAnsi="Tahoma" w:cs="Tahoma"/>
          <w:b/>
          <w:color w:val="252525"/>
        </w:rPr>
        <w:t>Marzo</w:t>
      </w:r>
      <w:r w:rsidRPr="00E520E1">
        <w:rPr>
          <w:rFonts w:ascii="Tahoma" w:hAnsi="Tahoma" w:cs="Tahoma"/>
          <w:b/>
          <w:color w:val="252525"/>
          <w:spacing w:val="-5"/>
        </w:rPr>
        <w:t xml:space="preserve"> </w:t>
      </w:r>
      <w:r w:rsidRPr="00E520E1">
        <w:rPr>
          <w:rFonts w:ascii="Tahoma" w:hAnsi="Tahoma" w:cs="Tahoma"/>
          <w:b/>
          <w:color w:val="252525"/>
        </w:rPr>
        <w:t>esta</w:t>
      </w:r>
      <w:r w:rsidRPr="00E520E1">
        <w:rPr>
          <w:rFonts w:ascii="Tahoma" w:hAnsi="Tahoma" w:cs="Tahoma"/>
          <w:b/>
          <w:color w:val="252525"/>
          <w:spacing w:val="-4"/>
        </w:rPr>
        <w:t xml:space="preserve"> </w:t>
      </w:r>
      <w:r w:rsidRPr="00E520E1">
        <w:rPr>
          <w:rFonts w:ascii="Tahoma" w:hAnsi="Tahoma" w:cs="Tahoma"/>
          <w:b/>
          <w:color w:val="252525"/>
        </w:rPr>
        <w:t>excursión</w:t>
      </w:r>
      <w:r w:rsidRPr="00E520E1">
        <w:rPr>
          <w:rFonts w:ascii="Tahoma" w:hAnsi="Tahoma" w:cs="Tahoma"/>
          <w:b/>
          <w:color w:val="252525"/>
          <w:spacing w:val="-7"/>
        </w:rPr>
        <w:t xml:space="preserve"> </w:t>
      </w:r>
      <w:r w:rsidRPr="00E520E1">
        <w:rPr>
          <w:rFonts w:ascii="Tahoma" w:hAnsi="Tahoma" w:cs="Tahoma"/>
          <w:b/>
          <w:color w:val="252525"/>
        </w:rPr>
        <w:t>puede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ser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</w:rPr>
        <w:t>en</w:t>
      </w:r>
      <w:r w:rsidRPr="00E520E1">
        <w:rPr>
          <w:rFonts w:ascii="Tahoma" w:hAnsi="Tahoma" w:cs="Tahoma"/>
          <w:b/>
          <w:color w:val="252525"/>
          <w:spacing w:val="-3"/>
        </w:rPr>
        <w:t xml:space="preserve"> </w:t>
      </w:r>
      <w:r w:rsidRPr="00E520E1">
        <w:rPr>
          <w:rFonts w:ascii="Tahoma" w:hAnsi="Tahoma" w:cs="Tahoma"/>
          <w:b/>
          <w:color w:val="252525"/>
          <w:spacing w:val="-2"/>
        </w:rPr>
        <w:t>inglés)</w:t>
      </w:r>
    </w:p>
    <w:p w14:paraId="4C1230B8" w14:textId="77777777" w:rsidR="00A015A6" w:rsidRDefault="00A015A6" w:rsidP="00A015A6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13A3F2E8" w14:textId="3FACA4B0" w:rsidR="00E520E1" w:rsidRPr="005F4BE2" w:rsidRDefault="00E520E1" w:rsidP="00E520E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lunes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ATENAS </w:t>
      </w:r>
      <w:r w:rsidR="007662EE">
        <w:rPr>
          <w:rFonts w:ascii="Tahoma" w:hAnsi="Tahoma" w:cs="Tahoma"/>
          <w:b/>
          <w:bCs/>
          <w:color w:val="7916A8"/>
          <w:sz w:val="28"/>
          <w:szCs w:val="28"/>
        </w:rPr>
        <w:t>- MYKONOS</w:t>
      </w:r>
    </w:p>
    <w:p w14:paraId="13AA63B5" w14:textId="77777777" w:rsidR="00E520E1" w:rsidRDefault="00E520E1" w:rsidP="00E520E1">
      <w:pPr>
        <w:spacing w:before="2"/>
        <w:ind w:right="842"/>
        <w:rPr>
          <w:b/>
          <w:color w:val="3A2E2A"/>
          <w:sz w:val="20"/>
        </w:rPr>
      </w:pPr>
    </w:p>
    <w:p w14:paraId="1A83FCD7" w14:textId="4D290823" w:rsidR="007662EE" w:rsidRPr="007662EE" w:rsidRDefault="007662EE" w:rsidP="007662EE">
      <w:pPr>
        <w:spacing w:line="285" w:lineRule="auto"/>
        <w:ind w:right="1"/>
        <w:jc w:val="both"/>
        <w:rPr>
          <w:rFonts w:ascii="Tahoma" w:hAnsi="Tahoma" w:cs="Tahoma"/>
          <w:bCs/>
          <w:color w:val="252525"/>
        </w:rPr>
      </w:pPr>
      <w:r w:rsidRPr="007662EE">
        <w:rPr>
          <w:rFonts w:ascii="Tahoma" w:hAnsi="Tahoma" w:cs="Tahoma"/>
          <w:b/>
          <w:color w:val="252525"/>
        </w:rPr>
        <w:t>Traslado por la mañana al puerto</w:t>
      </w:r>
      <w:r w:rsidRPr="007662EE">
        <w:rPr>
          <w:rFonts w:ascii="Tahoma" w:hAnsi="Tahoma" w:cs="Tahoma"/>
          <w:b/>
          <w:color w:val="252525"/>
          <w:spacing w:val="40"/>
        </w:rPr>
        <w:t xml:space="preserve"> </w:t>
      </w:r>
      <w:r w:rsidRPr="007662EE">
        <w:rPr>
          <w:rFonts w:ascii="Tahoma" w:hAnsi="Tahoma" w:cs="Tahoma"/>
          <w:b/>
          <w:color w:val="252525"/>
        </w:rPr>
        <w:t>para embarcar en el crucero de</w:t>
      </w:r>
      <w:r w:rsidRPr="007662EE">
        <w:rPr>
          <w:rFonts w:ascii="Tahoma" w:hAnsi="Tahoma" w:cs="Tahoma"/>
          <w:b/>
          <w:color w:val="252525"/>
          <w:spacing w:val="40"/>
        </w:rPr>
        <w:t xml:space="preserve"> </w:t>
      </w:r>
      <w:r w:rsidRPr="007662EE">
        <w:rPr>
          <w:rFonts w:ascii="Tahoma" w:hAnsi="Tahoma" w:cs="Tahoma"/>
          <w:b/>
          <w:color w:val="252525"/>
        </w:rPr>
        <w:t xml:space="preserve">4 días </w:t>
      </w:r>
      <w:r w:rsidRPr="007662EE">
        <w:rPr>
          <w:rFonts w:ascii="Tahoma" w:hAnsi="Tahoma" w:cs="Tahoma"/>
          <w:bCs/>
          <w:color w:val="252525"/>
        </w:rPr>
        <w:t>primera parada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proofErr w:type="spellStart"/>
      <w:r w:rsidRPr="007662EE">
        <w:rPr>
          <w:rFonts w:ascii="Tahoma" w:hAnsi="Tahoma" w:cs="Tahoma"/>
          <w:bCs/>
          <w:color w:val="252525"/>
        </w:rPr>
        <w:t>Mykonos</w:t>
      </w:r>
      <w:proofErr w:type="spellEnd"/>
      <w:r w:rsidRPr="007662EE">
        <w:rPr>
          <w:rFonts w:ascii="Tahoma" w:hAnsi="Tahoma" w:cs="Tahoma"/>
          <w:bCs/>
          <w:color w:val="252525"/>
        </w:rPr>
        <w:t>, isla famosa por sus playas, su</w:t>
      </w:r>
      <w:r>
        <w:rPr>
          <w:rFonts w:ascii="Tahoma" w:hAnsi="Tahoma" w:cs="Tahoma"/>
          <w:bCs/>
          <w:color w:val="252525"/>
        </w:rPr>
        <w:t xml:space="preserve"> belleza sin igual y su animada vida nocturna.</w:t>
      </w:r>
    </w:p>
    <w:p w14:paraId="65A8005A" w14:textId="77777777" w:rsidR="00E520E1" w:rsidRDefault="00E520E1" w:rsidP="00A015A6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5CB79391" w14:textId="6AF8AA8C" w:rsidR="00E520E1" w:rsidRPr="005F4BE2" w:rsidRDefault="00E520E1" w:rsidP="00E520E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7662EE">
        <w:rPr>
          <w:rFonts w:ascii="Tahoma" w:hAnsi="Tahoma" w:cs="Tahoma"/>
          <w:b/>
          <w:bCs/>
          <w:color w:val="7916A8"/>
          <w:sz w:val="28"/>
          <w:szCs w:val="28"/>
        </w:rPr>
        <w:t>KUSADASI - PATMOS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28A0518A" w14:textId="77777777" w:rsidR="005B0CAF" w:rsidRDefault="005B0CAF" w:rsidP="009D5559">
      <w:pPr>
        <w:spacing w:before="37" w:line="285" w:lineRule="auto"/>
        <w:ind w:right="917"/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47187436" w14:textId="7DA3B62A" w:rsidR="009D5559" w:rsidRDefault="007662EE" w:rsidP="009D5559">
      <w:pPr>
        <w:spacing w:before="37" w:line="285" w:lineRule="auto"/>
        <w:ind w:right="917"/>
        <w:jc w:val="both"/>
        <w:rPr>
          <w:rFonts w:ascii="Tahoma" w:hAnsi="Tahoma" w:cs="Tahoma"/>
          <w:bCs/>
          <w:color w:val="252525"/>
        </w:rPr>
      </w:pPr>
      <w:r w:rsidRPr="007662EE">
        <w:rPr>
          <w:rFonts w:ascii="Tahoma" w:hAnsi="Tahoma" w:cs="Tahoma"/>
          <w:b/>
          <w:color w:val="252525"/>
        </w:rPr>
        <w:t>Siguiente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parada</w:t>
      </w:r>
      <w:r w:rsidRPr="007662EE">
        <w:rPr>
          <w:rFonts w:ascii="Tahoma" w:hAnsi="Tahoma" w:cs="Tahoma"/>
          <w:b/>
          <w:color w:val="252525"/>
          <w:spacing w:val="-3"/>
        </w:rPr>
        <w:t xml:space="preserve"> </w:t>
      </w:r>
      <w:r w:rsidR="005D00EA">
        <w:rPr>
          <w:rFonts w:ascii="Tahoma" w:hAnsi="Tahoma" w:cs="Tahoma"/>
          <w:b/>
          <w:color w:val="252525"/>
          <w:spacing w:val="-3"/>
        </w:rPr>
        <w:t xml:space="preserve">en </w:t>
      </w:r>
      <w:proofErr w:type="spellStart"/>
      <w:r w:rsidRPr="007662EE">
        <w:rPr>
          <w:rFonts w:ascii="Tahoma" w:hAnsi="Tahoma" w:cs="Tahoma"/>
          <w:b/>
          <w:color w:val="252525"/>
        </w:rPr>
        <w:t>Kusadasi</w:t>
      </w:r>
      <w:proofErr w:type="spellEnd"/>
      <w:r w:rsidRPr="007662EE">
        <w:rPr>
          <w:rFonts w:ascii="Tahoma" w:hAnsi="Tahoma" w:cs="Tahoma"/>
          <w:b/>
          <w:color w:val="252525"/>
          <w:spacing w:val="-3"/>
        </w:rPr>
        <w:t xml:space="preserve"> </w:t>
      </w:r>
      <w:r w:rsidRPr="007662EE">
        <w:rPr>
          <w:rFonts w:ascii="Tahoma" w:hAnsi="Tahoma" w:cs="Tahoma"/>
          <w:b/>
          <w:color w:val="252525"/>
        </w:rPr>
        <w:t>(Turquía).</w:t>
      </w:r>
      <w:r w:rsidRPr="007662EE">
        <w:rPr>
          <w:rFonts w:ascii="Tahoma" w:hAnsi="Tahoma" w:cs="Tahoma"/>
          <w:bCs/>
          <w:color w:val="252525"/>
          <w:spacing w:val="-4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Donde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podrá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elegir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participar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en la excursión al sitio</w:t>
      </w:r>
      <w:r>
        <w:rPr>
          <w:rFonts w:ascii="Tahoma" w:hAnsi="Tahoma" w:cs="Tahoma"/>
          <w:bCs/>
          <w:color w:val="252525"/>
        </w:rPr>
        <w:t xml:space="preserve"> </w:t>
      </w:r>
      <w:r w:rsidRPr="007662EE">
        <w:rPr>
          <w:rFonts w:ascii="Tahoma" w:hAnsi="Tahoma" w:cs="Tahoma"/>
          <w:bCs/>
          <w:color w:val="252525"/>
        </w:rPr>
        <w:t xml:space="preserve">arqueológico de la Antigua </w:t>
      </w:r>
      <w:proofErr w:type="spellStart"/>
      <w:r w:rsidRPr="007662EE">
        <w:rPr>
          <w:rFonts w:ascii="Tahoma" w:hAnsi="Tahoma" w:cs="Tahoma"/>
          <w:bCs/>
          <w:color w:val="252525"/>
        </w:rPr>
        <w:t>Efesos</w:t>
      </w:r>
      <w:proofErr w:type="spellEnd"/>
      <w:r w:rsidRPr="007662EE">
        <w:rPr>
          <w:rFonts w:ascii="Tahoma" w:hAnsi="Tahoma" w:cs="Tahoma"/>
          <w:bCs/>
          <w:color w:val="252525"/>
        </w:rPr>
        <w:t>,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una de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las ciudades más antiguas excavadas hasta hoy,</w:t>
      </w:r>
      <w:r>
        <w:rPr>
          <w:rFonts w:ascii="Tahoma" w:hAnsi="Tahoma" w:cs="Tahoma"/>
          <w:bCs/>
          <w:color w:val="252525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donde San Pablo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 xml:space="preserve">fue arrestado y luego desterrado. </w:t>
      </w:r>
      <w:r w:rsidRPr="007662EE">
        <w:rPr>
          <w:rFonts w:ascii="Tahoma" w:hAnsi="Tahoma" w:cs="Tahoma"/>
          <w:b/>
          <w:color w:val="252525"/>
        </w:rPr>
        <w:t>Por la tarde llegaremos a la isla</w:t>
      </w:r>
      <w:r w:rsidRPr="007662EE">
        <w:rPr>
          <w:rFonts w:ascii="Tahoma" w:hAnsi="Tahoma" w:cs="Tahoma"/>
          <w:b/>
          <w:color w:val="252525"/>
          <w:spacing w:val="40"/>
        </w:rPr>
        <w:t xml:space="preserve"> </w:t>
      </w:r>
      <w:r w:rsidRPr="007662EE">
        <w:rPr>
          <w:rFonts w:ascii="Tahoma" w:hAnsi="Tahoma" w:cs="Tahoma"/>
          <w:b/>
          <w:color w:val="252525"/>
        </w:rPr>
        <w:t xml:space="preserve">de Patmos </w:t>
      </w:r>
      <w:r w:rsidRPr="007662EE">
        <w:rPr>
          <w:rFonts w:ascii="Tahoma" w:hAnsi="Tahoma" w:cs="Tahoma"/>
          <w:bCs/>
          <w:color w:val="252525"/>
        </w:rPr>
        <w:t>donde podrá participar en la excursión opcional, usted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tendrá la oportunidad de visitar el monasterio y la gruta donde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San Juan vivió y escribió el libro de Apocalipsis.</w:t>
      </w:r>
    </w:p>
    <w:p w14:paraId="600B31A2" w14:textId="77777777" w:rsidR="005B0CAF" w:rsidRDefault="005B0CAF" w:rsidP="009D5559">
      <w:pPr>
        <w:spacing w:before="37" w:line="285" w:lineRule="auto"/>
        <w:ind w:right="917"/>
        <w:jc w:val="both"/>
        <w:rPr>
          <w:rFonts w:ascii="Tahoma" w:hAnsi="Tahoma" w:cs="Tahoma"/>
          <w:bCs/>
          <w:color w:val="252525"/>
        </w:rPr>
      </w:pPr>
    </w:p>
    <w:p w14:paraId="4B7BE3D5" w14:textId="165146DE" w:rsidR="007662EE" w:rsidRPr="009D5559" w:rsidRDefault="007662EE" w:rsidP="009D5559">
      <w:pPr>
        <w:spacing w:before="37" w:line="285" w:lineRule="auto"/>
        <w:ind w:right="917"/>
        <w:jc w:val="both"/>
        <w:rPr>
          <w:rFonts w:ascii="Tahoma" w:hAnsi="Tahoma" w:cs="Tahoma"/>
          <w:bCs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miércoles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RODAS</w:t>
      </w:r>
    </w:p>
    <w:p w14:paraId="4CF16A10" w14:textId="77777777" w:rsidR="00020A3E" w:rsidRDefault="00020A3E" w:rsidP="007662EE">
      <w:pPr>
        <w:spacing w:before="38" w:line="285" w:lineRule="auto"/>
        <w:ind w:right="917"/>
        <w:jc w:val="both"/>
        <w:rPr>
          <w:rFonts w:ascii="Tahoma" w:hAnsi="Tahoma" w:cs="Tahoma"/>
          <w:b/>
          <w:color w:val="252525"/>
        </w:rPr>
      </w:pPr>
    </w:p>
    <w:p w14:paraId="04157B51" w14:textId="571B49F7" w:rsidR="007662EE" w:rsidRPr="007662EE" w:rsidRDefault="007662EE" w:rsidP="007662EE">
      <w:pPr>
        <w:spacing w:before="38" w:line="285" w:lineRule="auto"/>
        <w:ind w:right="917"/>
        <w:jc w:val="both"/>
        <w:rPr>
          <w:rFonts w:ascii="Tahoma" w:hAnsi="Tahoma" w:cs="Tahoma"/>
          <w:bCs/>
        </w:rPr>
      </w:pPr>
      <w:r w:rsidRPr="007662EE">
        <w:rPr>
          <w:rFonts w:ascii="Tahoma" w:hAnsi="Tahoma" w:cs="Tahoma"/>
          <w:b/>
          <w:color w:val="252525"/>
        </w:rPr>
        <w:t>Temprano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por</w:t>
      </w:r>
      <w:r w:rsidRPr="007662EE">
        <w:rPr>
          <w:rFonts w:ascii="Tahoma" w:hAnsi="Tahoma" w:cs="Tahoma"/>
          <w:b/>
          <w:color w:val="252525"/>
          <w:spacing w:val="-1"/>
        </w:rPr>
        <w:t xml:space="preserve"> </w:t>
      </w:r>
      <w:r w:rsidRPr="007662EE">
        <w:rPr>
          <w:rFonts w:ascii="Tahoma" w:hAnsi="Tahoma" w:cs="Tahoma"/>
          <w:b/>
          <w:color w:val="252525"/>
        </w:rPr>
        <w:t>la mañana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llegada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al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puerto</w:t>
      </w:r>
      <w:r w:rsidRPr="007662EE">
        <w:rPr>
          <w:rFonts w:ascii="Tahoma" w:hAnsi="Tahoma" w:cs="Tahoma"/>
          <w:b/>
          <w:color w:val="252525"/>
          <w:spacing w:val="-1"/>
        </w:rPr>
        <w:t xml:space="preserve"> </w:t>
      </w:r>
      <w:r w:rsidRPr="007662EE">
        <w:rPr>
          <w:rFonts w:ascii="Tahoma" w:hAnsi="Tahoma" w:cs="Tahoma"/>
          <w:b/>
          <w:color w:val="252525"/>
        </w:rPr>
        <w:t>de</w:t>
      </w:r>
      <w:r w:rsidRPr="007662EE">
        <w:rPr>
          <w:rFonts w:ascii="Tahoma" w:hAnsi="Tahoma" w:cs="Tahoma"/>
          <w:b/>
          <w:color w:val="252525"/>
          <w:spacing w:val="-1"/>
        </w:rPr>
        <w:t xml:space="preserve"> </w:t>
      </w:r>
      <w:r w:rsidRPr="007662EE">
        <w:rPr>
          <w:rFonts w:ascii="Tahoma" w:hAnsi="Tahoma" w:cs="Tahoma"/>
          <w:b/>
          <w:color w:val="252525"/>
        </w:rPr>
        <w:t>Rodas</w:t>
      </w:r>
      <w:r w:rsidRPr="007662EE">
        <w:rPr>
          <w:rFonts w:ascii="Tahoma" w:hAnsi="Tahoma" w:cs="Tahoma"/>
          <w:bCs/>
          <w:color w:val="252525"/>
        </w:rPr>
        <w:t>, isla conocida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como la isla de las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de las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cruzadas de los Caballeros de la Orden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de San Juan, la excursión en esta isla le permite visitar su famosa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Acrópolis de Lindos, en la cima de la montaña,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además de la ci</w:t>
      </w:r>
      <w:r>
        <w:rPr>
          <w:rFonts w:ascii="Tahoma" w:hAnsi="Tahoma" w:cs="Tahoma"/>
          <w:bCs/>
          <w:color w:val="252525"/>
        </w:rPr>
        <w:t>u</w:t>
      </w:r>
      <w:r w:rsidRPr="007662EE">
        <w:rPr>
          <w:rFonts w:ascii="Tahoma" w:hAnsi="Tahoma" w:cs="Tahoma"/>
          <w:bCs/>
          <w:color w:val="252525"/>
        </w:rPr>
        <w:t>dad medieval (Antigua Rodos).</w:t>
      </w:r>
    </w:p>
    <w:p w14:paraId="21CEB064" w14:textId="6AE03745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0C77CE55" w14:textId="459E82A3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HERAKLION – SANTORINI</w:t>
      </w:r>
    </w:p>
    <w:p w14:paraId="437CA6B9" w14:textId="77777777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5434AF05" w14:textId="4BEB90B2" w:rsidR="007662EE" w:rsidRPr="007662EE" w:rsidRDefault="007662EE" w:rsidP="007662EE">
      <w:pPr>
        <w:spacing w:before="1"/>
        <w:ind w:right="916"/>
        <w:jc w:val="both"/>
        <w:rPr>
          <w:rFonts w:ascii="Tahoma" w:hAnsi="Tahoma" w:cs="Tahoma"/>
          <w:bCs/>
        </w:rPr>
      </w:pPr>
      <w:r w:rsidRPr="007662EE">
        <w:rPr>
          <w:rFonts w:ascii="Tahoma" w:hAnsi="Tahoma" w:cs="Tahoma"/>
          <w:b/>
          <w:color w:val="252525"/>
        </w:rPr>
        <w:t xml:space="preserve">Primera parada del día el puerto de </w:t>
      </w:r>
      <w:proofErr w:type="spellStart"/>
      <w:r w:rsidRPr="007662EE">
        <w:rPr>
          <w:rFonts w:ascii="Tahoma" w:hAnsi="Tahoma" w:cs="Tahoma"/>
          <w:b/>
          <w:color w:val="252525"/>
        </w:rPr>
        <w:t>Heraklio</w:t>
      </w:r>
      <w:proofErr w:type="spellEnd"/>
      <w:r w:rsidRPr="007662EE">
        <w:rPr>
          <w:rFonts w:ascii="Tahoma" w:hAnsi="Tahoma" w:cs="Tahoma"/>
          <w:b/>
          <w:color w:val="252525"/>
        </w:rPr>
        <w:t xml:space="preserve"> (capital de Creta).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 xml:space="preserve">Aquí podrán participar en la excursión opcional al Palacio de </w:t>
      </w:r>
      <w:proofErr w:type="spellStart"/>
      <w:r w:rsidRPr="007662EE">
        <w:rPr>
          <w:rFonts w:ascii="Tahoma" w:hAnsi="Tahoma" w:cs="Tahoma"/>
          <w:bCs/>
          <w:color w:val="252525"/>
        </w:rPr>
        <w:t>Knosos</w:t>
      </w:r>
      <w:proofErr w:type="spellEnd"/>
      <w:r w:rsidRPr="007662EE">
        <w:rPr>
          <w:rFonts w:ascii="Tahoma" w:hAnsi="Tahoma" w:cs="Tahoma"/>
          <w:bCs/>
          <w:color w:val="252525"/>
        </w:rPr>
        <w:t>,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el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centro de la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civilización minoica. Navegación hacia</w:t>
      </w:r>
      <w:r w:rsidRPr="007662EE">
        <w:rPr>
          <w:rFonts w:ascii="Tahoma" w:hAnsi="Tahoma" w:cs="Tahoma"/>
          <w:bCs/>
          <w:color w:val="252525"/>
          <w:spacing w:val="35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un lugar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que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le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quitar</w:t>
      </w:r>
      <w:r w:rsidR="005D00EA">
        <w:rPr>
          <w:rFonts w:ascii="Tahoma" w:hAnsi="Tahoma" w:cs="Tahoma"/>
          <w:bCs/>
          <w:color w:val="252525"/>
        </w:rPr>
        <w:t>á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el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aliento: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/>
          <w:color w:val="252525"/>
        </w:rPr>
        <w:t>Santorini.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Llegada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Pr="007662EE">
        <w:rPr>
          <w:rFonts w:ascii="Tahoma" w:hAnsi="Tahoma" w:cs="Tahoma"/>
          <w:b/>
          <w:color w:val="252525"/>
        </w:rPr>
        <w:t>La</w:t>
      </w:r>
      <w:r w:rsidRPr="007662EE">
        <w:rPr>
          <w:rFonts w:ascii="Tahoma" w:hAnsi="Tahoma" w:cs="Tahoma"/>
          <w:b/>
          <w:color w:val="252525"/>
          <w:spacing w:val="-2"/>
        </w:rPr>
        <w:t xml:space="preserve"> </w:t>
      </w:r>
      <w:r w:rsidR="005D00EA">
        <w:rPr>
          <w:rFonts w:ascii="Tahoma" w:hAnsi="Tahoma" w:cs="Tahoma"/>
          <w:b/>
          <w:color w:val="252525"/>
        </w:rPr>
        <w:t>I</w:t>
      </w:r>
      <w:r w:rsidRPr="007662EE">
        <w:rPr>
          <w:rFonts w:ascii="Tahoma" w:hAnsi="Tahoma" w:cs="Tahoma"/>
          <w:b/>
          <w:color w:val="252525"/>
        </w:rPr>
        <w:t>sla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conocida</w:t>
      </w:r>
      <w:r w:rsidRPr="007662EE">
        <w:rPr>
          <w:rFonts w:ascii="Tahoma" w:hAnsi="Tahoma" w:cs="Tahoma"/>
          <w:bCs/>
          <w:color w:val="252525"/>
          <w:spacing w:val="-1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ahora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y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siempre como el continente perdido de la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Atlantis. Aquí podrá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participar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en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la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excursión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que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lastRenderedPageBreak/>
        <w:t>los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llevar</w:t>
      </w:r>
      <w:r w:rsidR="005D00EA">
        <w:rPr>
          <w:rFonts w:ascii="Tahoma" w:hAnsi="Tahoma" w:cs="Tahoma"/>
          <w:bCs/>
          <w:color w:val="252525"/>
        </w:rPr>
        <w:t>á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al</w:t>
      </w:r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pueblo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de</w:t>
      </w:r>
      <w:r w:rsidRPr="007662EE">
        <w:rPr>
          <w:rFonts w:ascii="Tahoma" w:hAnsi="Tahoma" w:cs="Tahoma"/>
          <w:bCs/>
          <w:color w:val="252525"/>
          <w:spacing w:val="-2"/>
        </w:rPr>
        <w:t xml:space="preserve"> </w:t>
      </w:r>
      <w:proofErr w:type="spellStart"/>
      <w:r w:rsidRPr="007662EE">
        <w:rPr>
          <w:rFonts w:ascii="Tahoma" w:hAnsi="Tahoma" w:cs="Tahoma"/>
          <w:bCs/>
          <w:color w:val="252525"/>
        </w:rPr>
        <w:t>Oia</w:t>
      </w:r>
      <w:proofErr w:type="spellEnd"/>
      <w:r w:rsidRPr="007662EE">
        <w:rPr>
          <w:rFonts w:ascii="Tahoma" w:hAnsi="Tahoma" w:cs="Tahoma"/>
          <w:bCs/>
          <w:color w:val="252525"/>
          <w:spacing w:val="-3"/>
        </w:rPr>
        <w:t xml:space="preserve"> </w:t>
      </w:r>
      <w:r w:rsidRPr="007662EE">
        <w:rPr>
          <w:rFonts w:ascii="Tahoma" w:hAnsi="Tahoma" w:cs="Tahoma"/>
          <w:bCs/>
          <w:color w:val="252525"/>
        </w:rPr>
        <w:t>conocido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Pr="007662EE">
        <w:rPr>
          <w:rFonts w:ascii="Tahoma" w:hAnsi="Tahoma" w:cs="Tahoma"/>
          <w:bCs/>
          <w:color w:val="252525"/>
        </w:rPr>
        <w:t xml:space="preserve">mundialmente por uno de los lugares </w:t>
      </w:r>
      <w:r w:rsidR="000C4FDB" w:rsidRPr="007662EE">
        <w:rPr>
          <w:rFonts w:ascii="Tahoma" w:hAnsi="Tahoma" w:cs="Tahoma"/>
          <w:bCs/>
          <w:color w:val="252525"/>
        </w:rPr>
        <w:t>más</w:t>
      </w:r>
      <w:r w:rsidRPr="007662EE">
        <w:rPr>
          <w:rFonts w:ascii="Tahoma" w:hAnsi="Tahoma" w:cs="Tahoma"/>
          <w:bCs/>
          <w:color w:val="252525"/>
        </w:rPr>
        <w:t xml:space="preserve"> </w:t>
      </w:r>
      <w:r w:rsidR="000C4FDB" w:rsidRPr="007662EE">
        <w:rPr>
          <w:rFonts w:ascii="Tahoma" w:hAnsi="Tahoma" w:cs="Tahoma"/>
          <w:bCs/>
          <w:color w:val="252525"/>
        </w:rPr>
        <w:t>mágicos</w:t>
      </w:r>
      <w:r w:rsidRPr="007662EE">
        <w:rPr>
          <w:rFonts w:ascii="Tahoma" w:hAnsi="Tahoma" w:cs="Tahoma"/>
          <w:bCs/>
          <w:color w:val="252525"/>
        </w:rPr>
        <w:t xml:space="preserve"> para ver la</w:t>
      </w:r>
      <w:r w:rsidRPr="007662EE">
        <w:rPr>
          <w:rFonts w:ascii="Tahoma" w:hAnsi="Tahoma" w:cs="Tahoma"/>
          <w:bCs/>
          <w:color w:val="252525"/>
          <w:spacing w:val="40"/>
        </w:rPr>
        <w:t xml:space="preserve"> </w:t>
      </w:r>
      <w:r w:rsidR="000C4FDB">
        <w:rPr>
          <w:rFonts w:ascii="Tahoma" w:hAnsi="Tahoma" w:cs="Tahoma"/>
          <w:bCs/>
          <w:color w:val="252525"/>
          <w:spacing w:val="-2"/>
        </w:rPr>
        <w:t xml:space="preserve">caída </w:t>
      </w:r>
      <w:r w:rsidRPr="007662EE">
        <w:rPr>
          <w:rFonts w:ascii="Tahoma" w:hAnsi="Tahoma" w:cs="Tahoma"/>
          <w:bCs/>
          <w:color w:val="252525"/>
          <w:spacing w:val="-2"/>
        </w:rPr>
        <w:t>del</w:t>
      </w:r>
      <w:r w:rsidR="000C4FDB">
        <w:rPr>
          <w:rFonts w:ascii="Tahoma" w:hAnsi="Tahoma" w:cs="Tahoma"/>
          <w:bCs/>
          <w:color w:val="252525"/>
          <w:spacing w:val="-2"/>
        </w:rPr>
        <w:t xml:space="preserve"> </w:t>
      </w:r>
      <w:r w:rsidRPr="007662EE">
        <w:rPr>
          <w:rFonts w:ascii="Tahoma" w:hAnsi="Tahoma" w:cs="Tahoma"/>
          <w:bCs/>
          <w:color w:val="252525"/>
          <w:spacing w:val="-2"/>
        </w:rPr>
        <w:t>sol.</w:t>
      </w:r>
    </w:p>
    <w:p w14:paraId="74722C33" w14:textId="77777777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1E795ADF" w14:textId="0064FA52" w:rsidR="007662EE" w:rsidRPr="005F4BE2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11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0C4FDB">
        <w:rPr>
          <w:rFonts w:ascii="Tahoma" w:hAnsi="Tahoma" w:cs="Tahoma"/>
          <w:b/>
          <w:bCs/>
          <w:color w:val="7916A8"/>
          <w:sz w:val="28"/>
          <w:szCs w:val="28"/>
        </w:rPr>
        <w:t>PUERTO - AEROPUERTO</w:t>
      </w:r>
    </w:p>
    <w:p w14:paraId="0A66A29F" w14:textId="77777777" w:rsidR="007662EE" w:rsidRDefault="007662EE" w:rsidP="007662E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00B3AF74" w14:textId="77777777" w:rsidR="000C4FDB" w:rsidRPr="000C4FDB" w:rsidRDefault="000C4FDB" w:rsidP="000C4FDB">
      <w:pPr>
        <w:ind w:right="919"/>
        <w:jc w:val="both"/>
        <w:rPr>
          <w:rFonts w:ascii="Tahoma" w:hAnsi="Tahoma" w:cs="Tahoma"/>
          <w:b/>
        </w:rPr>
      </w:pPr>
      <w:r w:rsidRPr="000C4FDB">
        <w:rPr>
          <w:rFonts w:ascii="Tahoma" w:hAnsi="Tahoma" w:cs="Tahoma"/>
          <w:b/>
          <w:color w:val="252525"/>
        </w:rPr>
        <w:t>Después del desayuno a bordo, llegada al puerto , desembarque y</w:t>
      </w:r>
      <w:r w:rsidRPr="000C4FDB">
        <w:rPr>
          <w:rFonts w:ascii="Tahoma" w:hAnsi="Tahoma" w:cs="Tahoma"/>
          <w:b/>
          <w:color w:val="252525"/>
          <w:spacing w:val="40"/>
        </w:rPr>
        <w:t xml:space="preserve"> </w:t>
      </w:r>
      <w:r w:rsidRPr="000C4FDB">
        <w:rPr>
          <w:rFonts w:ascii="Tahoma" w:hAnsi="Tahoma" w:cs="Tahoma"/>
          <w:b/>
          <w:color w:val="252525"/>
        </w:rPr>
        <w:t>traslado al aeropuerto de Atenas. Para tomar su vuelo de salida.</w:t>
      </w:r>
    </w:p>
    <w:p w14:paraId="0A76628B" w14:textId="7B2E59DB" w:rsidR="007F5736" w:rsidRPr="007F5736" w:rsidRDefault="007F5736" w:rsidP="007F5736">
      <w:pPr>
        <w:spacing w:before="244"/>
        <w:ind w:right="1052"/>
        <w:jc w:val="both"/>
        <w:rPr>
          <w:rFonts w:ascii="Tahoma" w:hAnsi="Tahoma" w:cs="Tahoma"/>
          <w:bCs/>
          <w:iCs/>
          <w:color w:val="FF0000"/>
        </w:rPr>
      </w:pPr>
      <w:r w:rsidRPr="007F5736">
        <w:rPr>
          <w:rFonts w:ascii="Tahoma" w:hAnsi="Tahoma" w:cs="Tahoma"/>
          <w:bCs/>
          <w:iCs/>
          <w:color w:val="FF0000"/>
        </w:rPr>
        <w:t>*Tenga en cuenta que sugerimos que el vuelo</w:t>
      </w:r>
      <w:r w:rsidRPr="007F5736">
        <w:rPr>
          <w:rFonts w:ascii="Tahoma" w:hAnsi="Tahoma" w:cs="Tahoma"/>
          <w:bCs/>
          <w:iCs/>
          <w:color w:val="FF0000"/>
          <w:spacing w:val="40"/>
        </w:rPr>
        <w:t xml:space="preserve"> </w:t>
      </w:r>
      <w:r w:rsidRPr="007F5736">
        <w:rPr>
          <w:rFonts w:ascii="Tahoma" w:hAnsi="Tahoma" w:cs="Tahoma"/>
          <w:bCs/>
          <w:iCs/>
          <w:color w:val="FF0000"/>
        </w:rPr>
        <w:t>de salida al final del paquete</w:t>
      </w:r>
      <w:r w:rsidRPr="007F5736">
        <w:rPr>
          <w:rFonts w:ascii="Tahoma" w:hAnsi="Tahoma" w:cs="Tahoma"/>
          <w:bCs/>
          <w:iCs/>
          <w:color w:val="FF0000"/>
          <w:spacing w:val="-1"/>
        </w:rPr>
        <w:t xml:space="preserve"> </w:t>
      </w:r>
      <w:r w:rsidRPr="007F5736">
        <w:rPr>
          <w:rFonts w:ascii="Tahoma" w:hAnsi="Tahoma" w:cs="Tahoma"/>
          <w:bCs/>
          <w:iCs/>
          <w:color w:val="FF0000"/>
        </w:rPr>
        <w:t>se reserve aproximadamente</w:t>
      </w:r>
      <w:r>
        <w:rPr>
          <w:rFonts w:ascii="Tahoma" w:hAnsi="Tahoma" w:cs="Tahoma"/>
          <w:bCs/>
          <w:iCs/>
          <w:color w:val="FF0000"/>
        </w:rPr>
        <w:t xml:space="preserve"> a las</w:t>
      </w:r>
      <w:r w:rsidRPr="007F5736">
        <w:rPr>
          <w:rFonts w:ascii="Tahoma" w:hAnsi="Tahoma" w:cs="Tahoma"/>
          <w:bCs/>
          <w:iCs/>
          <w:color w:val="FF0000"/>
        </w:rPr>
        <w:t xml:space="preserve"> 12:00</w:t>
      </w:r>
      <w:r>
        <w:rPr>
          <w:rFonts w:ascii="Tahoma" w:hAnsi="Tahoma" w:cs="Tahoma"/>
          <w:bCs/>
          <w:iCs/>
          <w:color w:val="FF0000"/>
        </w:rPr>
        <w:t>.</w:t>
      </w:r>
    </w:p>
    <w:p w14:paraId="669F5B17" w14:textId="77777777" w:rsidR="007F5736" w:rsidRDefault="007F5736" w:rsidP="00A015A6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70E3D736" w14:textId="14F3C37D" w:rsidR="00A015A6" w:rsidRPr="00F41DE5" w:rsidRDefault="00A015A6" w:rsidP="00A015A6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6FC420AF" w14:textId="77777777" w:rsidR="00A015A6" w:rsidRDefault="00A015A6" w:rsidP="00A015A6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5226D355" w14:textId="77777777" w:rsidR="00A015A6" w:rsidRDefault="00A015A6" w:rsidP="00A015A6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57F1C264" w14:textId="77777777" w:rsidR="00A015A6" w:rsidRPr="00F41DE5" w:rsidRDefault="00A015A6" w:rsidP="00A015A6">
      <w:pPr>
        <w:jc w:val="both"/>
        <w:rPr>
          <w:rFonts w:ascii="Tahoma" w:hAnsi="Tahoma" w:cs="Tahoma"/>
          <w:b/>
          <w:bCs/>
          <w:color w:val="7916A8"/>
          <w:u w:val="single"/>
          <w:shd w:val="clear" w:color="auto" w:fill="FFFFFF"/>
        </w:rPr>
      </w:pPr>
      <w:r w:rsidRPr="00F41DE5">
        <w:rPr>
          <w:rFonts w:ascii="Tahoma" w:hAnsi="Tahoma" w:cs="Tahoma"/>
          <w:b/>
          <w:bCs/>
          <w:color w:val="7916A8"/>
          <w:u w:val="single"/>
          <w:shd w:val="clear" w:color="auto" w:fill="FFFFFF"/>
        </w:rPr>
        <w:t xml:space="preserve">Notas importantes </w:t>
      </w:r>
    </w:p>
    <w:p w14:paraId="70BB6CF0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614F21A1" w14:textId="77777777" w:rsidR="00A015A6" w:rsidRPr="00F41DE5" w:rsidRDefault="00A015A6" w:rsidP="00A015A6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  <w:r w:rsidRPr="00F41DE5">
        <w:rPr>
          <w:rFonts w:ascii="Tahoma" w:hAnsi="Tahoma" w:cs="Tahoma"/>
          <w:bCs/>
          <w:iCs/>
          <w:color w:val="000000" w:themeColor="text1"/>
        </w:rPr>
        <w:t>*Los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días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6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funcionamiento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durante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  <w:spacing w:val="-5"/>
        </w:rPr>
        <w:t>el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período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Navidad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y Año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Nuevo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pueden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cambiar</w:t>
      </w:r>
      <w:r>
        <w:rPr>
          <w:rFonts w:ascii="Tahoma" w:hAnsi="Tahoma" w:cs="Tahoma"/>
          <w:bCs/>
          <w:iCs/>
          <w:color w:val="000000" w:themeColor="text1"/>
        </w:rPr>
        <w:t>.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</w:t>
      </w:r>
    </w:p>
    <w:p w14:paraId="6A60B24D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1AA51C80" w14:textId="77777777" w:rsidR="00A015A6" w:rsidRDefault="00A015A6" w:rsidP="00A015A6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B431CE3" w14:textId="77777777" w:rsidR="00A015A6" w:rsidRDefault="00A015A6" w:rsidP="00A015A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8B807C1" w14:textId="77777777" w:rsidR="00A015A6" w:rsidRDefault="00A015A6" w:rsidP="00A015A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70E6867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EC829D4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FF9B84E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A205FC8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7072E29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9829EB5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30F47FD" w14:textId="77777777" w:rsidR="00A015A6" w:rsidRDefault="00A015A6" w:rsidP="00A015A6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76C0EFA" w14:textId="5BB88FE6" w:rsidR="00DF11FC" w:rsidRPr="000C4FDB" w:rsidRDefault="00A015A6" w:rsidP="000C4FDB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0C4FDB" w:rsidSect="00A015A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5854BA"/>
    <w:multiLevelType w:val="hybridMultilevel"/>
    <w:tmpl w:val="8E443B78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3"/>
  </w:num>
  <w:num w:numId="2" w16cid:durableId="284124338">
    <w:abstractNumId w:val="1"/>
  </w:num>
  <w:num w:numId="3" w16cid:durableId="638537287">
    <w:abstractNumId w:val="0"/>
  </w:num>
  <w:num w:numId="4" w16cid:durableId="10230467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5A6"/>
    <w:rsid w:val="00020A3E"/>
    <w:rsid w:val="000953EC"/>
    <w:rsid w:val="000C4FDB"/>
    <w:rsid w:val="00286492"/>
    <w:rsid w:val="003514CF"/>
    <w:rsid w:val="005302B5"/>
    <w:rsid w:val="005B0CAF"/>
    <w:rsid w:val="005D00EA"/>
    <w:rsid w:val="007662EE"/>
    <w:rsid w:val="007F5736"/>
    <w:rsid w:val="00974AEB"/>
    <w:rsid w:val="009D5559"/>
    <w:rsid w:val="00A015A6"/>
    <w:rsid w:val="00A458E9"/>
    <w:rsid w:val="00A640CD"/>
    <w:rsid w:val="00AE0F97"/>
    <w:rsid w:val="00CE6A5B"/>
    <w:rsid w:val="00D065FF"/>
    <w:rsid w:val="00DF11FC"/>
    <w:rsid w:val="00E520E1"/>
    <w:rsid w:val="00E748B1"/>
    <w:rsid w:val="00F5000B"/>
    <w:rsid w:val="00F54DD8"/>
    <w:rsid w:val="00F9541F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643D4"/>
  <w15:chartTrackingRefBased/>
  <w15:docId w15:val="{76CFE0A5-FFD2-BD46-98A7-BC00DDC36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5A6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A01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01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015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01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015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015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015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015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015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015A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015A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015A6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015A6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015A6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015A6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015A6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015A6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015A6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A015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015A6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A015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015A6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A015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015A6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A015A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015A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015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015A6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A015A6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A015A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A015A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A015A6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4</Pages>
  <Words>870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7</cp:revision>
  <dcterms:created xsi:type="dcterms:W3CDTF">2025-03-12T16:44:00Z</dcterms:created>
  <dcterms:modified xsi:type="dcterms:W3CDTF">2025-08-06T23:50:00Z</dcterms:modified>
</cp:coreProperties>
</file>