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250C3" w14:textId="2CFE5F5F" w:rsidR="002574A2" w:rsidRPr="00AF0732" w:rsidRDefault="00FD1D75" w:rsidP="002574A2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4132BCFE" wp14:editId="771FC53F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9125" cy="2110740"/>
            <wp:effectExtent l="0" t="0" r="3175" b="0"/>
            <wp:wrapTopAndBottom/>
            <wp:docPr id="520927588" name="Drawing 0" descr="14041c138-35f6-4a25-a883-f4490de98ea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4041c138-35f6-4a25-a883-f4490de98eae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9125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74A2">
        <w:rPr>
          <w:rFonts w:ascii="Arimo" w:eastAsia="Arimo" w:hAnsi="Arimo" w:cs="Arimo"/>
          <w:color w:val="000000"/>
        </w:rPr>
        <w:t xml:space="preserve"> </w:t>
      </w:r>
      <w:r w:rsidR="002574A2"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12DA3F5A" wp14:editId="59BD266D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040E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7</w:t>
      </w:r>
      <w:r w:rsidR="002574A2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días</w:t>
      </w:r>
      <w:r w:rsidR="002574A2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2574A2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/ </w:t>
      </w:r>
      <w:r w:rsidR="0037040E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6</w:t>
      </w:r>
      <w:r w:rsidR="002574A2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noches</w:t>
      </w:r>
      <w:r w:rsidR="002574A2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</w:t>
      </w:r>
      <w:r w:rsidR="002574A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2574A2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2574A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Salidas fijas garantizadas: </w:t>
      </w:r>
      <w:r w:rsidR="002574A2" w:rsidRPr="007C177A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 xml:space="preserve">miércoles </w:t>
      </w:r>
      <w:r w:rsidR="002574A2" w:rsidRPr="00AB0D78">
        <w:rPr>
          <w:rFonts w:ascii="Tahoma" w:eastAsia="Times New Roman" w:hAnsi="Tahoma" w:cs="Tahoma"/>
          <w:b/>
          <w:bCs/>
          <w:color w:val="70AD47" w:themeColor="accent6"/>
          <w:kern w:val="0"/>
          <w:sz w:val="36"/>
          <w:szCs w:val="36"/>
          <w14:ligatures w14:val="none"/>
        </w:rPr>
        <w:t>2025</w:t>
      </w:r>
    </w:p>
    <w:p w14:paraId="7DB14F7C" w14:textId="27F982BC" w:rsidR="002574A2" w:rsidRDefault="002574A2" w:rsidP="002574A2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    </w:t>
      </w:r>
    </w:p>
    <w:p w14:paraId="164331A0" w14:textId="77777777" w:rsidR="002574A2" w:rsidRDefault="002574A2" w:rsidP="002574A2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2AD3780E" w14:textId="20C09BCC" w:rsidR="002574A2" w:rsidRDefault="002574A2" w:rsidP="002574A2">
      <w:pPr>
        <w:rPr>
          <w:rFonts w:ascii="Tahoma" w:hAnsi="Tahoma" w:cs="Tahoma"/>
          <w:color w:val="212529"/>
          <w:shd w:val="clear" w:color="auto" w:fill="FFFFFF"/>
        </w:rPr>
      </w:pPr>
    </w:p>
    <w:p w14:paraId="0DB17C05" w14:textId="77777777" w:rsidR="002574A2" w:rsidRDefault="002574A2" w:rsidP="002574A2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780F6B" wp14:editId="40F46452">
                <wp:simplePos x="0" y="0"/>
                <wp:positionH relativeFrom="column">
                  <wp:posOffset>612140</wp:posOffset>
                </wp:positionH>
                <wp:positionV relativeFrom="paragraph">
                  <wp:posOffset>52070</wp:posOffset>
                </wp:positionV>
                <wp:extent cx="5427966" cy="700391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A7F313" w14:textId="6C8E7FC2" w:rsidR="002574A2" w:rsidRPr="00AF0732" w:rsidRDefault="002574A2" w:rsidP="002574A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</w:pPr>
                            <w:r w:rsidRPr="00AF0732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 xml:space="preserve">SAN SALVADOR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 xml:space="preserve">SUCHITOTO </w:t>
                            </w:r>
                            <w:r w:rsidRPr="00AF0732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>–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 xml:space="preserve"> COPÁN (HONDURAS)</w:t>
                            </w:r>
                            <w:r w:rsidR="0037040E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 xml:space="preserve"> </w:t>
                            </w:r>
                            <w:r w:rsidR="0037040E" w:rsidRPr="00AF0732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>–</w:t>
                            </w:r>
                            <w:r w:rsidR="0037040E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</w:rPr>
                              <w:t xml:space="preserve"> PLAYA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780F6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8.2pt;margin-top:4.1pt;width:427.4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" fillcolor="white [3201]" stroked="f" strokeweight=".5pt">
                <v:textbox>
                  <w:txbxContent>
                    <w:p w14:paraId="52A7F313" w14:textId="6C8E7FC2" w:rsidR="002574A2" w:rsidRPr="00AF0732" w:rsidRDefault="002574A2" w:rsidP="002574A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</w:pPr>
                      <w:r w:rsidRPr="00AF0732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 xml:space="preserve">SAN SALVADOR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 xml:space="preserve">SUCHITOTO </w:t>
                      </w:r>
                      <w:r w:rsidRPr="00AF0732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>–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 xml:space="preserve"> COPÁN (HONDURAS)</w:t>
                      </w:r>
                      <w:r w:rsidR="0037040E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 xml:space="preserve"> </w:t>
                      </w:r>
                      <w:r w:rsidR="0037040E" w:rsidRPr="00AF0732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>–</w:t>
                      </w:r>
                      <w:r w:rsidR="0037040E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</w:rPr>
                        <w:t xml:space="preserve"> PLAYA</w:t>
                      </w:r>
                    </w:p>
                  </w:txbxContent>
                </v:textbox>
              </v:shape>
            </w:pict>
          </mc:Fallback>
        </mc:AlternateContent>
      </w:r>
    </w:p>
    <w:p w14:paraId="6CEF7181" w14:textId="36172626" w:rsidR="002574A2" w:rsidRPr="00AF0732" w:rsidRDefault="002574A2" w:rsidP="002574A2">
      <w:pPr>
        <w:rPr>
          <w:rFonts w:ascii="Tahoma" w:hAnsi="Tahoma" w:cs="Tahoma"/>
          <w:b/>
          <w:bCs/>
          <w:color w:val="70AD47" w:themeColor="accent6"/>
        </w:rPr>
      </w:pPr>
    </w:p>
    <w:p w14:paraId="38E249B7" w14:textId="40B50E4C" w:rsidR="002574A2" w:rsidRDefault="002574A2" w:rsidP="002574A2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5C32C1E1" w14:textId="4B7AD7C8" w:rsidR="002574A2" w:rsidRDefault="002574A2" w:rsidP="002574A2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2244AAC2" w14:textId="77777777" w:rsidR="002574A2" w:rsidRDefault="002574A2" w:rsidP="002574A2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3F579C09" w14:textId="77777777" w:rsidR="002574A2" w:rsidRPr="00AF0732" w:rsidRDefault="002574A2" w:rsidP="002574A2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AF073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INCLUYE</w:t>
      </w:r>
    </w:p>
    <w:p w14:paraId="1F09CAA8" w14:textId="77777777" w:rsidR="002574A2" w:rsidRPr="00792F49" w:rsidRDefault="002574A2" w:rsidP="002574A2"/>
    <w:p w14:paraId="55B04A26" w14:textId="77777777" w:rsidR="002574A2" w:rsidRPr="007C177A" w:rsidRDefault="002574A2" w:rsidP="002574A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 xml:space="preserve">Recibimiento en aeropuerto y traslado al hotel. </w:t>
      </w:r>
    </w:p>
    <w:p w14:paraId="671979B5" w14:textId="5C9252A6" w:rsidR="002574A2" w:rsidRPr="00965851" w:rsidRDefault="002574A2" w:rsidP="002574A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lang w:val="es-ES_tradnl"/>
        </w:rPr>
      </w:pPr>
      <w:r w:rsidRPr="00965851">
        <w:rPr>
          <w:rFonts w:ascii="Tahoma" w:hAnsi="Tahoma" w:cs="Tahoma"/>
          <w:b/>
          <w:bCs/>
          <w:color w:val="000000" w:themeColor="text1"/>
          <w:lang w:val="es-ES_tradnl"/>
        </w:rPr>
        <w:t>(0</w:t>
      </w:r>
      <w:r w:rsidR="0037040E">
        <w:rPr>
          <w:rFonts w:ascii="Tahoma" w:hAnsi="Tahoma" w:cs="Tahoma"/>
          <w:b/>
          <w:bCs/>
          <w:color w:val="000000" w:themeColor="text1"/>
          <w:lang w:val="es-ES_tradnl"/>
        </w:rPr>
        <w:t>6</w:t>
      </w:r>
      <w:r w:rsidRPr="00965851">
        <w:rPr>
          <w:rFonts w:ascii="Tahoma" w:hAnsi="Tahoma" w:cs="Tahoma"/>
          <w:b/>
          <w:bCs/>
          <w:color w:val="000000" w:themeColor="text1"/>
          <w:lang w:val="es-ES_tradnl"/>
        </w:rPr>
        <w:t>) noches de alojamiento.</w:t>
      </w:r>
    </w:p>
    <w:p w14:paraId="575EEFCA" w14:textId="77777777" w:rsidR="002574A2" w:rsidRPr="00AE5781" w:rsidRDefault="002574A2" w:rsidP="002574A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lang w:val="es-ES_tradnl"/>
        </w:rPr>
      </w:pPr>
      <w:r w:rsidRPr="00AE5781">
        <w:rPr>
          <w:rFonts w:ascii="Tahoma" w:hAnsi="Tahoma" w:cs="Tahoma"/>
          <w:b/>
          <w:bCs/>
          <w:color w:val="000000" w:themeColor="text1"/>
          <w:lang w:val="es-ES_tradnl"/>
        </w:rPr>
        <w:t>Desayuno diario.</w:t>
      </w:r>
    </w:p>
    <w:p w14:paraId="70220CD2" w14:textId="77777777" w:rsidR="002574A2" w:rsidRDefault="002574A2" w:rsidP="002574A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 xml:space="preserve">Guía acompañante desde día 2 hasta día </w:t>
      </w:r>
      <w:r>
        <w:rPr>
          <w:rFonts w:ascii="Tahoma" w:hAnsi="Tahoma" w:cs="Tahoma"/>
          <w:color w:val="000000" w:themeColor="text1"/>
          <w:lang w:val="es-ES_tradnl"/>
        </w:rPr>
        <w:t>5</w:t>
      </w:r>
      <w:r w:rsidRPr="007C177A">
        <w:rPr>
          <w:rFonts w:ascii="Tahoma" w:hAnsi="Tahoma" w:cs="Tahoma"/>
          <w:color w:val="000000" w:themeColor="text1"/>
          <w:lang w:val="es-ES_tradnl"/>
        </w:rPr>
        <w:t xml:space="preserve">. </w:t>
      </w:r>
    </w:p>
    <w:p w14:paraId="6552B877" w14:textId="77777777" w:rsidR="002574A2" w:rsidRPr="007C177A" w:rsidRDefault="002574A2" w:rsidP="002574A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>Todos los traslados según itinerario.</w:t>
      </w:r>
    </w:p>
    <w:p w14:paraId="317BA7E4" w14:textId="77777777" w:rsidR="002574A2" w:rsidRPr="007C177A" w:rsidRDefault="002574A2" w:rsidP="002574A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>Visitas: Tazumal, Santa Ana, Joya de Cerén, Suchitoto</w:t>
      </w:r>
      <w:r>
        <w:rPr>
          <w:rFonts w:ascii="Tahoma" w:hAnsi="Tahoma" w:cs="Tahoma"/>
          <w:color w:val="000000" w:themeColor="text1"/>
          <w:lang w:val="es-ES_tradnl"/>
        </w:rPr>
        <w:t xml:space="preserve">, Copán y San Salvador </w:t>
      </w:r>
      <w:proofErr w:type="spellStart"/>
      <w:r>
        <w:rPr>
          <w:rFonts w:ascii="Tahoma" w:hAnsi="Tahoma" w:cs="Tahoma"/>
          <w:color w:val="000000" w:themeColor="text1"/>
          <w:lang w:val="es-ES_tradnl"/>
        </w:rPr>
        <w:t>city</w:t>
      </w:r>
      <w:proofErr w:type="spellEnd"/>
      <w:r>
        <w:rPr>
          <w:rFonts w:ascii="Tahoma" w:hAnsi="Tahoma" w:cs="Tahoma"/>
          <w:color w:val="000000" w:themeColor="text1"/>
          <w:lang w:val="es-ES_tradnl"/>
        </w:rPr>
        <w:t xml:space="preserve"> tour.</w:t>
      </w:r>
      <w:r w:rsidRPr="007C177A">
        <w:rPr>
          <w:rFonts w:ascii="Tahoma" w:hAnsi="Tahoma" w:cs="Tahoma"/>
          <w:color w:val="000000" w:themeColor="text1"/>
          <w:lang w:val="es-ES_tradnl"/>
        </w:rPr>
        <w:t xml:space="preserve"> </w:t>
      </w:r>
    </w:p>
    <w:p w14:paraId="6FE49690" w14:textId="77777777" w:rsidR="002574A2" w:rsidRPr="007C177A" w:rsidRDefault="002574A2" w:rsidP="002574A2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C177A">
        <w:rPr>
          <w:rFonts w:ascii="Tahoma" w:hAnsi="Tahoma" w:cs="Tahoma"/>
          <w:color w:val="000000" w:themeColor="text1"/>
          <w:lang w:val="es-ES_tradnl"/>
        </w:rPr>
        <w:t>Impuestos hoteleros</w:t>
      </w:r>
      <w:r>
        <w:rPr>
          <w:rFonts w:ascii="Tahoma" w:hAnsi="Tahoma" w:cs="Tahoma"/>
          <w:color w:val="000000" w:themeColor="text1"/>
          <w:lang w:val="es-ES_tradnl"/>
        </w:rPr>
        <w:t>.</w:t>
      </w:r>
    </w:p>
    <w:p w14:paraId="2F71101E" w14:textId="77777777" w:rsidR="002574A2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F8427D7" w14:textId="77777777" w:rsidR="002574A2" w:rsidRDefault="002574A2" w:rsidP="002574A2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2BF92DE3" w14:textId="77777777" w:rsidR="002574A2" w:rsidRDefault="002574A2" w:rsidP="002574A2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11621B95" w14:textId="77777777" w:rsidR="002574A2" w:rsidRPr="007C177A" w:rsidRDefault="002574A2" w:rsidP="002574A2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7C177A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 INCLUYE</w:t>
      </w:r>
    </w:p>
    <w:p w14:paraId="7BC8ECDB" w14:textId="77777777" w:rsidR="002574A2" w:rsidRDefault="002574A2" w:rsidP="002574A2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66338392" w14:textId="77777777" w:rsidR="002574A2" w:rsidRPr="007C177A" w:rsidRDefault="002574A2" w:rsidP="002574A2">
      <w:pPr>
        <w:pStyle w:val="Default"/>
        <w:numPr>
          <w:ilvl w:val="0"/>
          <w:numId w:val="3"/>
        </w:numPr>
        <w:rPr>
          <w:rFonts w:ascii="Tahoma" w:hAnsi="Tahoma" w:cs="Tahoma"/>
        </w:rPr>
      </w:pPr>
      <w:r w:rsidRPr="007C177A">
        <w:rPr>
          <w:rFonts w:ascii="Tahoma" w:hAnsi="Tahoma" w:cs="Tahoma"/>
        </w:rPr>
        <w:t xml:space="preserve">Comidas y bebidas no especificadas. </w:t>
      </w:r>
    </w:p>
    <w:p w14:paraId="614B552C" w14:textId="77777777" w:rsidR="002574A2" w:rsidRPr="007C177A" w:rsidRDefault="002574A2" w:rsidP="002574A2">
      <w:pPr>
        <w:pStyle w:val="Default"/>
        <w:numPr>
          <w:ilvl w:val="0"/>
          <w:numId w:val="3"/>
        </w:numPr>
        <w:rPr>
          <w:rFonts w:ascii="Tahoma" w:hAnsi="Tahoma" w:cs="Tahoma"/>
        </w:rPr>
      </w:pPr>
      <w:r w:rsidRPr="007C177A">
        <w:rPr>
          <w:rFonts w:ascii="Tahoma" w:hAnsi="Tahoma" w:cs="Tahoma"/>
        </w:rPr>
        <w:t xml:space="preserve">Gastos de índole personal. </w:t>
      </w:r>
    </w:p>
    <w:p w14:paraId="220F70B9" w14:textId="77777777" w:rsidR="002574A2" w:rsidRPr="007C177A" w:rsidRDefault="002574A2" w:rsidP="002574A2">
      <w:pPr>
        <w:pStyle w:val="Default"/>
        <w:numPr>
          <w:ilvl w:val="0"/>
          <w:numId w:val="3"/>
        </w:numPr>
        <w:rPr>
          <w:rFonts w:ascii="Tahoma" w:hAnsi="Tahoma" w:cs="Tahoma"/>
        </w:rPr>
      </w:pPr>
      <w:r w:rsidRPr="007C177A">
        <w:rPr>
          <w:rFonts w:ascii="Tahoma" w:hAnsi="Tahoma" w:cs="Tahoma"/>
        </w:rPr>
        <w:t xml:space="preserve">Propinas a guías y choferes. </w:t>
      </w:r>
    </w:p>
    <w:p w14:paraId="456426B9" w14:textId="77777777" w:rsidR="002574A2" w:rsidRPr="007C177A" w:rsidRDefault="002574A2" w:rsidP="002574A2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C177A">
        <w:rPr>
          <w:rFonts w:ascii="Tahoma" w:hAnsi="Tahoma" w:cs="Tahoma"/>
        </w:rPr>
        <w:t xml:space="preserve">Gastos de visado de entrada o salida a cualquier país. </w:t>
      </w:r>
    </w:p>
    <w:p w14:paraId="2E2E65EB" w14:textId="77777777" w:rsidR="002574A2" w:rsidRPr="007C177A" w:rsidRDefault="002574A2" w:rsidP="002574A2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7C177A">
        <w:rPr>
          <w:rFonts w:ascii="Tahoma" w:hAnsi="Tahoma" w:cs="Tahoma"/>
        </w:rPr>
        <w:t xml:space="preserve">Tours o actividades opcionales. </w:t>
      </w:r>
    </w:p>
    <w:p w14:paraId="4508B2A0" w14:textId="77777777" w:rsidR="002574A2" w:rsidRDefault="002574A2" w:rsidP="002574A2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79B97E30" w14:textId="77777777" w:rsidR="002574A2" w:rsidRPr="00B012D0" w:rsidRDefault="002574A2" w:rsidP="002574A2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5C2ADE03" w14:textId="77777777" w:rsidR="002574A2" w:rsidRDefault="002574A2" w:rsidP="002574A2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73940C8D" w14:textId="77777777" w:rsidR="002574A2" w:rsidRDefault="002574A2" w:rsidP="002574A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11B279E8" w14:textId="77777777" w:rsidR="002574A2" w:rsidRDefault="002574A2" w:rsidP="002574A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</w:pPr>
    </w:p>
    <w:p w14:paraId="06FB765A" w14:textId="77777777" w:rsidR="002574A2" w:rsidRDefault="002574A2" w:rsidP="002574A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</w:pPr>
    </w:p>
    <w:p w14:paraId="77F80F97" w14:textId="77777777" w:rsidR="002574A2" w:rsidRPr="007C177A" w:rsidRDefault="002574A2" w:rsidP="002574A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7C177A"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  <w:lastRenderedPageBreak/>
        <w:t>TARIFAS EN DÓLARES AMERICANOS</w:t>
      </w:r>
      <w:r w:rsidRPr="007C177A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 xml:space="preserve"> POR PERSONA </w:t>
      </w:r>
    </w:p>
    <w:p w14:paraId="027B1D34" w14:textId="77777777" w:rsidR="002574A2" w:rsidRPr="007C177A" w:rsidRDefault="002574A2" w:rsidP="002574A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</w:rPr>
      </w:pPr>
      <w:r w:rsidRPr="007C177A">
        <w:rPr>
          <w:rFonts w:ascii="Tahoma" w:hAnsi="Tahoma" w:cs="Tahoma"/>
          <w:color w:val="70AD47" w:themeColor="accent6"/>
          <w:sz w:val="28"/>
          <w:szCs w:val="28"/>
        </w:rPr>
        <w:t>Servicio compartido mínimo 2 personas</w:t>
      </w:r>
    </w:p>
    <w:p w14:paraId="481C056B" w14:textId="77777777" w:rsidR="002574A2" w:rsidRPr="00E87A6D" w:rsidRDefault="002574A2" w:rsidP="002574A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sz w:val="22"/>
          <w:szCs w:val="22"/>
          <w:lang w:val="es-ES_tradnl"/>
        </w:rPr>
      </w:pP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2574A2" w14:paraId="0003CF38" w14:textId="77777777" w:rsidTr="000E4774">
        <w:trPr>
          <w:trHeight w:val="889"/>
        </w:trPr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7608B62F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CATEGORÍA ESTANDAR</w:t>
            </w:r>
          </w:p>
        </w:tc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47421186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</w:t>
            </w:r>
          </w:p>
          <w:p w14:paraId="4CA72376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43084148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</w:p>
          <w:p w14:paraId="2EBD31B6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2B28E2B1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</w:t>
            </w:r>
          </w:p>
          <w:p w14:paraId="5A8D7664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</w:tr>
      <w:tr w:rsidR="002574A2" w14:paraId="0B486ECE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2D31589C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2"/>
                <w:szCs w:val="22"/>
                <w:lang w:val="es-AR"/>
              </w:rPr>
            </w:pPr>
            <w:r w:rsidRPr="007C177A"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Todo el año</w:t>
            </w:r>
          </w:p>
        </w:tc>
        <w:tc>
          <w:tcPr>
            <w:tcW w:w="2697" w:type="dxa"/>
            <w:vAlign w:val="center"/>
          </w:tcPr>
          <w:p w14:paraId="5921142A" w14:textId="69A8FC42" w:rsidR="002574A2" w:rsidRPr="007C177A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1280</w:t>
            </w:r>
          </w:p>
        </w:tc>
        <w:tc>
          <w:tcPr>
            <w:tcW w:w="2698" w:type="dxa"/>
            <w:vAlign w:val="center"/>
          </w:tcPr>
          <w:p w14:paraId="650F7F76" w14:textId="18D884AC" w:rsidR="002574A2" w:rsidRPr="007C177A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1200</w:t>
            </w:r>
          </w:p>
        </w:tc>
        <w:tc>
          <w:tcPr>
            <w:tcW w:w="2698" w:type="dxa"/>
            <w:vAlign w:val="center"/>
          </w:tcPr>
          <w:p w14:paraId="1E99BF31" w14:textId="4566A4EA" w:rsidR="002574A2" w:rsidRPr="007C177A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1660</w:t>
            </w:r>
          </w:p>
        </w:tc>
      </w:tr>
      <w:tr w:rsidR="0037040E" w14:paraId="7E68D5D6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39338E2F" w14:textId="35C682EA" w:rsidR="0037040E" w:rsidRPr="0037040E" w:rsidRDefault="0037040E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70AD47" w:themeColor="accent6"/>
                <w:sz w:val="22"/>
                <w:szCs w:val="22"/>
                <w:lang w:val="es-AR"/>
              </w:rPr>
            </w:pPr>
            <w:r w:rsidRPr="0037040E">
              <w:rPr>
                <w:rFonts w:ascii="Tahoma" w:hAnsi="Tahoma" w:cs="Tahoma"/>
                <w:color w:val="70AD47" w:themeColor="accent6"/>
                <w:sz w:val="22"/>
                <w:szCs w:val="22"/>
                <w:lang w:val="es-AR"/>
              </w:rPr>
              <w:t>Noche adicional playa</w:t>
            </w:r>
          </w:p>
        </w:tc>
        <w:tc>
          <w:tcPr>
            <w:tcW w:w="2697" w:type="dxa"/>
            <w:vAlign w:val="center"/>
          </w:tcPr>
          <w:p w14:paraId="09E2822F" w14:textId="712378CA" w:rsidR="0037040E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190</w:t>
            </w:r>
          </w:p>
        </w:tc>
        <w:tc>
          <w:tcPr>
            <w:tcW w:w="2698" w:type="dxa"/>
            <w:vAlign w:val="center"/>
          </w:tcPr>
          <w:p w14:paraId="51A90822" w14:textId="1AC98C94" w:rsidR="0037040E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160</w:t>
            </w:r>
          </w:p>
        </w:tc>
        <w:tc>
          <w:tcPr>
            <w:tcW w:w="2698" w:type="dxa"/>
            <w:vAlign w:val="center"/>
          </w:tcPr>
          <w:p w14:paraId="5CA9EFFE" w14:textId="7734F4F3" w:rsidR="0037040E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260</w:t>
            </w:r>
          </w:p>
        </w:tc>
      </w:tr>
    </w:tbl>
    <w:p w14:paraId="74CF8A8E" w14:textId="77777777" w:rsidR="002574A2" w:rsidRDefault="002574A2" w:rsidP="002574A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2574A2" w14:paraId="6E45ECAB" w14:textId="77777777" w:rsidTr="000E4774">
        <w:trPr>
          <w:trHeight w:val="889"/>
        </w:trPr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590372DA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CATEGORÍA 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SUPERIOR</w:t>
            </w:r>
          </w:p>
        </w:tc>
        <w:tc>
          <w:tcPr>
            <w:tcW w:w="2697" w:type="dxa"/>
            <w:shd w:val="clear" w:color="auto" w:fill="AEAAAA" w:themeFill="background2" w:themeFillShade="BF"/>
            <w:vAlign w:val="center"/>
          </w:tcPr>
          <w:p w14:paraId="745A0C67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</w:t>
            </w:r>
          </w:p>
          <w:p w14:paraId="3D9ACB3F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76740514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</w:p>
          <w:p w14:paraId="5BF3BE42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698" w:type="dxa"/>
            <w:shd w:val="clear" w:color="auto" w:fill="AEAAAA" w:themeFill="background2" w:themeFillShade="BF"/>
            <w:vAlign w:val="center"/>
          </w:tcPr>
          <w:p w14:paraId="30D6DCB1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</w:t>
            </w:r>
          </w:p>
          <w:p w14:paraId="3DDD4FA9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</w:tr>
      <w:tr w:rsidR="002574A2" w14:paraId="5BCFFF05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0B955A01" w14:textId="77777777" w:rsidR="002574A2" w:rsidRPr="007C177A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Baja</w:t>
            </w:r>
          </w:p>
        </w:tc>
        <w:tc>
          <w:tcPr>
            <w:tcW w:w="2697" w:type="dxa"/>
            <w:vAlign w:val="center"/>
          </w:tcPr>
          <w:p w14:paraId="7BAA91D4" w14:textId="1EEE480E" w:rsidR="002574A2" w:rsidRPr="007C177A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1620</w:t>
            </w:r>
          </w:p>
        </w:tc>
        <w:tc>
          <w:tcPr>
            <w:tcW w:w="2698" w:type="dxa"/>
            <w:vAlign w:val="center"/>
          </w:tcPr>
          <w:p w14:paraId="59A97E6E" w14:textId="4B89056B" w:rsidR="002574A2" w:rsidRPr="007C177A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1480</w:t>
            </w:r>
          </w:p>
        </w:tc>
        <w:tc>
          <w:tcPr>
            <w:tcW w:w="2698" w:type="dxa"/>
            <w:vAlign w:val="center"/>
          </w:tcPr>
          <w:p w14:paraId="56642AEF" w14:textId="10549D84" w:rsidR="002574A2" w:rsidRPr="007C177A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2240</w:t>
            </w:r>
          </w:p>
        </w:tc>
      </w:tr>
      <w:tr w:rsidR="0037040E" w14:paraId="2B4278E5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499C2E8C" w14:textId="42156DE7" w:rsidR="0037040E" w:rsidRPr="0037040E" w:rsidRDefault="0037040E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70AD47" w:themeColor="accent6"/>
                <w:sz w:val="22"/>
                <w:szCs w:val="22"/>
                <w:lang w:val="es-AR"/>
              </w:rPr>
            </w:pPr>
            <w:r w:rsidRPr="0037040E">
              <w:rPr>
                <w:rFonts w:ascii="Tahoma" w:hAnsi="Tahoma" w:cs="Tahoma"/>
                <w:color w:val="70AD47" w:themeColor="accent6"/>
                <w:sz w:val="22"/>
                <w:szCs w:val="22"/>
                <w:lang w:val="es-AR"/>
              </w:rPr>
              <w:t>Noche adicional playa</w:t>
            </w:r>
          </w:p>
        </w:tc>
        <w:tc>
          <w:tcPr>
            <w:tcW w:w="2697" w:type="dxa"/>
            <w:vAlign w:val="center"/>
          </w:tcPr>
          <w:p w14:paraId="07B28AA1" w14:textId="4C3B63D0" w:rsidR="0037040E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170</w:t>
            </w:r>
          </w:p>
        </w:tc>
        <w:tc>
          <w:tcPr>
            <w:tcW w:w="2698" w:type="dxa"/>
            <w:vAlign w:val="center"/>
          </w:tcPr>
          <w:p w14:paraId="677CE6D4" w14:textId="6FA97782" w:rsidR="0037040E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140</w:t>
            </w:r>
          </w:p>
        </w:tc>
        <w:tc>
          <w:tcPr>
            <w:tcW w:w="2698" w:type="dxa"/>
            <w:vAlign w:val="center"/>
          </w:tcPr>
          <w:p w14:paraId="3DB03087" w14:textId="6D7C0870" w:rsidR="0037040E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340</w:t>
            </w:r>
          </w:p>
        </w:tc>
      </w:tr>
      <w:tr w:rsidR="002574A2" w14:paraId="5E10EE77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557747BE" w14:textId="77777777" w:rsidR="002574A2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Alta</w:t>
            </w:r>
          </w:p>
        </w:tc>
        <w:tc>
          <w:tcPr>
            <w:tcW w:w="2697" w:type="dxa"/>
            <w:vAlign w:val="center"/>
          </w:tcPr>
          <w:p w14:paraId="5C083790" w14:textId="42FDE149" w:rsidR="002574A2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1700</w:t>
            </w:r>
          </w:p>
        </w:tc>
        <w:tc>
          <w:tcPr>
            <w:tcW w:w="2698" w:type="dxa"/>
            <w:vAlign w:val="center"/>
          </w:tcPr>
          <w:p w14:paraId="42486C99" w14:textId="21DD5382" w:rsidR="002574A2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1550</w:t>
            </w:r>
          </w:p>
        </w:tc>
        <w:tc>
          <w:tcPr>
            <w:tcW w:w="2698" w:type="dxa"/>
            <w:vAlign w:val="center"/>
          </w:tcPr>
          <w:p w14:paraId="6F7B08E3" w14:textId="3753B2E6" w:rsidR="002574A2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2380</w:t>
            </w:r>
          </w:p>
        </w:tc>
      </w:tr>
      <w:tr w:rsidR="0037040E" w14:paraId="66E28506" w14:textId="77777777" w:rsidTr="000E4774">
        <w:trPr>
          <w:trHeight w:val="787"/>
        </w:trPr>
        <w:tc>
          <w:tcPr>
            <w:tcW w:w="2697" w:type="dxa"/>
            <w:vAlign w:val="center"/>
          </w:tcPr>
          <w:p w14:paraId="44ADC54B" w14:textId="1869C6F8" w:rsidR="0037040E" w:rsidRPr="0037040E" w:rsidRDefault="0037040E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70AD47" w:themeColor="accent6"/>
                <w:sz w:val="22"/>
                <w:szCs w:val="22"/>
                <w:lang w:val="es-AR"/>
              </w:rPr>
            </w:pPr>
            <w:r w:rsidRPr="0037040E">
              <w:rPr>
                <w:rFonts w:ascii="Tahoma" w:hAnsi="Tahoma" w:cs="Tahoma"/>
                <w:color w:val="70AD47" w:themeColor="accent6"/>
                <w:sz w:val="22"/>
                <w:szCs w:val="22"/>
                <w:lang w:val="es-AR"/>
              </w:rPr>
              <w:t>Noche adicional playa</w:t>
            </w:r>
          </w:p>
        </w:tc>
        <w:tc>
          <w:tcPr>
            <w:tcW w:w="2697" w:type="dxa"/>
            <w:vAlign w:val="center"/>
          </w:tcPr>
          <w:p w14:paraId="5976A28A" w14:textId="6F7A17E3" w:rsidR="0037040E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170</w:t>
            </w:r>
          </w:p>
        </w:tc>
        <w:tc>
          <w:tcPr>
            <w:tcW w:w="2698" w:type="dxa"/>
            <w:vAlign w:val="center"/>
          </w:tcPr>
          <w:p w14:paraId="37466F3C" w14:textId="604A7B6C" w:rsidR="0037040E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140</w:t>
            </w:r>
          </w:p>
        </w:tc>
        <w:tc>
          <w:tcPr>
            <w:tcW w:w="2698" w:type="dxa"/>
            <w:vAlign w:val="center"/>
          </w:tcPr>
          <w:p w14:paraId="2426283D" w14:textId="52E231BE" w:rsidR="0037040E" w:rsidRDefault="00FD1D75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340</w:t>
            </w:r>
          </w:p>
        </w:tc>
      </w:tr>
    </w:tbl>
    <w:p w14:paraId="4A992AC4" w14:textId="77777777" w:rsidR="002574A2" w:rsidRPr="00400C68" w:rsidRDefault="002574A2" w:rsidP="002574A2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710A6B61" w14:textId="77777777" w:rsidR="002574A2" w:rsidRDefault="002574A2" w:rsidP="002574A2">
      <w:pPr>
        <w:rPr>
          <w:rFonts w:ascii="Tahoma" w:eastAsia="Times New Roman" w:hAnsi="Tahoma" w:cs="Tahoma"/>
          <w:color w:val="70AD47" w:themeColor="accent6"/>
          <w:kern w:val="0"/>
          <w14:ligatures w14:val="none"/>
        </w:rPr>
      </w:pPr>
      <w:r w:rsidRPr="00894A36"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  <w:t xml:space="preserve">Salidas </w:t>
      </w:r>
      <w:r w:rsidRPr="00894A36">
        <w:rPr>
          <w:rFonts w:ascii="Tahoma" w:hAnsi="Tahoma" w:cs="Tahoma"/>
          <w:b/>
          <w:bCs/>
          <w:color w:val="70AD47" w:themeColor="accent6"/>
          <w:shd w:val="clear" w:color="auto" w:fill="FFFFFF"/>
        </w:rPr>
        <w:t>de temporada Alta</w:t>
      </w:r>
      <w:r w:rsidRPr="00894A36"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  <w:t xml:space="preserve">: </w:t>
      </w:r>
      <w:r w:rsidRPr="00894A36">
        <w:rPr>
          <w:rFonts w:ascii="Tahoma" w:eastAsia="Times New Roman" w:hAnsi="Tahoma" w:cs="Tahoma"/>
          <w:color w:val="70AD47" w:themeColor="accent6"/>
          <w:kern w:val="0"/>
          <w14:ligatures w14:val="none"/>
        </w:rPr>
        <w:t>06 Agosto.</w:t>
      </w:r>
    </w:p>
    <w:p w14:paraId="2E5D316F" w14:textId="6D98B3F0" w:rsidR="0037040E" w:rsidRPr="0037040E" w:rsidRDefault="0037040E" w:rsidP="002574A2">
      <w:pPr>
        <w:rPr>
          <w:rFonts w:ascii="Tahoma" w:eastAsia="Times New Roman" w:hAnsi="Tahoma" w:cs="Tahoma"/>
          <w:color w:val="FF0000"/>
          <w:kern w:val="0"/>
          <w14:ligatures w14:val="none"/>
        </w:rPr>
      </w:pPr>
      <w:r>
        <w:rPr>
          <w:rFonts w:ascii="Tahoma" w:hAnsi="Tahoma" w:cs="Tahoma"/>
          <w:color w:val="FF0000"/>
          <w:lang w:val="es-AR"/>
        </w:rPr>
        <w:t>*</w:t>
      </w:r>
      <w:r w:rsidRPr="0037040E">
        <w:rPr>
          <w:rFonts w:ascii="Tahoma" w:hAnsi="Tahoma" w:cs="Tahoma"/>
          <w:color w:val="FF0000"/>
          <w:lang w:val="es-AR"/>
        </w:rPr>
        <w:t>Para salidas de temporada Alta, aplica estadía mínima de 3 noches en playa.</w:t>
      </w:r>
    </w:p>
    <w:p w14:paraId="37C661B3" w14:textId="77777777" w:rsidR="002574A2" w:rsidRPr="00894A36" w:rsidRDefault="002574A2" w:rsidP="002574A2">
      <w:pPr>
        <w:rPr>
          <w:rFonts w:ascii="Tahoma" w:eastAsia="Times New Roman" w:hAnsi="Tahoma" w:cs="Tahoma"/>
          <w:color w:val="70AD47" w:themeColor="accent6"/>
          <w:kern w:val="0"/>
          <w14:ligatures w14:val="none"/>
        </w:rPr>
      </w:pPr>
      <w:r w:rsidRPr="00894A36"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  <w:t xml:space="preserve">Salidas con Black </w:t>
      </w:r>
      <w:proofErr w:type="spellStart"/>
      <w:r w:rsidRPr="00894A36"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  <w:t>out</w:t>
      </w:r>
      <w:proofErr w:type="spellEnd"/>
      <w:r w:rsidRPr="00894A36"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  <w:t xml:space="preserve"> temporada alta:</w:t>
      </w:r>
      <w:r w:rsidRPr="00894A36">
        <w:rPr>
          <w:rFonts w:ascii="Tahoma" w:eastAsia="Times New Roman" w:hAnsi="Tahoma" w:cs="Tahoma"/>
          <w:color w:val="70AD47" w:themeColor="accent6"/>
          <w:kern w:val="0"/>
          <w14:ligatures w14:val="none"/>
        </w:rPr>
        <w:t xml:space="preserve"> 16 Abril / 01 Octubre / 24 y 31 Diciembre.</w:t>
      </w:r>
    </w:p>
    <w:p w14:paraId="509ED470" w14:textId="77777777" w:rsidR="002574A2" w:rsidRPr="00894A36" w:rsidRDefault="002574A2" w:rsidP="002574A2">
      <w:pPr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</w:pPr>
      <w:r w:rsidRPr="00894A36"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  <w:t xml:space="preserve">Todo el año: </w:t>
      </w:r>
      <w:r w:rsidRPr="00894A36">
        <w:rPr>
          <w:rFonts w:ascii="Tahoma" w:eastAsia="Times New Roman" w:hAnsi="Tahoma" w:cs="Tahoma"/>
          <w:color w:val="70AD47" w:themeColor="accent6"/>
          <w:kern w:val="0"/>
          <w14:ligatures w14:val="none"/>
        </w:rPr>
        <w:t>no aplica para Semana Santa y Fin de Año.</w:t>
      </w:r>
    </w:p>
    <w:p w14:paraId="7848A04E" w14:textId="77777777" w:rsidR="002574A2" w:rsidRDefault="002574A2" w:rsidP="002574A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p w14:paraId="1220279B" w14:textId="77777777" w:rsidR="0037040E" w:rsidRDefault="0037040E" w:rsidP="002574A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0AB5A306" w14:textId="163BE07F" w:rsidR="002574A2" w:rsidRPr="00965851" w:rsidRDefault="002574A2" w:rsidP="002574A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LISTADO DE HOTELES POR DESTINO</w:t>
      </w:r>
    </w:p>
    <w:p w14:paraId="753BD346" w14:textId="77777777" w:rsidR="002574A2" w:rsidRDefault="002574A2" w:rsidP="002574A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2574A2" w14:paraId="66611BA8" w14:textId="77777777" w:rsidTr="000E4774">
        <w:trPr>
          <w:trHeight w:val="561"/>
        </w:trPr>
        <w:tc>
          <w:tcPr>
            <w:tcW w:w="3596" w:type="dxa"/>
            <w:shd w:val="clear" w:color="auto" w:fill="AEAAAA" w:themeFill="background2" w:themeFillShade="BF"/>
            <w:vAlign w:val="center"/>
          </w:tcPr>
          <w:p w14:paraId="13252A2E" w14:textId="77777777" w:rsidR="002574A2" w:rsidRPr="00A34D77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A34D77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CIUDAD</w:t>
            </w:r>
          </w:p>
        </w:tc>
        <w:tc>
          <w:tcPr>
            <w:tcW w:w="3597" w:type="dxa"/>
            <w:shd w:val="clear" w:color="auto" w:fill="AEAAAA" w:themeFill="background2" w:themeFillShade="BF"/>
            <w:vAlign w:val="center"/>
          </w:tcPr>
          <w:p w14:paraId="13CFE308" w14:textId="77777777" w:rsidR="002574A2" w:rsidRPr="00A34D77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A34D77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CATEGORÍA ESTANDAR</w:t>
            </w:r>
          </w:p>
        </w:tc>
        <w:tc>
          <w:tcPr>
            <w:tcW w:w="3597" w:type="dxa"/>
            <w:shd w:val="clear" w:color="auto" w:fill="AEAAAA" w:themeFill="background2" w:themeFillShade="BF"/>
            <w:vAlign w:val="center"/>
          </w:tcPr>
          <w:p w14:paraId="294565DA" w14:textId="77777777" w:rsidR="002574A2" w:rsidRPr="00A34D77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A34D77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CATEGORÍA SUPERIOR</w:t>
            </w:r>
          </w:p>
        </w:tc>
      </w:tr>
      <w:tr w:rsidR="002574A2" w14:paraId="52E6E928" w14:textId="77777777" w:rsidTr="000E4774">
        <w:trPr>
          <w:trHeight w:val="593"/>
        </w:trPr>
        <w:tc>
          <w:tcPr>
            <w:tcW w:w="3596" w:type="dxa"/>
            <w:vAlign w:val="center"/>
          </w:tcPr>
          <w:p w14:paraId="366EF677" w14:textId="77777777" w:rsidR="002574A2" w:rsidRPr="00A34D77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San Salvador</w:t>
            </w:r>
          </w:p>
        </w:tc>
        <w:tc>
          <w:tcPr>
            <w:tcW w:w="3597" w:type="dxa"/>
            <w:vAlign w:val="center"/>
          </w:tcPr>
          <w:p w14:paraId="59F2056D" w14:textId="77777777" w:rsidR="002574A2" w:rsidRPr="00A34D77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Hotel Villa Terra</w:t>
            </w:r>
          </w:p>
        </w:tc>
        <w:tc>
          <w:tcPr>
            <w:tcW w:w="3597" w:type="dxa"/>
            <w:vAlign w:val="center"/>
          </w:tcPr>
          <w:p w14:paraId="34C70A67" w14:textId="77777777" w:rsidR="002574A2" w:rsidRPr="00A34D77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Barceló San Salvador</w:t>
            </w:r>
          </w:p>
        </w:tc>
      </w:tr>
      <w:tr w:rsidR="002574A2" w14:paraId="372D3F1F" w14:textId="77777777" w:rsidTr="000E4774">
        <w:trPr>
          <w:trHeight w:val="701"/>
        </w:trPr>
        <w:tc>
          <w:tcPr>
            <w:tcW w:w="3596" w:type="dxa"/>
            <w:vAlign w:val="center"/>
          </w:tcPr>
          <w:p w14:paraId="7F8B9844" w14:textId="77777777" w:rsidR="002574A2" w:rsidRPr="00A34D77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Suchitoto</w:t>
            </w:r>
          </w:p>
        </w:tc>
        <w:tc>
          <w:tcPr>
            <w:tcW w:w="3597" w:type="dxa"/>
            <w:vAlign w:val="center"/>
          </w:tcPr>
          <w:p w14:paraId="295D68C2" w14:textId="77777777" w:rsidR="002574A2" w:rsidRPr="00A34D77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 xml:space="preserve">Posada </w:t>
            </w:r>
            <w:proofErr w:type="spellStart"/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Suchitlán</w:t>
            </w:r>
            <w:proofErr w:type="spellEnd"/>
          </w:p>
        </w:tc>
        <w:tc>
          <w:tcPr>
            <w:tcW w:w="3597" w:type="dxa"/>
            <w:vAlign w:val="center"/>
          </w:tcPr>
          <w:p w14:paraId="7F889E48" w14:textId="77777777" w:rsidR="002574A2" w:rsidRPr="00A34D77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A34D77"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Los Almendros de San Lorenzo</w:t>
            </w:r>
          </w:p>
        </w:tc>
      </w:tr>
      <w:tr w:rsidR="002574A2" w14:paraId="4DF38980" w14:textId="77777777" w:rsidTr="000E4774">
        <w:trPr>
          <w:trHeight w:val="701"/>
        </w:trPr>
        <w:tc>
          <w:tcPr>
            <w:tcW w:w="3596" w:type="dxa"/>
            <w:vAlign w:val="center"/>
          </w:tcPr>
          <w:p w14:paraId="5DDB519D" w14:textId="77777777" w:rsidR="002574A2" w:rsidRPr="00A34D77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Playa el Salvador</w:t>
            </w:r>
          </w:p>
        </w:tc>
        <w:tc>
          <w:tcPr>
            <w:tcW w:w="3597" w:type="dxa"/>
            <w:vAlign w:val="center"/>
          </w:tcPr>
          <w:p w14:paraId="41D6ED92" w14:textId="77777777" w:rsidR="002574A2" w:rsidRPr="00A34D77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Casa de Mar</w:t>
            </w:r>
          </w:p>
        </w:tc>
        <w:tc>
          <w:tcPr>
            <w:tcW w:w="3597" w:type="dxa"/>
            <w:vAlign w:val="center"/>
          </w:tcPr>
          <w:p w14:paraId="6D64C557" w14:textId="77777777" w:rsidR="002574A2" w:rsidRPr="00A34D77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Casa del Golfo</w:t>
            </w:r>
          </w:p>
        </w:tc>
      </w:tr>
      <w:tr w:rsidR="002574A2" w14:paraId="75BCA487" w14:textId="77777777" w:rsidTr="000E4774">
        <w:trPr>
          <w:trHeight w:val="701"/>
        </w:trPr>
        <w:tc>
          <w:tcPr>
            <w:tcW w:w="3596" w:type="dxa"/>
            <w:vAlign w:val="center"/>
          </w:tcPr>
          <w:p w14:paraId="12EEC6C0" w14:textId="77777777" w:rsidR="002574A2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70AD47" w:themeColor="accent6"/>
                <w:sz w:val="22"/>
                <w:szCs w:val="22"/>
                <w:lang w:val="es-AR"/>
              </w:rPr>
              <w:t>Copán</w:t>
            </w:r>
          </w:p>
        </w:tc>
        <w:tc>
          <w:tcPr>
            <w:tcW w:w="3597" w:type="dxa"/>
            <w:vAlign w:val="center"/>
          </w:tcPr>
          <w:p w14:paraId="6D4B5FA8" w14:textId="77777777" w:rsidR="002574A2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 xml:space="preserve">Plaza Copán </w:t>
            </w:r>
          </w:p>
        </w:tc>
        <w:tc>
          <w:tcPr>
            <w:tcW w:w="3597" w:type="dxa"/>
            <w:vAlign w:val="center"/>
          </w:tcPr>
          <w:p w14:paraId="7FA19ACD" w14:textId="77777777" w:rsidR="002574A2" w:rsidRDefault="002574A2" w:rsidP="000E47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  <w:t>Marina Copán</w:t>
            </w:r>
          </w:p>
        </w:tc>
      </w:tr>
    </w:tbl>
    <w:p w14:paraId="76803C9D" w14:textId="77777777" w:rsidR="002574A2" w:rsidRDefault="002574A2" w:rsidP="002574A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30A2521D" w14:textId="77777777" w:rsidR="002574A2" w:rsidRPr="00965851" w:rsidRDefault="002574A2" w:rsidP="002574A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lastRenderedPageBreak/>
        <w:t>ITINERARIO</w:t>
      </w:r>
    </w:p>
    <w:p w14:paraId="5E34FEC5" w14:textId="77777777" w:rsidR="002574A2" w:rsidRPr="00965851" w:rsidRDefault="002574A2" w:rsidP="002574A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321EBC69" w14:textId="77777777" w:rsidR="002574A2" w:rsidRPr="00965851" w:rsidRDefault="002574A2" w:rsidP="002574A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1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 xml:space="preserve">miércoles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>SAN SALVADOR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</w:p>
    <w:p w14:paraId="602ED0C0" w14:textId="77777777" w:rsidR="002574A2" w:rsidRPr="00965851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7F0B2FF6" w14:textId="77777777" w:rsidR="002574A2" w:rsidRPr="00965851" w:rsidRDefault="002574A2" w:rsidP="002574A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eastAsiaTheme="minorHAnsi" w:hAnsi="Tahoma" w:cs="Tahoma"/>
          <w:lang w:val="es-ES_tradnl" w:eastAsia="en-US"/>
        </w:rPr>
      </w:pPr>
      <w:r w:rsidRPr="00AB16A8">
        <w:rPr>
          <w:rFonts w:ascii="Tahoma" w:hAnsi="Tahoma" w:cs="Tahoma"/>
          <w:b/>
          <w:bCs/>
          <w:color w:val="222222"/>
        </w:rPr>
        <w:t>Llegada a El Salvador</w:t>
      </w:r>
      <w:r w:rsidRPr="00965851">
        <w:rPr>
          <w:rFonts w:ascii="Tahoma" w:hAnsi="Tahoma" w:cs="Tahoma"/>
          <w:color w:val="222222"/>
        </w:rPr>
        <w:t>, tierra de volcanes, playas y una rica herencia maya. Recepción en el aeropuerto</w:t>
      </w:r>
      <w:r>
        <w:rPr>
          <w:rFonts w:ascii="Tahoma" w:hAnsi="Tahoma" w:cs="Tahoma"/>
          <w:color w:val="222222"/>
        </w:rPr>
        <w:t xml:space="preserve"> </w:t>
      </w:r>
      <w:r w:rsidRPr="00965851">
        <w:rPr>
          <w:rFonts w:ascii="Tahoma" w:hAnsi="Tahoma" w:cs="Tahoma"/>
          <w:color w:val="222222"/>
        </w:rPr>
        <w:t xml:space="preserve">(SAL), asistencia y traslado al hotel. </w:t>
      </w:r>
      <w:r w:rsidRPr="00965851">
        <w:rPr>
          <w:rFonts w:ascii="Tahoma" w:hAnsi="Tahoma" w:cs="Tahoma"/>
          <w:b/>
          <w:bCs/>
          <w:color w:val="222222"/>
        </w:rPr>
        <w:t>Alojamiento en San Salvador.</w:t>
      </w:r>
    </w:p>
    <w:p w14:paraId="6B3BE4E1" w14:textId="77777777" w:rsidR="002574A2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73C876F5" w14:textId="77777777" w:rsidR="002574A2" w:rsidRPr="00965851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2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 xml:space="preserve">jueves 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SAN SALVADOR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– 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TAZUMAL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-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SANTA ANA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-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JOYA DE CERÉN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-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SUCHITOTO</w:t>
      </w:r>
    </w:p>
    <w:p w14:paraId="6C889282" w14:textId="77777777" w:rsidR="002574A2" w:rsidRPr="00965851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4E6968A8" w14:textId="77777777" w:rsidR="002574A2" w:rsidRPr="00965851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lang w:val="es-AR"/>
        </w:rPr>
      </w:pPr>
      <w:r w:rsidRPr="00965851">
        <w:rPr>
          <w:rFonts w:ascii="Tahoma" w:hAnsi="Tahoma" w:cs="Tahoma"/>
          <w:b/>
          <w:bCs/>
          <w:color w:val="222222"/>
        </w:rPr>
        <w:t xml:space="preserve">Desayuno. </w:t>
      </w:r>
      <w:r w:rsidRPr="00965851">
        <w:rPr>
          <w:rFonts w:ascii="Tahoma" w:hAnsi="Tahoma" w:cs="Tahoma"/>
          <w:color w:val="222222"/>
        </w:rPr>
        <w:t xml:space="preserve">Salida hacia el sitio arqueológico de Tazumal, el centro ceremonial maya más importante de El Salvador. Continuaremos hacia Santa Ana, la segunda ciudad principal del país; ahí visitaremos su colorido Centro Histórico, el Teatro Nacional, la Plaza Central y la Catedral de estilo gótico. Por la tarde, visitaremos el sitio arqueológico de Joya de Cerén, declarado patrimonio mundial de la humanidad por la Unesco y conocido como la “Pompeya de América”. Debido a su notable estado de preservación, proporciona una visión única de la vida cotidiana de los habitantes del Mundo Maya. Traslado hacia Suchitoto. </w:t>
      </w:r>
      <w:r w:rsidRPr="00965851">
        <w:rPr>
          <w:rFonts w:ascii="Tahoma" w:hAnsi="Tahoma" w:cs="Tahoma"/>
          <w:b/>
          <w:bCs/>
          <w:color w:val="222222"/>
        </w:rPr>
        <w:t>Alojamiento en Suchitoto.</w:t>
      </w:r>
    </w:p>
    <w:p w14:paraId="3CE0D05F" w14:textId="77777777" w:rsidR="002574A2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17A6901A" w14:textId="77777777" w:rsidR="002574A2" w:rsidRPr="00965851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3 – </w:t>
      </w:r>
      <w:r w:rsidRPr="00965851">
        <w:rPr>
          <w:rFonts w:ascii="Tahoma" w:hAnsi="Tahoma" w:cs="Tahoma"/>
          <w:color w:val="70AD47" w:themeColor="accent6"/>
          <w:sz w:val="28"/>
          <w:szCs w:val="28"/>
          <w:lang w:val="es-AR"/>
        </w:rPr>
        <w:t>viernes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SUCHITOTO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</w:p>
    <w:p w14:paraId="6BF2E2C6" w14:textId="77777777" w:rsidR="002574A2" w:rsidRPr="00965851" w:rsidRDefault="002574A2" w:rsidP="002574A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</w:p>
    <w:p w14:paraId="5FF2C202" w14:textId="77777777" w:rsidR="002574A2" w:rsidRPr="00965851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  <w:r w:rsidRPr="00965851">
        <w:rPr>
          <w:rFonts w:ascii="Tahoma" w:eastAsiaTheme="minorHAnsi" w:hAnsi="Tahoma" w:cs="Tahoma"/>
          <w:b/>
          <w:bCs/>
          <w:kern w:val="0"/>
          <w:lang w:val="es-ES_tradnl" w:eastAsia="en-US"/>
        </w:rPr>
        <w:t>Desayuno.</w:t>
      </w:r>
      <w:r w:rsidRPr="00965851">
        <w:rPr>
          <w:rFonts w:ascii="Tahoma" w:eastAsiaTheme="minorHAnsi" w:hAnsi="Tahoma" w:cs="Tahoma"/>
          <w:kern w:val="0"/>
          <w:lang w:val="es-ES_tradnl" w:eastAsia="en-US"/>
        </w:rPr>
        <w:t xml:space="preserve"> Recorrido a pie por Suchitoto, el pueblo colonial mejor preservado de El Salvador, y un importante centro de comercio de añil en la época de la colonia española. Visitaremos sus hermosas calles adoquinadas, su mercado central, tiendas de artesanías, el parque central y la Iglesia de Santa Lucía</w:t>
      </w:r>
      <w:r w:rsidRPr="00965851">
        <w:rPr>
          <w:rFonts w:ascii="Tahoma" w:eastAsiaTheme="minorHAnsi" w:hAnsi="Tahoma" w:cs="Tahoma"/>
          <w:b/>
          <w:bCs/>
          <w:kern w:val="0"/>
          <w:lang w:val="es-ES_tradnl" w:eastAsia="en-US"/>
        </w:rPr>
        <w:t>. Alojamiento en Suchitoto.</w:t>
      </w:r>
    </w:p>
    <w:p w14:paraId="7F09BF22" w14:textId="77777777" w:rsidR="002574A2" w:rsidRPr="00965851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33F67795" w14:textId="77777777" w:rsidR="002574A2" w:rsidRPr="00965851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4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>sábado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SUCHITOTO – COPÁN</w:t>
      </w:r>
    </w:p>
    <w:p w14:paraId="11566F1D" w14:textId="77777777" w:rsidR="002574A2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942093"/>
          <w:kern w:val="0"/>
          <w:lang w:val="es-ES_tradnl" w:eastAsia="en-US"/>
        </w:rPr>
      </w:pPr>
    </w:p>
    <w:p w14:paraId="3BF17929" w14:textId="77777777" w:rsidR="002574A2" w:rsidRPr="00AE5781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</w:pPr>
      <w:r w:rsidRPr="00AE5781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 xml:space="preserve">Desayuno. Traslado hacia el vecino país de Honduras para visitar el sitio arqueológico de Copán. </w:t>
      </w:r>
      <w:r w:rsidRPr="00AE5781">
        <w:rPr>
          <w:rFonts w:ascii="Tahoma" w:eastAsiaTheme="minorHAnsi" w:hAnsi="Tahoma" w:cs="Tahoma"/>
          <w:color w:val="000000" w:themeColor="text1"/>
          <w:kern w:val="0"/>
          <w:lang w:val="es-ES_tradnl" w:eastAsia="en-US"/>
        </w:rPr>
        <w:t xml:space="preserve">Visitaremos la Acrópolis, el Juego de Pelota, la Escalinata Jeroglífica y la Gran Plaza de las Estelas, y más tarde el Museo de Escultura Maya. Continuaremos hacia el pueblo de Copán, y tendremos tiempo libre para recorrer las calles de este pintoresco pueblo de agricultores. </w:t>
      </w:r>
      <w:r w:rsidRPr="00AE5781">
        <w:rPr>
          <w:rFonts w:ascii="Tahoma" w:eastAsiaTheme="minorHAnsi" w:hAnsi="Tahoma" w:cs="Tahoma"/>
          <w:b/>
          <w:bCs/>
          <w:color w:val="000000" w:themeColor="text1"/>
          <w:kern w:val="0"/>
          <w:lang w:val="es-ES_tradnl" w:eastAsia="en-US"/>
        </w:rPr>
        <w:t>Alojamiento en Copán.</w:t>
      </w:r>
    </w:p>
    <w:p w14:paraId="39C1FAA1" w14:textId="77777777" w:rsidR="002574A2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61B8B912" w14:textId="77777777" w:rsidR="002574A2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5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>domingo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COPÁN – SAN SALVADOR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</w:p>
    <w:p w14:paraId="06A0C56E" w14:textId="77777777" w:rsidR="002574A2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</w:p>
    <w:p w14:paraId="60C2B0ED" w14:textId="77777777" w:rsidR="002574A2" w:rsidRPr="00AE5781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AE5781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>Desayuno. Traslado de regreso a El Salvador</w:t>
      </w:r>
      <w:r w:rsidRPr="00AE5781">
        <w:rPr>
          <w:rFonts w:ascii="Tahoma" w:eastAsia="Times New Roman" w:hAnsi="Tahoma" w:cs="Tahoma"/>
          <w:color w:val="000000" w:themeColor="text1"/>
          <w:kern w:val="0"/>
          <w14:ligatures w14:val="none"/>
        </w:rPr>
        <w:t xml:space="preserve"> para realizar un visita guiada por las principales calles y avenidas de la ciudad de San Salvador, incluyendo monumentos y sitios de interés como el Mercado de Artesanías y el Centro Histórico donde daremos un paseo caminando para visitar la Iglesia El Rosario, Palacio Nacional y la tumba de Monseñor Romero, Premio Nobel de la Paz. </w:t>
      </w:r>
      <w:r w:rsidRPr="00AE5781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>Alojamiento en San Salvador.</w:t>
      </w:r>
    </w:p>
    <w:p w14:paraId="280A5522" w14:textId="77777777" w:rsidR="002574A2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2F70B572" w14:textId="202041D9" w:rsidR="002574A2" w:rsidRPr="00965851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6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>lunes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SAN SALVADOR</w:t>
      </w:r>
      <w:r w:rsidRPr="00965851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- </w:t>
      </w:r>
      <w:r w:rsidR="0037040E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PLAYA</w:t>
      </w:r>
    </w:p>
    <w:p w14:paraId="11EDA3D1" w14:textId="77777777" w:rsidR="002574A2" w:rsidRDefault="002574A2" w:rsidP="002574A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</w:p>
    <w:p w14:paraId="286A4310" w14:textId="657D1863" w:rsidR="002574A2" w:rsidRPr="0037040E" w:rsidRDefault="0037040E" w:rsidP="002574A2">
      <w:pPr>
        <w:jc w:val="both"/>
        <w:rPr>
          <w:rFonts w:ascii="Tahoma" w:hAnsi="Tahoma" w:cs="Tahoma"/>
          <w:b/>
          <w:bCs/>
          <w:color w:val="70AD47" w:themeColor="accent6"/>
          <w:shd w:val="clear" w:color="auto" w:fill="FFFFFF"/>
        </w:rPr>
      </w:pPr>
      <w:r w:rsidRPr="0037040E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>Desayuno. Traslado hacia la costa del Pacifico de El Salvador.</w:t>
      </w:r>
      <w:r w:rsidRPr="0037040E">
        <w:rPr>
          <w:rFonts w:ascii="Tahoma" w:eastAsia="Times New Roman" w:hAnsi="Tahoma" w:cs="Tahoma"/>
          <w:color w:val="000000" w:themeColor="text1"/>
          <w:kern w:val="0"/>
          <w14:ligatures w14:val="none"/>
        </w:rPr>
        <w:t xml:space="preserve"> Llegada al hotel, y el resto del día libre para disfrutar del sol y las cálidas temperaturas del Océano Pacifico. Como actividad opcional </w:t>
      </w:r>
      <w:r w:rsidRPr="0037040E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lastRenderedPageBreak/>
        <w:t>(no incluida</w:t>
      </w:r>
      <w:r w:rsidRPr="0037040E">
        <w:rPr>
          <w:rFonts w:ascii="Tahoma" w:eastAsia="Times New Roman" w:hAnsi="Tahoma" w:cs="Tahoma"/>
          <w:color w:val="000000" w:themeColor="text1"/>
          <w:kern w:val="0"/>
          <w14:ligatures w14:val="none"/>
        </w:rPr>
        <w:t xml:space="preserve">), recomendamos visitas a cascadas, volcanes, pesca deportiva o clases de surf. </w:t>
      </w:r>
      <w:r w:rsidRPr="0037040E">
        <w:rPr>
          <w:rFonts w:ascii="Tahoma" w:eastAsia="Times New Roman" w:hAnsi="Tahoma" w:cs="Tahoma"/>
          <w:b/>
          <w:bCs/>
          <w:color w:val="000000" w:themeColor="text1"/>
          <w:kern w:val="0"/>
          <w:u w:val="single"/>
          <w14:ligatures w14:val="none"/>
        </w:rPr>
        <w:t>Es posible agregar noches adicionales de playa.</w:t>
      </w:r>
      <w:r w:rsidRPr="0037040E">
        <w:rPr>
          <w:rFonts w:ascii="Tahoma" w:eastAsia="Times New Roman" w:hAnsi="Tahoma" w:cs="Tahoma"/>
          <w:b/>
          <w:bCs/>
          <w:color w:val="000000" w:themeColor="text1"/>
          <w:kern w:val="0"/>
          <w14:ligatures w14:val="none"/>
        </w:rPr>
        <w:t xml:space="preserve"> Alojamiento en Playa.</w:t>
      </w:r>
    </w:p>
    <w:p w14:paraId="3C14479E" w14:textId="77777777" w:rsidR="0037040E" w:rsidRDefault="0037040E" w:rsidP="002574A2">
      <w:pPr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12F58A08" w14:textId="4572C4B1" w:rsidR="0037040E" w:rsidRDefault="0037040E" w:rsidP="002574A2">
      <w:pPr>
        <w:jc w:val="both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7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color w:val="70AD47" w:themeColor="accent6"/>
          <w:sz w:val="28"/>
          <w:szCs w:val="28"/>
        </w:rPr>
        <w:t>martes</w:t>
      </w:r>
      <w:r w:rsidRPr="00965851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>PLAYA - AEROPUERTO</w:t>
      </w:r>
    </w:p>
    <w:p w14:paraId="3A5D31C7" w14:textId="77777777" w:rsidR="0037040E" w:rsidRDefault="0037040E" w:rsidP="002574A2">
      <w:pPr>
        <w:jc w:val="both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</w:p>
    <w:p w14:paraId="3362A7A6" w14:textId="5089A1BF" w:rsidR="0037040E" w:rsidRPr="0037040E" w:rsidRDefault="0037040E" w:rsidP="002574A2">
      <w:pPr>
        <w:jc w:val="both"/>
        <w:rPr>
          <w:rFonts w:ascii="Tahoma" w:hAnsi="Tahoma" w:cs="Tahoma"/>
          <w:b/>
          <w:bCs/>
          <w:color w:val="000000" w:themeColor="text1"/>
          <w:shd w:val="clear" w:color="auto" w:fill="FFFFFF"/>
        </w:rPr>
      </w:pPr>
      <w:r w:rsidRPr="0037040E">
        <w:rPr>
          <w:rFonts w:ascii="Tahoma" w:hAnsi="Tahoma" w:cs="Tahoma"/>
          <w:b/>
          <w:bCs/>
          <w:color w:val="000000" w:themeColor="text1"/>
          <w:shd w:val="clear" w:color="auto" w:fill="FFFFFF"/>
        </w:rPr>
        <w:t>Desayuno.</w:t>
      </w:r>
      <w:r w:rsidRPr="0037040E">
        <w:rPr>
          <w:rFonts w:ascii="Tahoma" w:hAnsi="Tahoma" w:cs="Tahoma"/>
          <w:color w:val="000000" w:themeColor="text1"/>
          <w:shd w:val="clear" w:color="auto" w:fill="FFFFFF"/>
        </w:rPr>
        <w:t xml:space="preserve"> Día para disfrutar de la playa y </w:t>
      </w:r>
      <w:r w:rsidR="00FD2320">
        <w:rPr>
          <w:rFonts w:ascii="Tahoma" w:hAnsi="Tahoma" w:cs="Tahoma"/>
          <w:color w:val="000000" w:themeColor="text1"/>
          <w:shd w:val="clear" w:color="auto" w:fill="FFFFFF"/>
        </w:rPr>
        <w:t>tomar el</w:t>
      </w:r>
      <w:r w:rsidRPr="0037040E">
        <w:rPr>
          <w:rFonts w:ascii="Tahoma" w:hAnsi="Tahoma" w:cs="Tahoma"/>
          <w:color w:val="000000" w:themeColor="text1"/>
          <w:shd w:val="clear" w:color="auto" w:fill="FFFFFF"/>
        </w:rPr>
        <w:t xml:space="preserve"> sol. </w:t>
      </w:r>
      <w:r w:rsidRPr="0037040E">
        <w:rPr>
          <w:rFonts w:ascii="Tahoma" w:hAnsi="Tahoma" w:cs="Tahoma"/>
          <w:b/>
          <w:bCs/>
          <w:color w:val="000000" w:themeColor="text1"/>
          <w:shd w:val="clear" w:color="auto" w:fill="FFFFFF"/>
        </w:rPr>
        <w:t xml:space="preserve">Traslado al aeropuerto de San Salvador (SAL). </w:t>
      </w:r>
    </w:p>
    <w:p w14:paraId="1EF76947" w14:textId="77777777" w:rsidR="0037040E" w:rsidRDefault="0037040E" w:rsidP="002574A2">
      <w:pPr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0F9B7337" w14:textId="70BD0861" w:rsidR="002574A2" w:rsidRPr="00965851" w:rsidRDefault="002574A2" w:rsidP="002574A2">
      <w:pPr>
        <w:jc w:val="both"/>
        <w:rPr>
          <w:rFonts w:ascii="Tahoma" w:hAnsi="Tahoma" w:cs="Tahoma"/>
          <w:color w:val="70AD47" w:themeColor="accent6"/>
          <w:shd w:val="clear" w:color="auto" w:fill="FFFFFF"/>
        </w:rPr>
      </w:pPr>
      <w:r w:rsidRPr="00965851">
        <w:rPr>
          <w:rFonts w:ascii="Tahoma" w:hAnsi="Tahoma" w:cs="Tahoma"/>
          <w:color w:val="70AD47" w:themeColor="accent6"/>
          <w:shd w:val="clear" w:color="auto" w:fill="FFFFFF"/>
        </w:rPr>
        <w:t>Fin de nuestros servicios.</w:t>
      </w:r>
    </w:p>
    <w:p w14:paraId="599FB382" w14:textId="77777777" w:rsidR="002574A2" w:rsidRDefault="002574A2" w:rsidP="002574A2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ES_tradnl"/>
        </w:rPr>
      </w:pPr>
    </w:p>
    <w:p w14:paraId="5EB67AB6" w14:textId="77777777" w:rsidR="002574A2" w:rsidRDefault="002574A2" w:rsidP="002574A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98E74F5" w14:textId="77777777" w:rsidR="002574A2" w:rsidRDefault="002574A2" w:rsidP="002574A2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9299082" w14:textId="77777777" w:rsidR="002574A2" w:rsidRDefault="002574A2" w:rsidP="002574A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A9972DE" w14:textId="77777777" w:rsidR="002574A2" w:rsidRDefault="002574A2" w:rsidP="002574A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BD86580" w14:textId="77777777" w:rsidR="002574A2" w:rsidRDefault="002574A2" w:rsidP="002574A2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p w14:paraId="4EAE414D" w14:textId="77777777" w:rsidR="00DF11FC" w:rsidRDefault="00DF11FC"/>
    <w:sectPr w:rsidR="00DF11FC" w:rsidSect="002574A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DB79C5"/>
    <w:multiLevelType w:val="hybridMultilevel"/>
    <w:tmpl w:val="318E8570"/>
    <w:lvl w:ilvl="0" w:tplc="B69C233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4E2A634C"/>
    <w:multiLevelType w:val="hybridMultilevel"/>
    <w:tmpl w:val="BB7C016C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50F43"/>
    <w:multiLevelType w:val="hybridMultilevel"/>
    <w:tmpl w:val="285EF548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0"/>
  </w:num>
  <w:num w:numId="2" w16cid:durableId="352608444">
    <w:abstractNumId w:val="1"/>
  </w:num>
  <w:num w:numId="3" w16cid:durableId="84597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4A2"/>
    <w:rsid w:val="000953EC"/>
    <w:rsid w:val="001D00DB"/>
    <w:rsid w:val="002574A2"/>
    <w:rsid w:val="003514CF"/>
    <w:rsid w:val="0037040E"/>
    <w:rsid w:val="00CA7AF0"/>
    <w:rsid w:val="00CE6A5B"/>
    <w:rsid w:val="00DF11FC"/>
    <w:rsid w:val="00FD084A"/>
    <w:rsid w:val="00FD1D75"/>
    <w:rsid w:val="00FD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A4E19"/>
  <w15:chartTrackingRefBased/>
  <w15:docId w15:val="{83D9AC42-77D0-BD4E-A0D6-A13FD1685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4A2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2574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74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74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74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74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74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74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74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74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74A2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74A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74A2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74A2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74A2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74A2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74A2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74A2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74A2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2574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74A2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2574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74A2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2574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74A2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2574A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74A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74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74A2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2574A2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574A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25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574A2"/>
    <w:pPr>
      <w:autoSpaceDE w:val="0"/>
      <w:autoSpaceDN w:val="0"/>
      <w:adjustRightInd w:val="0"/>
    </w:pPr>
    <w:rPr>
      <w:rFonts w:ascii="Calibri" w:hAnsi="Calibri" w:cs="Calibri"/>
      <w:color w:val="000000"/>
      <w:kern w:val="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691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2025-05-23T21:08:00Z</dcterms:created>
  <dcterms:modified xsi:type="dcterms:W3CDTF">2025-07-30T16:35:00Z</dcterms:modified>
</cp:coreProperties>
</file>