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529F1" w14:textId="1765199E" w:rsidR="00194AD1" w:rsidRPr="00B33B89" w:rsidRDefault="00000000" w:rsidP="00194AD1">
      <w:pPr>
        <w:pBdr>
          <w:bottom w:val="single" w:sz="12" w:space="1" w:color="auto"/>
        </w:pBd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94E85E3" wp14:editId="2BEC3042">
            <wp:simplePos x="0" y="0"/>
            <wp:positionH relativeFrom="page">
              <wp:posOffset>391795</wp:posOffset>
            </wp:positionH>
            <wp:positionV relativeFrom="paragraph">
              <wp:posOffset>134620</wp:posOffset>
            </wp:positionV>
            <wp:extent cx="7051040" cy="2458085"/>
            <wp:effectExtent l="0" t="0" r="0" b="0"/>
            <wp:wrapTopAndBottom/>
            <wp:docPr id="1117718177" name="Drawing 0" descr="33b46fc9d3e922d0fb2b34a4de7469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33b46fc9d3e922d0fb2b34a4de7469fb.png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13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040" cy="245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4AD1">
        <w:rPr>
          <w:rFonts w:ascii="Montserrat" w:hAnsi="Montserrat"/>
          <w:noProof/>
          <w:color w:val="000000" w:themeColor="text1"/>
          <w:sz w:val="32"/>
          <w:szCs w:val="32"/>
        </w:rPr>
        <w:drawing>
          <wp:inline distT="0" distB="0" distL="0" distR="0" wp14:anchorId="31EA9502" wp14:editId="0F63471F">
            <wp:extent cx="515815" cy="515815"/>
            <wp:effectExtent l="0" t="0" r="0" b="0"/>
            <wp:docPr id="92492303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4AD1">
        <w:rPr>
          <w:rFonts w:ascii="Tahoma" w:hAnsi="Tahoma" w:cs="Tahoma"/>
          <w:b/>
          <w:bCs/>
          <w:color w:val="4472C4" w:themeColor="accent1"/>
          <w:sz w:val="28"/>
          <w:szCs w:val="28"/>
        </w:rPr>
        <w:t>8</w:t>
      </w:r>
      <w:r w:rsidR="00194AD1" w:rsidRPr="00B33B89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 días / </w:t>
      </w:r>
      <w:r w:rsidR="00194AD1">
        <w:rPr>
          <w:rFonts w:ascii="Tahoma" w:hAnsi="Tahoma" w:cs="Tahoma"/>
          <w:b/>
          <w:bCs/>
          <w:color w:val="4472C4" w:themeColor="accent1"/>
          <w:sz w:val="28"/>
          <w:szCs w:val="28"/>
        </w:rPr>
        <w:t>7</w:t>
      </w:r>
      <w:r w:rsidR="00194AD1" w:rsidRPr="00B33B89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 noches – </w:t>
      </w:r>
      <w:r w:rsidR="00194AD1" w:rsidRPr="00E702A1">
        <w:rPr>
          <w:rFonts w:ascii="Tahoma" w:hAnsi="Tahoma" w:cs="Tahoma"/>
          <w:color w:val="4472C4" w:themeColor="accent1"/>
        </w:rPr>
        <w:t>Llegadas diarias</w:t>
      </w:r>
      <w:r w:rsidR="00194AD1" w:rsidRPr="004B041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 </w:t>
      </w:r>
      <w:r w:rsidR="00194AD1">
        <w:rPr>
          <w:rFonts w:ascii="Tahoma" w:hAnsi="Tahoma" w:cs="Tahoma"/>
          <w:b/>
          <w:bCs/>
          <w:color w:val="4472C4" w:themeColor="accent1"/>
          <w:sz w:val="18"/>
          <w:szCs w:val="18"/>
        </w:rPr>
        <w:t xml:space="preserve">                       </w:t>
      </w:r>
      <w:r w:rsidR="00E702A1">
        <w:rPr>
          <w:rFonts w:ascii="Tahoma" w:hAnsi="Tahoma" w:cs="Tahoma"/>
          <w:b/>
          <w:bCs/>
          <w:color w:val="4472C4" w:themeColor="accent1"/>
          <w:sz w:val="18"/>
          <w:szCs w:val="18"/>
        </w:rPr>
        <w:t xml:space="preserve">      </w:t>
      </w:r>
      <w:r w:rsidR="00194AD1" w:rsidRPr="00DB54BD">
        <w:rPr>
          <w:rFonts w:ascii="Tahoma" w:hAnsi="Tahoma" w:cs="Tahoma"/>
          <w:b/>
          <w:bCs/>
          <w:color w:val="4472C4" w:themeColor="accent1"/>
          <w:sz w:val="28"/>
          <w:szCs w:val="28"/>
        </w:rPr>
        <w:t>Tarifas invierno 202</w:t>
      </w:r>
      <w:r w:rsidR="00E702A1">
        <w:rPr>
          <w:rFonts w:ascii="Tahoma" w:hAnsi="Tahoma" w:cs="Tahoma"/>
          <w:b/>
          <w:bCs/>
          <w:color w:val="4472C4" w:themeColor="accent1"/>
          <w:sz w:val="28"/>
          <w:szCs w:val="28"/>
        </w:rPr>
        <w:t>5</w:t>
      </w:r>
      <w:r w:rsidR="00194AD1" w:rsidRPr="00DB54BD">
        <w:rPr>
          <w:rFonts w:ascii="Tahoma" w:hAnsi="Tahoma" w:cs="Tahoma"/>
          <w:b/>
          <w:bCs/>
          <w:color w:val="4472C4" w:themeColor="accent1"/>
          <w:sz w:val="28"/>
          <w:szCs w:val="28"/>
        </w:rPr>
        <w:t>/202</w:t>
      </w:r>
      <w:r w:rsidR="00E702A1">
        <w:rPr>
          <w:rFonts w:ascii="Tahoma" w:hAnsi="Tahoma" w:cs="Tahoma"/>
          <w:b/>
          <w:bCs/>
          <w:color w:val="4472C4" w:themeColor="accent1"/>
          <w:sz w:val="28"/>
          <w:szCs w:val="28"/>
        </w:rPr>
        <w:t>6</w:t>
      </w:r>
      <w:r w:rsidR="00194AD1" w:rsidRPr="00B33B89">
        <w:rPr>
          <w:rFonts w:ascii="Montserrat" w:hAnsi="Montserrat"/>
          <w:b/>
          <w:bCs/>
          <w:color w:val="4472C4" w:themeColor="accent1"/>
          <w:sz w:val="28"/>
          <w:szCs w:val="28"/>
        </w:rPr>
        <w:t xml:space="preserve">             </w:t>
      </w:r>
    </w:p>
    <w:p w14:paraId="0DE6C53E" w14:textId="77777777" w:rsidR="00194AD1" w:rsidRPr="00B33B89" w:rsidRDefault="00194AD1" w:rsidP="00194AD1">
      <w:pPr>
        <w:rPr>
          <w:rFonts w:ascii="Tahoma" w:hAnsi="Tahoma" w:cs="Tahoma"/>
          <w:b/>
          <w:bCs/>
          <w:color w:val="4472C4" w:themeColor="accent1"/>
        </w:rPr>
      </w:pPr>
      <w:r w:rsidRPr="00B33B89">
        <w:rPr>
          <w:rFonts w:ascii="Montserrat" w:hAnsi="Montserrat"/>
          <w:b/>
          <w:bCs/>
          <w:color w:val="4472C4" w:themeColor="accent1"/>
        </w:rPr>
        <w:t xml:space="preserve">                                                                                                                </w:t>
      </w:r>
      <w:r>
        <w:rPr>
          <w:rFonts w:ascii="Montserrat" w:hAnsi="Montserrat"/>
          <w:b/>
          <w:bCs/>
          <w:color w:val="4472C4" w:themeColor="accent1"/>
        </w:rPr>
        <w:t xml:space="preserve"> </w:t>
      </w:r>
      <w:r w:rsidRPr="00B33B89">
        <w:rPr>
          <w:rFonts w:ascii="Tahoma" w:hAnsi="Tahoma" w:cs="Tahoma"/>
          <w:b/>
          <w:bCs/>
          <w:color w:val="4472C4" w:themeColor="accent1"/>
        </w:rPr>
        <w:t>Mínimo. 2 personas</w:t>
      </w:r>
    </w:p>
    <w:p w14:paraId="69298D76" w14:textId="0B59E3AC" w:rsidR="00194AD1" w:rsidRDefault="00E702A1" w:rsidP="00194AD1">
      <w:pPr>
        <w:spacing w:before="120" w:after="120"/>
      </w:pPr>
      <w:r>
        <w:rPr>
          <w:rFonts w:ascii="Tahoma" w:hAnsi="Tahoma" w:cs="Tahoma"/>
          <w:b/>
          <w:bCs/>
          <w:noProof/>
          <w:color w:val="4472C4" w:themeColor="accent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BFFF52" wp14:editId="1349D430">
                <wp:simplePos x="0" y="0"/>
                <wp:positionH relativeFrom="column">
                  <wp:posOffset>1175657</wp:posOffset>
                </wp:positionH>
                <wp:positionV relativeFrom="paragraph">
                  <wp:posOffset>337820</wp:posOffset>
                </wp:positionV>
                <wp:extent cx="4389120" cy="347980"/>
                <wp:effectExtent l="0" t="0" r="0" b="0"/>
                <wp:wrapNone/>
                <wp:docPr id="181683473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9120" cy="347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82D509" w14:textId="288940DF" w:rsidR="00E702A1" w:rsidRPr="00AC0A25" w:rsidRDefault="00E702A1" w:rsidP="00E702A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AC0A25"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DUB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ÁI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  <w:lang w:val="es-AR"/>
                              </w:rPr>
                              <w:t xml:space="preserve">– </w:t>
                            </w:r>
                            <w:r w:rsidRPr="00FD66B7"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ABU DABI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BFFF5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2.55pt;margin-top:26.6pt;width:345.6pt;height:2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" fillcolor="white [3201]" stroked="f" strokeweight=".5pt">
                <v:textbox>
                  <w:txbxContent>
                    <w:p w14:paraId="4882D509" w14:textId="288940DF" w:rsidR="00E702A1" w:rsidRPr="00AC0A25" w:rsidRDefault="00E702A1" w:rsidP="00E702A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 w:rsidRPr="00AC0A25"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DUB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ÁI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  <w:lang w:val="es-AR"/>
                        </w:rPr>
                        <w:t>–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  <w:lang w:val="es-AR"/>
                        </w:rPr>
                        <w:t xml:space="preserve"> </w:t>
                      </w:r>
                      <w:r w:rsidRPr="00FD66B7"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ABU DABI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A24D752" w14:textId="1973D25C" w:rsidR="00194AD1" w:rsidRDefault="00194AD1" w:rsidP="00194AD1">
      <w:pPr>
        <w:rPr>
          <w:rFonts w:ascii="Tahoma" w:hAnsi="Tahoma" w:cs="Tahoma"/>
          <w:b/>
          <w:bCs/>
          <w:color w:val="ED7D31" w:themeColor="accent2"/>
          <w:u w:val="single"/>
        </w:rPr>
      </w:pPr>
    </w:p>
    <w:p w14:paraId="72655926" w14:textId="77777777" w:rsidR="00194AD1" w:rsidRDefault="00194AD1" w:rsidP="00194AD1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351A0A74" w14:textId="77777777" w:rsidR="00194AD1" w:rsidRDefault="00194AD1" w:rsidP="00194AD1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1F38E585" w14:textId="77777777" w:rsidR="00E702A1" w:rsidRPr="00EB7097" w:rsidRDefault="00E702A1" w:rsidP="00E702A1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EB7097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INCLUYE</w:t>
      </w:r>
    </w:p>
    <w:p w14:paraId="53986E49" w14:textId="77777777" w:rsidR="00194AD1" w:rsidRPr="004B0417" w:rsidRDefault="00194AD1" w:rsidP="00194AD1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78D723C9" w14:textId="77777777" w:rsidR="00E702A1" w:rsidRPr="00E702A1" w:rsidRDefault="00E702A1" w:rsidP="00E702A1">
      <w:pPr>
        <w:pStyle w:val="Prrafodelista"/>
        <w:numPr>
          <w:ilvl w:val="0"/>
          <w:numId w:val="4"/>
        </w:numPr>
        <w:rPr>
          <w:rFonts w:ascii="Tahoma" w:hAnsi="Tahoma" w:cs="Tahoma"/>
          <w:b/>
          <w:bCs/>
          <w:lang w:val="es-AR"/>
        </w:rPr>
      </w:pPr>
      <w:r w:rsidRPr="00E702A1">
        <w:rPr>
          <w:rFonts w:ascii="Tahoma" w:hAnsi="Tahoma" w:cs="Tahoma"/>
          <w:b/>
          <w:bCs/>
          <w:lang w:val="es-AR"/>
        </w:rPr>
        <w:t>7 noches de hotel en Dubái con desayuno.</w:t>
      </w:r>
    </w:p>
    <w:p w14:paraId="7084BE8B" w14:textId="77777777" w:rsidR="00E702A1" w:rsidRPr="00E702A1" w:rsidRDefault="00E702A1" w:rsidP="00E702A1">
      <w:pPr>
        <w:pStyle w:val="Prrafodelista"/>
        <w:numPr>
          <w:ilvl w:val="0"/>
          <w:numId w:val="4"/>
        </w:numPr>
        <w:rPr>
          <w:rFonts w:ascii="Tahoma" w:hAnsi="Tahoma" w:cs="Tahoma"/>
          <w:lang w:val="es-AR"/>
        </w:rPr>
      </w:pPr>
      <w:r w:rsidRPr="00E702A1">
        <w:rPr>
          <w:rFonts w:ascii="Tahoma" w:hAnsi="Tahoma" w:cs="Tahoma"/>
          <w:lang w:val="es-AR"/>
        </w:rPr>
        <w:t>Traslados aeropuerto-hotel-aeropuerto, con asistencia de habla hispana.</w:t>
      </w:r>
    </w:p>
    <w:p w14:paraId="2F8EC352" w14:textId="77777777" w:rsidR="00E702A1" w:rsidRPr="00E702A1" w:rsidRDefault="00E702A1" w:rsidP="00E702A1">
      <w:pPr>
        <w:pStyle w:val="Prrafodelista"/>
        <w:numPr>
          <w:ilvl w:val="0"/>
          <w:numId w:val="4"/>
        </w:numPr>
        <w:rPr>
          <w:rFonts w:ascii="Tahoma" w:hAnsi="Tahoma" w:cs="Tahoma"/>
          <w:lang w:val="es-AR"/>
        </w:rPr>
      </w:pPr>
      <w:r w:rsidRPr="00E702A1">
        <w:rPr>
          <w:rFonts w:ascii="Tahoma" w:hAnsi="Tahoma" w:cs="Tahoma"/>
          <w:lang w:val="es-AR"/>
        </w:rPr>
        <w:t>Tour de medio día en Dubái moderno con monorraíl y guía de habla hispana.</w:t>
      </w:r>
    </w:p>
    <w:p w14:paraId="12E7FF20" w14:textId="77777777" w:rsidR="00E702A1" w:rsidRPr="00E702A1" w:rsidRDefault="00E702A1" w:rsidP="00E702A1">
      <w:pPr>
        <w:pStyle w:val="Prrafodelista"/>
        <w:numPr>
          <w:ilvl w:val="0"/>
          <w:numId w:val="4"/>
        </w:numPr>
        <w:rPr>
          <w:rFonts w:ascii="Tahoma" w:hAnsi="Tahoma" w:cs="Tahoma"/>
          <w:lang w:val="es-AR"/>
        </w:rPr>
      </w:pPr>
      <w:r w:rsidRPr="00E702A1">
        <w:rPr>
          <w:rFonts w:ascii="Tahoma" w:hAnsi="Tahoma" w:cs="Tahoma"/>
          <w:lang w:val="es-AR"/>
        </w:rPr>
        <w:t>Tour de día completo en Abu Dabi con almuerzo y guía de habla hispana con entrada al palacio presidencial.</w:t>
      </w:r>
    </w:p>
    <w:p w14:paraId="677497CD" w14:textId="77777777" w:rsidR="00E702A1" w:rsidRPr="00E702A1" w:rsidRDefault="00E702A1" w:rsidP="00E702A1">
      <w:pPr>
        <w:pStyle w:val="Prrafodelista"/>
        <w:numPr>
          <w:ilvl w:val="0"/>
          <w:numId w:val="4"/>
        </w:numPr>
        <w:rPr>
          <w:rFonts w:ascii="Tahoma" w:hAnsi="Tahoma" w:cs="Tahoma"/>
          <w:lang w:val="es-AR"/>
        </w:rPr>
      </w:pPr>
      <w:r w:rsidRPr="00E702A1">
        <w:rPr>
          <w:rFonts w:ascii="Tahoma" w:hAnsi="Tahoma" w:cs="Tahoma"/>
          <w:lang w:val="es-AR"/>
        </w:rPr>
        <w:t>Safari en el desierto con cena y transporte con chofer en inglés.</w:t>
      </w:r>
    </w:p>
    <w:p w14:paraId="1A6E9452" w14:textId="35318A2F" w:rsidR="00194AD1" w:rsidRPr="00E702A1" w:rsidRDefault="00E702A1" w:rsidP="00E702A1">
      <w:pPr>
        <w:pStyle w:val="Prrafodelista"/>
        <w:numPr>
          <w:ilvl w:val="0"/>
          <w:numId w:val="4"/>
        </w:numPr>
        <w:rPr>
          <w:rFonts w:ascii="Montserrat" w:hAnsi="Montserrat"/>
          <w:color w:val="ED7D31" w:themeColor="accent2"/>
        </w:rPr>
      </w:pPr>
      <w:r w:rsidRPr="00E702A1">
        <w:rPr>
          <w:rFonts w:ascii="Tahoma" w:hAnsi="Tahoma" w:cs="Tahoma"/>
          <w:lang w:val="es-AR"/>
        </w:rPr>
        <w:t>5% de IVA.</w:t>
      </w:r>
    </w:p>
    <w:p w14:paraId="71D11B45" w14:textId="77777777" w:rsidR="00E702A1" w:rsidRDefault="00E702A1" w:rsidP="00194AD1">
      <w:pPr>
        <w:rPr>
          <w:rFonts w:ascii="Montserrat" w:hAnsi="Montserrat"/>
          <w:b/>
          <w:bCs/>
          <w:color w:val="ED7D31" w:themeColor="accent2"/>
        </w:rPr>
      </w:pPr>
    </w:p>
    <w:p w14:paraId="4BB02137" w14:textId="77777777" w:rsidR="00E702A1" w:rsidRDefault="00E702A1" w:rsidP="00194AD1">
      <w:pPr>
        <w:rPr>
          <w:rFonts w:ascii="Montserrat" w:hAnsi="Montserrat"/>
          <w:b/>
          <w:bCs/>
          <w:color w:val="ED7D31" w:themeColor="accent2"/>
        </w:rPr>
      </w:pPr>
    </w:p>
    <w:p w14:paraId="5AC83A63" w14:textId="77777777" w:rsidR="00E702A1" w:rsidRPr="00EB7097" w:rsidRDefault="00E702A1" w:rsidP="00E702A1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EB7097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NO INCLUYE</w:t>
      </w:r>
    </w:p>
    <w:p w14:paraId="7CBA523D" w14:textId="77777777" w:rsidR="00194AD1" w:rsidRDefault="00194AD1" w:rsidP="00194AD1">
      <w:pPr>
        <w:rPr>
          <w:rFonts w:ascii="Montserrat" w:hAnsi="Montserrat"/>
          <w:b/>
          <w:bCs/>
          <w:color w:val="ED7D31" w:themeColor="accent2"/>
        </w:rPr>
      </w:pPr>
    </w:p>
    <w:p w14:paraId="1CDBC44A" w14:textId="77777777" w:rsidR="00E702A1" w:rsidRDefault="00E702A1" w:rsidP="00E702A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64275E">
        <w:rPr>
          <w:rFonts w:ascii="Tahoma" w:hAnsi="Tahoma" w:cs="Tahoma"/>
          <w:color w:val="000000"/>
          <w:lang w:val="es-AR"/>
        </w:rPr>
        <w:t xml:space="preserve">Tasa de turismo </w:t>
      </w:r>
      <w:r>
        <w:rPr>
          <w:rFonts w:ascii="Tahoma" w:hAnsi="Tahoma" w:cs="Tahoma"/>
          <w:color w:val="000000"/>
          <w:lang w:val="es-AR"/>
        </w:rPr>
        <w:t xml:space="preserve">USD </w:t>
      </w:r>
      <w:r w:rsidRPr="0064275E">
        <w:rPr>
          <w:rFonts w:ascii="Tahoma" w:hAnsi="Tahoma" w:cs="Tahoma"/>
          <w:color w:val="000000"/>
          <w:lang w:val="es-AR"/>
        </w:rPr>
        <w:t>3.00</w:t>
      </w:r>
      <w:r>
        <w:rPr>
          <w:rFonts w:ascii="Tahoma" w:hAnsi="Tahoma" w:cs="Tahoma"/>
          <w:color w:val="000000"/>
          <w:lang w:val="es-AR"/>
        </w:rPr>
        <w:t xml:space="preserve"> en hotel</w:t>
      </w:r>
      <w:r w:rsidRPr="0064275E">
        <w:rPr>
          <w:rFonts w:ascii="Tahoma" w:hAnsi="Tahoma" w:cs="Tahoma"/>
          <w:color w:val="000000"/>
          <w:lang w:val="es-AR"/>
        </w:rPr>
        <w:t xml:space="preserve"> 3</w:t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36A3D762" wp14:editId="468A9887">
            <wp:extent cx="97277" cy="97277"/>
            <wp:effectExtent l="0" t="0" r="0" b="0"/>
            <wp:docPr id="158091950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4E0A4949" wp14:editId="7BAA51FA">
            <wp:extent cx="97277" cy="97277"/>
            <wp:effectExtent l="0" t="0" r="0" b="0"/>
            <wp:docPr id="135790092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5017E991" wp14:editId="4068425B">
            <wp:extent cx="97277" cy="97277"/>
            <wp:effectExtent l="0" t="0" r="0" b="0"/>
            <wp:docPr id="632749802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000000"/>
          <w:lang w:val="es-AR"/>
        </w:rPr>
        <w:t>, USD</w:t>
      </w:r>
      <w:r w:rsidRPr="0064275E">
        <w:rPr>
          <w:rFonts w:ascii="Tahoma" w:hAnsi="Tahoma" w:cs="Tahoma"/>
          <w:color w:val="000000"/>
          <w:lang w:val="es-AR"/>
        </w:rPr>
        <w:t xml:space="preserve"> 4.50 </w:t>
      </w:r>
      <w:r>
        <w:rPr>
          <w:rFonts w:ascii="Tahoma" w:hAnsi="Tahoma" w:cs="Tahoma"/>
          <w:color w:val="000000"/>
          <w:lang w:val="es-AR"/>
        </w:rPr>
        <w:t>en hotel</w:t>
      </w:r>
      <w:r w:rsidRPr="0064275E">
        <w:rPr>
          <w:rFonts w:ascii="Tahoma" w:hAnsi="Tahoma" w:cs="Tahoma"/>
          <w:color w:val="000000"/>
          <w:lang w:val="es-AR"/>
        </w:rPr>
        <w:t xml:space="preserve"> </w:t>
      </w:r>
      <w:r>
        <w:rPr>
          <w:rFonts w:ascii="Tahoma" w:hAnsi="Tahoma" w:cs="Tahoma"/>
          <w:color w:val="000000"/>
          <w:lang w:val="es-AR"/>
        </w:rPr>
        <w:t xml:space="preserve"> </w:t>
      </w:r>
      <w:r w:rsidRPr="0064275E">
        <w:rPr>
          <w:rFonts w:ascii="Tahoma" w:hAnsi="Tahoma" w:cs="Tahoma"/>
          <w:color w:val="000000"/>
          <w:lang w:val="es-AR"/>
        </w:rPr>
        <w:t>4</w:t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7AC67F5C" wp14:editId="2C10F89D">
            <wp:extent cx="97277" cy="97277"/>
            <wp:effectExtent l="0" t="0" r="0" b="0"/>
            <wp:docPr id="813694987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221E732F" wp14:editId="053584E1">
            <wp:extent cx="97277" cy="97277"/>
            <wp:effectExtent l="0" t="0" r="0" b="0"/>
            <wp:docPr id="179888989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7137650E" wp14:editId="752CC890">
            <wp:extent cx="97277" cy="97277"/>
            <wp:effectExtent l="0" t="0" r="0" b="0"/>
            <wp:docPr id="1062349995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52172D87" wp14:editId="5E3A7F90">
            <wp:extent cx="97277" cy="97277"/>
            <wp:effectExtent l="0" t="0" r="0" b="0"/>
            <wp:docPr id="1851016691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000000"/>
          <w:lang w:val="es-AR"/>
        </w:rPr>
        <w:t xml:space="preserve">, USD </w:t>
      </w:r>
      <w:r w:rsidRPr="0064275E">
        <w:rPr>
          <w:rFonts w:ascii="Tahoma" w:hAnsi="Tahoma" w:cs="Tahoma"/>
          <w:color w:val="000000"/>
          <w:lang w:val="es-AR"/>
        </w:rPr>
        <w:t>6.00</w:t>
      </w:r>
      <w:r>
        <w:rPr>
          <w:rFonts w:ascii="Tahoma" w:hAnsi="Tahoma" w:cs="Tahoma"/>
          <w:color w:val="000000"/>
          <w:lang w:val="es-AR"/>
        </w:rPr>
        <w:t xml:space="preserve"> en hotel</w:t>
      </w:r>
      <w:r w:rsidRPr="0064275E">
        <w:rPr>
          <w:rFonts w:ascii="Tahoma" w:hAnsi="Tahoma" w:cs="Tahoma"/>
          <w:color w:val="000000"/>
          <w:lang w:val="es-AR"/>
        </w:rPr>
        <w:t xml:space="preserve"> 5</w:t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053CAA42" wp14:editId="035C4B85">
            <wp:extent cx="97277" cy="97277"/>
            <wp:effectExtent l="0" t="0" r="0" b="0"/>
            <wp:docPr id="1063143289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06C9E0DF" wp14:editId="09C47D4B">
            <wp:extent cx="97277" cy="97277"/>
            <wp:effectExtent l="0" t="0" r="0" b="0"/>
            <wp:docPr id="805479105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52075527" wp14:editId="7E5A87C4">
            <wp:extent cx="97277" cy="97277"/>
            <wp:effectExtent l="0" t="0" r="0" b="0"/>
            <wp:docPr id="1179965223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721758CB" wp14:editId="04B667D9">
            <wp:extent cx="97277" cy="97277"/>
            <wp:effectExtent l="0" t="0" r="0" b="0"/>
            <wp:docPr id="10253041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64BAAC4C" wp14:editId="6870CFDA">
            <wp:extent cx="97277" cy="97277"/>
            <wp:effectExtent l="0" t="0" r="0" b="0"/>
            <wp:docPr id="181864191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75E">
        <w:rPr>
          <w:rFonts w:ascii="Tahoma" w:hAnsi="Tahoma" w:cs="Tahoma"/>
          <w:color w:val="000000"/>
          <w:lang w:val="es-AR"/>
        </w:rPr>
        <w:t xml:space="preserve">, por noche por </w:t>
      </w:r>
      <w:r>
        <w:rPr>
          <w:rFonts w:ascii="Tahoma" w:hAnsi="Tahoma" w:cs="Tahoma"/>
          <w:color w:val="000000"/>
          <w:lang w:val="es-AR"/>
        </w:rPr>
        <w:t>habitación.</w:t>
      </w:r>
    </w:p>
    <w:p w14:paraId="36060840" w14:textId="77777777" w:rsidR="00E702A1" w:rsidRDefault="00E702A1" w:rsidP="00E702A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DB77F9">
        <w:rPr>
          <w:rFonts w:ascii="Tahoma" w:hAnsi="Tahoma" w:cs="Tahoma"/>
          <w:color w:val="000000"/>
          <w:lang w:val="es-AR"/>
        </w:rPr>
        <w:t>Cualquier almuerzo o cena no mencionada en el programa.</w:t>
      </w:r>
    </w:p>
    <w:p w14:paraId="20775006" w14:textId="77777777" w:rsidR="00E702A1" w:rsidRDefault="00E702A1" w:rsidP="00E702A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000000"/>
          <w:lang w:val="es-AR"/>
        </w:rPr>
      </w:pPr>
      <w:r>
        <w:rPr>
          <w:rFonts w:ascii="Tahoma" w:hAnsi="Tahoma" w:cs="Tahoma"/>
          <w:color w:val="000000"/>
          <w:lang w:val="es-AR"/>
        </w:rPr>
        <w:t>S</w:t>
      </w:r>
      <w:r w:rsidRPr="00312144">
        <w:rPr>
          <w:rFonts w:ascii="Tahoma" w:hAnsi="Tahoma" w:cs="Tahoma"/>
          <w:color w:val="000000"/>
          <w:lang w:val="es-AR"/>
        </w:rPr>
        <w:t>uplemento asistencia en español</w:t>
      </w:r>
      <w:r>
        <w:rPr>
          <w:rFonts w:ascii="Tahoma" w:hAnsi="Tahoma" w:cs="Tahoma"/>
          <w:color w:val="000000"/>
          <w:lang w:val="es-AR"/>
        </w:rPr>
        <w:t>:</w:t>
      </w:r>
      <w:r w:rsidRPr="00312144">
        <w:rPr>
          <w:rFonts w:ascii="Tahoma" w:hAnsi="Tahoma" w:cs="Tahoma"/>
          <w:color w:val="000000"/>
          <w:lang w:val="es-AR"/>
        </w:rPr>
        <w:t xml:space="preserve"> </w:t>
      </w:r>
    </w:p>
    <w:p w14:paraId="1C45C8AE" w14:textId="77777777" w:rsidR="00E702A1" w:rsidRDefault="00E702A1" w:rsidP="00E702A1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ahoma" w:hAnsi="Tahoma" w:cs="Tahoma"/>
          <w:color w:val="000000"/>
          <w:lang w:val="es-AR"/>
        </w:rPr>
      </w:pPr>
      <w:r>
        <w:rPr>
          <w:rFonts w:ascii="Tahoma" w:hAnsi="Tahoma" w:cs="Tahoma"/>
          <w:color w:val="000000"/>
          <w:lang w:val="es-AR"/>
        </w:rPr>
        <w:t>Safari: valor por persona USD 70.</w:t>
      </w:r>
    </w:p>
    <w:p w14:paraId="28FF0884" w14:textId="77777777" w:rsidR="00E702A1" w:rsidRDefault="00E702A1" w:rsidP="00E702A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5AF67FD3" w14:textId="531C1457" w:rsidR="00E702A1" w:rsidRPr="00C91FA7" w:rsidRDefault="00E702A1" w:rsidP="00E702A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>Todas las propinas</w:t>
      </w:r>
      <w:r>
        <w:rPr>
          <w:rFonts w:ascii="Tahoma" w:hAnsi="Tahoma" w:cs="Tahoma"/>
          <w:color w:val="000000"/>
          <w:lang w:val="es-AR"/>
        </w:rPr>
        <w:t xml:space="preserve">, por persona: USD 35. </w:t>
      </w:r>
    </w:p>
    <w:p w14:paraId="3D92B39E" w14:textId="77777777" w:rsidR="00E702A1" w:rsidRDefault="00E702A1" w:rsidP="00E702A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400198CD" w14:textId="77777777" w:rsidR="00E702A1" w:rsidRDefault="00E702A1" w:rsidP="00E702A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</w:p>
    <w:p w14:paraId="184FD99A" w14:textId="77777777" w:rsidR="00E702A1" w:rsidRDefault="00E702A1" w:rsidP="00E702A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Servicios no especificados.</w:t>
      </w:r>
    </w:p>
    <w:p w14:paraId="4A5B965A" w14:textId="77777777" w:rsidR="00E702A1" w:rsidRDefault="00E702A1" w:rsidP="00E702A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271C66">
        <w:rPr>
          <w:rFonts w:ascii="Tahoma" w:hAnsi="Tahoma" w:cs="Tahoma"/>
          <w:lang w:val="es-AR"/>
        </w:rPr>
        <w:t>Fee Bancario.</w:t>
      </w:r>
    </w:p>
    <w:p w14:paraId="5029FA1C" w14:textId="77777777" w:rsidR="00B50551" w:rsidRDefault="00B50551" w:rsidP="00194AD1">
      <w:pPr>
        <w:spacing w:before="120" w:after="120"/>
      </w:pPr>
    </w:p>
    <w:p w14:paraId="436B9508" w14:textId="3AE482C5" w:rsidR="00E702A1" w:rsidRPr="00BB7C0D" w:rsidRDefault="00E702A1" w:rsidP="00E702A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BB7C0D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  <w:lastRenderedPageBreak/>
        <w:t xml:space="preserve">TARIFAS EN DÓLARES AMERICANOS POR PERSONA – </w:t>
      </w:r>
      <w:r w:rsidRPr="00BB7C0D">
        <w:rPr>
          <w:rFonts w:ascii="Tahoma" w:hAnsi="Tahoma" w:cs="Tahoma"/>
          <w:color w:val="4472C4" w:themeColor="accent1"/>
          <w:sz w:val="28"/>
          <w:szCs w:val="28"/>
          <w:u w:val="single"/>
          <w:lang w:val="es-AR"/>
        </w:rPr>
        <w:t>Mínimo 2 personas</w:t>
      </w:r>
    </w:p>
    <w:p w14:paraId="114133AB" w14:textId="77777777" w:rsidR="00E702A1" w:rsidRDefault="00E702A1" w:rsidP="00E702A1">
      <w:pPr>
        <w:rPr>
          <w:b/>
          <w:bCs/>
          <w:color w:val="000000"/>
          <w:shd w:val="clear" w:color="auto" w:fill="FFFFFF"/>
        </w:rPr>
      </w:pPr>
      <w:r w:rsidRPr="00BB7C0D">
        <w:rPr>
          <w:rFonts w:ascii="Tahoma" w:hAnsi="Tahoma" w:cs="Tahoma"/>
          <w:b/>
          <w:bCs/>
          <w:color w:val="000000" w:themeColor="text1"/>
          <w:sz w:val="20"/>
          <w:szCs w:val="20"/>
          <w:lang w:val="es-AR"/>
        </w:rPr>
        <w:t>VIGENCIA</w:t>
      </w:r>
      <w:r w:rsidRPr="00BB7C0D">
        <w:rPr>
          <w:b/>
          <w:bCs/>
          <w:color w:val="000000"/>
          <w:shd w:val="clear" w:color="auto" w:fill="FFFFFF"/>
        </w:rPr>
        <w:t xml:space="preserve"> del 01/10/2025 al 30/04/2026</w:t>
      </w:r>
    </w:p>
    <w:p w14:paraId="18FA613F" w14:textId="77777777" w:rsidR="00E702A1" w:rsidRPr="00BB7C0D" w:rsidRDefault="00E702A1" w:rsidP="00E702A1">
      <w:pPr>
        <w:rPr>
          <w:b/>
          <w:bCs/>
          <w:color w:val="000000"/>
          <w:shd w:val="clear" w:color="auto" w:fill="FFFFFF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4359"/>
        <w:gridCol w:w="1136"/>
        <w:gridCol w:w="894"/>
        <w:gridCol w:w="14"/>
        <w:gridCol w:w="935"/>
        <w:gridCol w:w="1134"/>
        <w:gridCol w:w="1134"/>
        <w:gridCol w:w="1134"/>
      </w:tblGrid>
      <w:tr w:rsidR="00E702A1" w14:paraId="2806F84F" w14:textId="77777777" w:rsidTr="000F586F">
        <w:trPr>
          <w:trHeight w:hRule="exact" w:val="567"/>
        </w:trPr>
        <w:tc>
          <w:tcPr>
            <w:tcW w:w="4359" w:type="dxa"/>
            <w:vMerge w:val="restart"/>
            <w:shd w:val="clear" w:color="auto" w:fill="D0CECE" w:themeFill="background2" w:themeFillShade="E6"/>
            <w:vAlign w:val="center"/>
          </w:tcPr>
          <w:p w14:paraId="76FAE618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TIPO DE ACOMODACIÓN</w:t>
            </w:r>
          </w:p>
        </w:tc>
        <w:tc>
          <w:tcPr>
            <w:tcW w:w="6381" w:type="dxa"/>
            <w:gridSpan w:val="7"/>
            <w:shd w:val="clear" w:color="auto" w:fill="D0CECE" w:themeFill="background2" w:themeFillShade="E6"/>
            <w:vAlign w:val="center"/>
          </w:tcPr>
          <w:p w14:paraId="125A29EC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CATEGORÍAS</w:t>
            </w:r>
          </w:p>
        </w:tc>
      </w:tr>
      <w:tr w:rsidR="00E702A1" w14:paraId="3F33F3AF" w14:textId="77777777" w:rsidTr="000F586F">
        <w:trPr>
          <w:trHeight w:val="556"/>
        </w:trPr>
        <w:tc>
          <w:tcPr>
            <w:tcW w:w="4359" w:type="dxa"/>
            <w:vMerge/>
            <w:shd w:val="clear" w:color="auto" w:fill="D0CECE" w:themeFill="background2" w:themeFillShade="E6"/>
            <w:vAlign w:val="center"/>
          </w:tcPr>
          <w:p w14:paraId="2E70C3AB" w14:textId="77777777" w:rsidR="00E702A1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</w:p>
        </w:tc>
        <w:tc>
          <w:tcPr>
            <w:tcW w:w="1136" w:type="dxa"/>
            <w:shd w:val="clear" w:color="auto" w:fill="D0CECE" w:themeFill="background2" w:themeFillShade="E6"/>
            <w:vAlign w:val="center"/>
          </w:tcPr>
          <w:p w14:paraId="370F5036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3</w:t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6CD81B17" wp14:editId="39942636">
                  <wp:extent cx="97277" cy="97277"/>
                  <wp:effectExtent l="0" t="0" r="0" b="0"/>
                  <wp:docPr id="1950247141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038AC2C2" wp14:editId="7D5E377B">
                  <wp:extent cx="97277" cy="97277"/>
                  <wp:effectExtent l="0" t="0" r="0" b="0"/>
                  <wp:docPr id="631344338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228373EE" wp14:editId="280329E2">
                  <wp:extent cx="97277" cy="97277"/>
                  <wp:effectExtent l="0" t="0" r="0" b="0"/>
                  <wp:docPr id="215423355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gridSpan w:val="3"/>
            <w:shd w:val="clear" w:color="auto" w:fill="D0CECE" w:themeFill="background2" w:themeFillShade="E6"/>
            <w:vAlign w:val="center"/>
          </w:tcPr>
          <w:p w14:paraId="61850055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4</w:t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C6A9454" wp14:editId="3FC90A18">
                  <wp:extent cx="97277" cy="97277"/>
                  <wp:effectExtent l="0" t="0" r="0" b="0"/>
                  <wp:docPr id="712155853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E9521AC" wp14:editId="5A398CFD">
                  <wp:extent cx="97277" cy="97277"/>
                  <wp:effectExtent l="0" t="0" r="0" b="0"/>
                  <wp:docPr id="195269430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6CE2A704" wp14:editId="4E2E2DE0">
                  <wp:extent cx="97277" cy="97277"/>
                  <wp:effectExtent l="0" t="0" r="0" b="0"/>
                  <wp:docPr id="1091958466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5CA2DA17" wp14:editId="6E959DE3">
                  <wp:extent cx="97277" cy="97277"/>
                  <wp:effectExtent l="0" t="0" r="0" b="0"/>
                  <wp:docPr id="64416866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466A991E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4</w:t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CD6FF21" wp14:editId="5F0683F5">
                  <wp:extent cx="97277" cy="97277"/>
                  <wp:effectExtent l="0" t="0" r="0" b="0"/>
                  <wp:docPr id="1018282298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801284C" wp14:editId="7F739A5C">
                  <wp:extent cx="97277" cy="97277"/>
                  <wp:effectExtent l="0" t="0" r="0" b="0"/>
                  <wp:docPr id="1898667720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0F5C8D1" wp14:editId="4025A41C">
                  <wp:extent cx="97277" cy="97277"/>
                  <wp:effectExtent l="0" t="0" r="0" b="0"/>
                  <wp:docPr id="1807830545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F15AA1F" wp14:editId="7D2C734D">
                  <wp:extent cx="97277" cy="97277"/>
                  <wp:effectExtent l="0" t="0" r="0" b="0"/>
                  <wp:docPr id="903277554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 xml:space="preserve"> superior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0280DE62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5</w:t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2D503D8C" wp14:editId="7A55DEF9">
                  <wp:extent cx="97277" cy="97277"/>
                  <wp:effectExtent l="0" t="0" r="0" b="0"/>
                  <wp:docPr id="1790148424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4B5802B9" wp14:editId="0A6D4E40">
                  <wp:extent cx="97277" cy="97277"/>
                  <wp:effectExtent l="0" t="0" r="0" b="0"/>
                  <wp:docPr id="1892954557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E5F94F7" wp14:editId="53E2858C">
                  <wp:extent cx="97277" cy="97277"/>
                  <wp:effectExtent l="0" t="0" r="0" b="0"/>
                  <wp:docPr id="314120984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342A2014" wp14:editId="4F1D7F66">
                  <wp:extent cx="97277" cy="97277"/>
                  <wp:effectExtent l="0" t="0" r="0" b="0"/>
                  <wp:docPr id="1928444746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39AD479E" wp14:editId="47A150E3">
                  <wp:extent cx="97277" cy="97277"/>
                  <wp:effectExtent l="0" t="0" r="0" b="0"/>
                  <wp:docPr id="238557437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24DFF7D9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5</w:t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2A9022A" wp14:editId="78C4B5BC">
                  <wp:extent cx="97277" cy="97277"/>
                  <wp:effectExtent l="0" t="0" r="0" b="0"/>
                  <wp:docPr id="114233727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2D7CDB25" wp14:editId="29EFD8DC">
                  <wp:extent cx="97277" cy="97277"/>
                  <wp:effectExtent l="0" t="0" r="0" b="0"/>
                  <wp:docPr id="157382146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15F2F29" wp14:editId="6BA11D6C">
                  <wp:extent cx="97277" cy="97277"/>
                  <wp:effectExtent l="0" t="0" r="0" b="0"/>
                  <wp:docPr id="323139358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1EF296DF" wp14:editId="5B92AC5F">
                  <wp:extent cx="97277" cy="97277"/>
                  <wp:effectExtent l="0" t="0" r="0" b="0"/>
                  <wp:docPr id="1129405022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24EB9DAB" wp14:editId="7E0C64D6">
                  <wp:extent cx="97277" cy="97277"/>
                  <wp:effectExtent l="0" t="0" r="0" b="0"/>
                  <wp:docPr id="96717535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 xml:space="preserve"> superior</w:t>
            </w:r>
          </w:p>
        </w:tc>
      </w:tr>
      <w:tr w:rsidR="00E702A1" w14:paraId="28154D7E" w14:textId="77777777" w:rsidTr="000F586F">
        <w:trPr>
          <w:trHeight w:val="550"/>
        </w:trPr>
        <w:tc>
          <w:tcPr>
            <w:tcW w:w="4359" w:type="dxa"/>
            <w:vMerge/>
            <w:shd w:val="clear" w:color="auto" w:fill="D0CECE" w:themeFill="background2" w:themeFillShade="E6"/>
            <w:vAlign w:val="center"/>
          </w:tcPr>
          <w:p w14:paraId="471865BA" w14:textId="77777777" w:rsidR="00E702A1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</w:p>
        </w:tc>
        <w:tc>
          <w:tcPr>
            <w:tcW w:w="1136" w:type="dxa"/>
            <w:shd w:val="clear" w:color="auto" w:fill="D0CECE" w:themeFill="background2" w:themeFillShade="E6"/>
            <w:vAlign w:val="center"/>
          </w:tcPr>
          <w:p w14:paraId="0E0372A8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A</w:t>
            </w:r>
          </w:p>
        </w:tc>
        <w:tc>
          <w:tcPr>
            <w:tcW w:w="894" w:type="dxa"/>
            <w:shd w:val="clear" w:color="auto" w:fill="D0CECE" w:themeFill="background2" w:themeFillShade="E6"/>
            <w:vAlign w:val="center"/>
          </w:tcPr>
          <w:p w14:paraId="35524197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B</w:t>
            </w:r>
          </w:p>
        </w:tc>
        <w:tc>
          <w:tcPr>
            <w:tcW w:w="949" w:type="dxa"/>
            <w:gridSpan w:val="2"/>
            <w:shd w:val="clear" w:color="auto" w:fill="D0CECE" w:themeFill="background2" w:themeFillShade="E6"/>
            <w:vAlign w:val="center"/>
          </w:tcPr>
          <w:p w14:paraId="2FAB1E4A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C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52B5CDF4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D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23AAF803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E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70F953EB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ELITE</w:t>
            </w:r>
          </w:p>
        </w:tc>
      </w:tr>
      <w:tr w:rsidR="00E702A1" w14:paraId="562CE40F" w14:textId="77777777" w:rsidTr="000F586F">
        <w:trPr>
          <w:trHeight w:val="668"/>
        </w:trPr>
        <w:tc>
          <w:tcPr>
            <w:tcW w:w="4359" w:type="dxa"/>
            <w:vAlign w:val="center"/>
          </w:tcPr>
          <w:p w14:paraId="544A9CA2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ACOMODACIÓN DOBLE</w:t>
            </w:r>
          </w:p>
          <w:p w14:paraId="4D67E617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1136" w:type="dxa"/>
            <w:vAlign w:val="center"/>
          </w:tcPr>
          <w:p w14:paraId="25F2E822" w14:textId="1962845A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710</w:t>
            </w:r>
          </w:p>
        </w:tc>
        <w:tc>
          <w:tcPr>
            <w:tcW w:w="894" w:type="dxa"/>
            <w:vAlign w:val="center"/>
          </w:tcPr>
          <w:p w14:paraId="72C029C7" w14:textId="72DD1A0F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780</w:t>
            </w:r>
          </w:p>
        </w:tc>
        <w:tc>
          <w:tcPr>
            <w:tcW w:w="949" w:type="dxa"/>
            <w:gridSpan w:val="2"/>
            <w:vAlign w:val="center"/>
          </w:tcPr>
          <w:p w14:paraId="510FB7CB" w14:textId="02DA2C30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800</w:t>
            </w:r>
          </w:p>
        </w:tc>
        <w:tc>
          <w:tcPr>
            <w:tcW w:w="1134" w:type="dxa"/>
            <w:vAlign w:val="center"/>
          </w:tcPr>
          <w:p w14:paraId="630AD45D" w14:textId="11F29997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1060</w:t>
            </w:r>
          </w:p>
        </w:tc>
        <w:tc>
          <w:tcPr>
            <w:tcW w:w="1134" w:type="dxa"/>
            <w:vAlign w:val="center"/>
          </w:tcPr>
          <w:p w14:paraId="3181EA06" w14:textId="0D818DD4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910</w:t>
            </w:r>
          </w:p>
        </w:tc>
        <w:tc>
          <w:tcPr>
            <w:tcW w:w="1134" w:type="dxa"/>
            <w:vAlign w:val="center"/>
          </w:tcPr>
          <w:p w14:paraId="5FFBB3C8" w14:textId="341D555D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1210</w:t>
            </w:r>
          </w:p>
        </w:tc>
      </w:tr>
      <w:tr w:rsidR="00E702A1" w14:paraId="61EC8EB8" w14:textId="77777777" w:rsidTr="000F586F">
        <w:trPr>
          <w:trHeight w:val="692"/>
        </w:trPr>
        <w:tc>
          <w:tcPr>
            <w:tcW w:w="4359" w:type="dxa"/>
            <w:vAlign w:val="center"/>
          </w:tcPr>
          <w:p w14:paraId="1335FC94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ACOMODACIÓN TRIPLE</w:t>
            </w:r>
          </w:p>
          <w:p w14:paraId="1927672D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1136" w:type="dxa"/>
            <w:vAlign w:val="center"/>
          </w:tcPr>
          <w:p w14:paraId="17ADDFAC" w14:textId="5508B61A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690</w:t>
            </w:r>
          </w:p>
        </w:tc>
        <w:tc>
          <w:tcPr>
            <w:tcW w:w="908" w:type="dxa"/>
            <w:gridSpan w:val="2"/>
            <w:vAlign w:val="center"/>
          </w:tcPr>
          <w:p w14:paraId="046A976A" w14:textId="604500EE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760</w:t>
            </w:r>
          </w:p>
        </w:tc>
        <w:tc>
          <w:tcPr>
            <w:tcW w:w="935" w:type="dxa"/>
            <w:vAlign w:val="center"/>
          </w:tcPr>
          <w:p w14:paraId="083F6D64" w14:textId="09ADC2BC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780</w:t>
            </w:r>
          </w:p>
        </w:tc>
        <w:tc>
          <w:tcPr>
            <w:tcW w:w="1134" w:type="dxa"/>
            <w:vAlign w:val="center"/>
          </w:tcPr>
          <w:p w14:paraId="04544B6E" w14:textId="033E27A8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1040</w:t>
            </w:r>
          </w:p>
        </w:tc>
        <w:tc>
          <w:tcPr>
            <w:tcW w:w="1134" w:type="dxa"/>
            <w:vAlign w:val="center"/>
          </w:tcPr>
          <w:p w14:paraId="30DE73FC" w14:textId="3EC2D07A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890</w:t>
            </w:r>
          </w:p>
        </w:tc>
        <w:tc>
          <w:tcPr>
            <w:tcW w:w="1134" w:type="dxa"/>
            <w:vAlign w:val="center"/>
          </w:tcPr>
          <w:p w14:paraId="611446CA" w14:textId="549BF2DA" w:rsidR="00E702A1" w:rsidRPr="00D14E87" w:rsidRDefault="00193437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1190</w:t>
            </w:r>
          </w:p>
        </w:tc>
      </w:tr>
      <w:tr w:rsidR="00E702A1" w14:paraId="020AA13C" w14:textId="77777777" w:rsidTr="000F586F">
        <w:trPr>
          <w:trHeight w:val="702"/>
        </w:trPr>
        <w:tc>
          <w:tcPr>
            <w:tcW w:w="4359" w:type="dxa"/>
            <w:vAlign w:val="center"/>
          </w:tcPr>
          <w:p w14:paraId="4B2C12CB" w14:textId="77777777" w:rsidR="00E702A1" w:rsidRPr="007211A6" w:rsidRDefault="00E702A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SUPLEMENTO ACOMODACIÓN SENCILLA</w:t>
            </w:r>
          </w:p>
        </w:tc>
        <w:tc>
          <w:tcPr>
            <w:tcW w:w="1136" w:type="dxa"/>
            <w:vAlign w:val="center"/>
          </w:tcPr>
          <w:p w14:paraId="74D9C970" w14:textId="77777777" w:rsidR="00E702A1" w:rsidRPr="00D14E87" w:rsidRDefault="00E702A1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410</w:t>
            </w:r>
          </w:p>
        </w:tc>
        <w:tc>
          <w:tcPr>
            <w:tcW w:w="894" w:type="dxa"/>
            <w:vAlign w:val="center"/>
          </w:tcPr>
          <w:p w14:paraId="6211C9C4" w14:textId="77777777" w:rsidR="00E702A1" w:rsidRPr="00D14E87" w:rsidRDefault="00E702A1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470</w:t>
            </w:r>
          </w:p>
        </w:tc>
        <w:tc>
          <w:tcPr>
            <w:tcW w:w="949" w:type="dxa"/>
            <w:gridSpan w:val="2"/>
            <w:vAlign w:val="center"/>
          </w:tcPr>
          <w:p w14:paraId="5F765C9C" w14:textId="77777777" w:rsidR="00E702A1" w:rsidRPr="00D14E87" w:rsidRDefault="00E702A1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520</w:t>
            </w:r>
          </w:p>
        </w:tc>
        <w:tc>
          <w:tcPr>
            <w:tcW w:w="1134" w:type="dxa"/>
            <w:vAlign w:val="center"/>
          </w:tcPr>
          <w:p w14:paraId="5ACBC8E7" w14:textId="77777777" w:rsidR="00E702A1" w:rsidRPr="00D14E87" w:rsidRDefault="00E702A1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750</w:t>
            </w:r>
          </w:p>
        </w:tc>
        <w:tc>
          <w:tcPr>
            <w:tcW w:w="1134" w:type="dxa"/>
            <w:vAlign w:val="center"/>
          </w:tcPr>
          <w:p w14:paraId="56E725E6" w14:textId="77777777" w:rsidR="00E702A1" w:rsidRPr="00D14E87" w:rsidRDefault="00E702A1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620</w:t>
            </w:r>
          </w:p>
        </w:tc>
        <w:tc>
          <w:tcPr>
            <w:tcW w:w="1134" w:type="dxa"/>
            <w:vAlign w:val="center"/>
          </w:tcPr>
          <w:p w14:paraId="7CA5DC8A" w14:textId="77777777" w:rsidR="00E702A1" w:rsidRPr="00D14E87" w:rsidRDefault="00E702A1" w:rsidP="000F586F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930</w:t>
            </w:r>
          </w:p>
        </w:tc>
      </w:tr>
    </w:tbl>
    <w:p w14:paraId="1F9F25C3" w14:textId="77777777" w:rsidR="00194AD1" w:rsidRDefault="00194AD1" w:rsidP="00194AD1">
      <w:pPr>
        <w:spacing w:before="120" w:after="120"/>
        <w:rPr>
          <w:rFonts w:ascii="Tahoma" w:hAnsi="Tahoma" w:cs="Tahoma"/>
          <w:b/>
          <w:bCs/>
          <w:color w:val="000000" w:themeColor="text1"/>
          <w:sz w:val="20"/>
          <w:szCs w:val="20"/>
          <w:lang w:val="es-AR"/>
        </w:rPr>
      </w:pPr>
    </w:p>
    <w:p w14:paraId="1313463A" w14:textId="77777777" w:rsidR="00E702A1" w:rsidRPr="00BB7C0D" w:rsidRDefault="00E702A1" w:rsidP="00E702A1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</w:pPr>
      <w:r w:rsidRPr="00BB7C0D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  <w:t>ITINERARIO</w:t>
      </w:r>
    </w:p>
    <w:p w14:paraId="6579C85B" w14:textId="77777777" w:rsidR="00E702A1" w:rsidRPr="00150D58" w:rsidRDefault="00E702A1" w:rsidP="00E702A1">
      <w:pPr>
        <w:rPr>
          <w:rFonts w:ascii="Montserrat" w:hAnsi="Montserrat"/>
          <w:b/>
          <w:bCs/>
          <w:color w:val="4472C4" w:themeColor="accent1"/>
          <w:lang w:val="es-AR"/>
        </w:rPr>
      </w:pPr>
    </w:p>
    <w:p w14:paraId="0C08281F" w14:textId="77777777" w:rsidR="00E702A1" w:rsidRPr="00275490" w:rsidRDefault="00E702A1" w:rsidP="00E702A1">
      <w:pP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</w:pPr>
      <w:r w:rsidRPr="00275490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DÍA 1 – </w:t>
      </w:r>
      <w: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LLEGADA </w:t>
      </w:r>
      <w:r w:rsidRPr="00275490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DUBÁI </w:t>
      </w:r>
    </w:p>
    <w:p w14:paraId="2FF7F7AB" w14:textId="77777777" w:rsidR="00E702A1" w:rsidRDefault="00E702A1" w:rsidP="00E702A1">
      <w:pPr>
        <w:rPr>
          <w:rFonts w:ascii="Tahoma" w:hAnsi="Tahoma" w:cs="Tahoma"/>
          <w:b/>
          <w:bCs/>
          <w:color w:val="000000" w:themeColor="text1"/>
          <w:lang w:val="es-AR"/>
        </w:rPr>
      </w:pPr>
    </w:p>
    <w:p w14:paraId="56E51CC2" w14:textId="77777777" w:rsidR="00E702A1" w:rsidRDefault="00E702A1" w:rsidP="00E702A1">
      <w:pPr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275490">
        <w:rPr>
          <w:rFonts w:ascii="Tahoma" w:hAnsi="Tahoma" w:cs="Tahoma"/>
          <w:b/>
          <w:bCs/>
          <w:color w:val="000000" w:themeColor="text1"/>
          <w:lang w:val="es-AR"/>
        </w:rPr>
        <w:t xml:space="preserve">A su llegada al Aeropuerto Internacional de Dubái, un representante de habla hispana, lo estará esperando para acompañarlo al hotel y realizar el </w:t>
      </w:r>
      <w:proofErr w:type="spellStart"/>
      <w:r w:rsidRPr="00275490">
        <w:rPr>
          <w:rFonts w:ascii="Tahoma" w:hAnsi="Tahoma" w:cs="Tahoma"/>
          <w:b/>
          <w:bCs/>
          <w:color w:val="000000" w:themeColor="text1"/>
          <w:lang w:val="es-AR"/>
        </w:rPr>
        <w:t>check</w:t>
      </w:r>
      <w:proofErr w:type="spellEnd"/>
      <w:r w:rsidRPr="00275490">
        <w:rPr>
          <w:rFonts w:ascii="Tahoma" w:hAnsi="Tahoma" w:cs="Tahoma"/>
          <w:b/>
          <w:bCs/>
          <w:color w:val="000000" w:themeColor="text1"/>
          <w:lang w:val="es-AR"/>
        </w:rPr>
        <w:t>-in. Alojamiento.</w:t>
      </w:r>
    </w:p>
    <w:p w14:paraId="08140CCD" w14:textId="77777777" w:rsidR="00194AD1" w:rsidRDefault="00194AD1" w:rsidP="00194AD1">
      <w:pPr>
        <w:rPr>
          <w:rFonts w:ascii="Montserrat" w:hAnsi="Montserrat"/>
          <w:b/>
          <w:bCs/>
          <w:color w:val="ED7D31" w:themeColor="accent2"/>
          <w:lang w:val="es-AR"/>
        </w:rPr>
      </w:pPr>
    </w:p>
    <w:p w14:paraId="043BCDA6" w14:textId="2E05C0F8" w:rsidR="00194AD1" w:rsidRPr="00193437" w:rsidRDefault="00194AD1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DÍA 2 – SAFARI </w:t>
      </w:r>
      <w:r w:rsidR="00193437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EN </w:t>
      </w: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DUBÁI </w:t>
      </w:r>
    </w:p>
    <w:p w14:paraId="348BA14C" w14:textId="77777777" w:rsidR="00193437" w:rsidRDefault="00193437" w:rsidP="00194AD1">
      <w:pPr>
        <w:jc w:val="both"/>
        <w:rPr>
          <w:rFonts w:ascii="Tahoma" w:hAnsi="Tahoma" w:cs="Tahoma"/>
          <w:color w:val="000000" w:themeColor="text1"/>
          <w:lang w:val="es-AR"/>
        </w:rPr>
      </w:pPr>
    </w:p>
    <w:p w14:paraId="7597615B" w14:textId="34B5875C" w:rsidR="00194AD1" w:rsidRPr="00193437" w:rsidRDefault="00193437" w:rsidP="00193437">
      <w:pPr>
        <w:jc w:val="both"/>
        <w:rPr>
          <w:rFonts w:ascii="Tahoma" w:hAnsi="Tahoma" w:cs="Tahoma"/>
          <w:b/>
          <w:bCs/>
          <w:color w:val="4472C4" w:themeColor="accent1"/>
        </w:rPr>
      </w:pPr>
      <w:r w:rsidRPr="00193437">
        <w:rPr>
          <w:rFonts w:ascii="Tahoma" w:hAnsi="Tahoma" w:cs="Tahoma"/>
          <w:b/>
          <w:bCs/>
          <w:color w:val="000000" w:themeColor="text1"/>
          <w:lang w:val="es-AR"/>
        </w:rPr>
        <w:t>Desayuno. Mañana libre. Por la tarde nuestra excursión más popular</w:t>
      </w:r>
      <w:r w:rsidRPr="00193437">
        <w:rPr>
          <w:rFonts w:ascii="Tahoma" w:hAnsi="Tahoma" w:cs="Tahoma"/>
          <w:color w:val="000000" w:themeColor="text1"/>
          <w:lang w:val="es-AR"/>
        </w:rPr>
        <w:t xml:space="preserve">, los </w:t>
      </w:r>
      <w:proofErr w:type="spellStart"/>
      <w:r w:rsidRPr="00193437">
        <w:rPr>
          <w:rFonts w:ascii="Tahoma" w:hAnsi="Tahoma" w:cs="Tahoma"/>
          <w:color w:val="000000" w:themeColor="text1"/>
          <w:lang w:val="es-AR"/>
        </w:rPr>
        <w:t>Land</w:t>
      </w:r>
      <w:proofErr w:type="spellEnd"/>
      <w:r w:rsidRPr="00193437">
        <w:rPr>
          <w:rFonts w:ascii="Tahoma" w:hAnsi="Tahoma" w:cs="Tahoma"/>
          <w:color w:val="000000" w:themeColor="text1"/>
          <w:lang w:val="es-AR"/>
        </w:rPr>
        <w:t xml:space="preserve"> </w:t>
      </w:r>
      <w:proofErr w:type="spellStart"/>
      <w:r w:rsidRPr="00193437">
        <w:rPr>
          <w:rFonts w:ascii="Tahoma" w:hAnsi="Tahoma" w:cs="Tahoma"/>
          <w:color w:val="000000" w:themeColor="text1"/>
          <w:lang w:val="es-AR"/>
        </w:rPr>
        <w:t>Cruisers</w:t>
      </w:r>
      <w:proofErr w:type="spellEnd"/>
      <w:r w:rsidRPr="00193437">
        <w:rPr>
          <w:rFonts w:ascii="Tahoma" w:hAnsi="Tahoma" w:cs="Tahoma"/>
          <w:color w:val="000000" w:themeColor="text1"/>
          <w:lang w:val="es-AR"/>
        </w:rPr>
        <w:t xml:space="preserve"> los recogerán para un excitante trayecto por las fantásticas dunas del desierto Emiratí. Disfrutar</w:t>
      </w:r>
      <w:r w:rsidR="005372E2">
        <w:rPr>
          <w:rFonts w:ascii="Tahoma" w:hAnsi="Tahoma" w:cs="Tahoma"/>
          <w:color w:val="000000" w:themeColor="text1"/>
          <w:lang w:val="es-AR"/>
        </w:rPr>
        <w:t>á</w:t>
      </w:r>
      <w:r w:rsidRPr="00193437">
        <w:rPr>
          <w:rFonts w:ascii="Tahoma" w:hAnsi="Tahoma" w:cs="Tahoma"/>
          <w:color w:val="000000" w:themeColor="text1"/>
          <w:lang w:val="es-AR"/>
        </w:rPr>
        <w:t>n la puesta del sol árabe y una vez que este desaparezca detrás de las doradas dunas, nos dirigiremos a nuestro campamento. El olor a la fresca Brocheta de cordero a la parrilla, las hogueras, el olor a las tradicionales pipas de agua y los relajantes sonidos de la música árabe, le harán disfrutar de una aut</w:t>
      </w:r>
      <w:r w:rsidR="005372E2">
        <w:rPr>
          <w:rFonts w:ascii="Tahoma" w:hAnsi="Tahoma" w:cs="Tahoma"/>
          <w:color w:val="000000" w:themeColor="text1"/>
          <w:lang w:val="es-AR"/>
        </w:rPr>
        <w:t>é</w:t>
      </w:r>
      <w:r w:rsidRPr="00193437">
        <w:rPr>
          <w:rFonts w:ascii="Tahoma" w:hAnsi="Tahoma" w:cs="Tahoma"/>
          <w:color w:val="000000" w:themeColor="text1"/>
          <w:lang w:val="es-AR"/>
        </w:rPr>
        <w:t>ntica e inolvidable noche beduina. Mientras disfrutan la cena, una bailarina, le mostrar</w:t>
      </w:r>
      <w:r w:rsidR="005372E2">
        <w:rPr>
          <w:rFonts w:ascii="Tahoma" w:hAnsi="Tahoma" w:cs="Tahoma"/>
          <w:color w:val="000000" w:themeColor="text1"/>
          <w:lang w:val="es-AR"/>
        </w:rPr>
        <w:t>á</w:t>
      </w:r>
      <w:r w:rsidRPr="00193437">
        <w:rPr>
          <w:rFonts w:ascii="Tahoma" w:hAnsi="Tahoma" w:cs="Tahoma"/>
          <w:color w:val="000000" w:themeColor="text1"/>
          <w:lang w:val="es-AR"/>
        </w:rPr>
        <w:t xml:space="preserve"> el antiguo arte de la Danza del Vientre y muchos espectáculos más. También podrán hacer </w:t>
      </w:r>
      <w:proofErr w:type="spellStart"/>
      <w:r w:rsidRPr="00193437">
        <w:rPr>
          <w:rFonts w:ascii="Tahoma" w:hAnsi="Tahoma" w:cs="Tahoma"/>
          <w:color w:val="000000" w:themeColor="text1"/>
          <w:lang w:val="es-AR"/>
        </w:rPr>
        <w:t>Sandboard</w:t>
      </w:r>
      <w:proofErr w:type="spellEnd"/>
      <w:r w:rsidRPr="00193437">
        <w:rPr>
          <w:rFonts w:ascii="Tahoma" w:hAnsi="Tahoma" w:cs="Tahoma"/>
          <w:color w:val="000000" w:themeColor="text1"/>
          <w:lang w:val="es-AR"/>
        </w:rPr>
        <w:t xml:space="preserve">, paseo en camello y tatuajes de Henna, </w:t>
      </w:r>
      <w:r w:rsidRPr="00193437">
        <w:rPr>
          <w:rFonts w:ascii="Tahoma" w:hAnsi="Tahoma" w:cs="Tahoma"/>
          <w:b/>
          <w:bCs/>
          <w:color w:val="000000" w:themeColor="text1"/>
          <w:lang w:val="es-AR"/>
        </w:rPr>
        <w:t>Regreso al hotel. Alojamiento.</w:t>
      </w:r>
    </w:p>
    <w:p w14:paraId="473AC85C" w14:textId="77777777" w:rsidR="00193437" w:rsidRDefault="00193437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</w:p>
    <w:p w14:paraId="4B7ECAC2" w14:textId="7ED39F05" w:rsidR="00194AD1" w:rsidRPr="00193437" w:rsidRDefault="00194AD1" w:rsidP="00194AD1">
      <w:pPr>
        <w:rPr>
          <w:rFonts w:ascii="Tahoma" w:hAnsi="Tahoma" w:cs="Tahoma"/>
          <w:color w:val="4472C4" w:themeColor="accent1"/>
          <w:sz w:val="28"/>
          <w:szCs w:val="28"/>
          <w:lang w:val="es-AR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3 – </w:t>
      </w:r>
      <w:r w:rsid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CITY TOUR </w:t>
      </w: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>DUBÁI MODERNO</w:t>
      </w:r>
    </w:p>
    <w:p w14:paraId="6999857D" w14:textId="77777777" w:rsidR="00193437" w:rsidRDefault="00193437" w:rsidP="00194AD1">
      <w:pPr>
        <w:jc w:val="both"/>
        <w:rPr>
          <w:rFonts w:ascii="Tahoma" w:hAnsi="Tahoma" w:cs="Tahoma"/>
        </w:rPr>
      </w:pPr>
    </w:p>
    <w:p w14:paraId="481061DC" w14:textId="48A20B0E" w:rsidR="00194AD1" w:rsidRPr="00193437" w:rsidRDefault="00193437" w:rsidP="00193437">
      <w:pPr>
        <w:jc w:val="both"/>
        <w:rPr>
          <w:rFonts w:ascii="Montserrat" w:hAnsi="Montserrat"/>
          <w:b/>
          <w:bCs/>
          <w:color w:val="ED7D31" w:themeColor="accent2"/>
        </w:rPr>
      </w:pPr>
      <w:r w:rsidRPr="00193437">
        <w:rPr>
          <w:rFonts w:ascii="Tahoma" w:hAnsi="Tahoma" w:cs="Tahoma"/>
          <w:b/>
          <w:bCs/>
        </w:rPr>
        <w:t>Desayuno. Visita de medio día a la parte más moderna de la ciudad,</w:t>
      </w:r>
      <w:r w:rsidRPr="00193437">
        <w:rPr>
          <w:rFonts w:ascii="Tahoma" w:hAnsi="Tahoma" w:cs="Tahoma"/>
        </w:rPr>
        <w:t xml:space="preserve"> comenzando por </w:t>
      </w:r>
      <w:proofErr w:type="spellStart"/>
      <w:r w:rsidRPr="00193437">
        <w:rPr>
          <w:rFonts w:ascii="Tahoma" w:hAnsi="Tahoma" w:cs="Tahoma"/>
        </w:rPr>
        <w:t>Souk</w:t>
      </w:r>
      <w:proofErr w:type="spellEnd"/>
      <w:r w:rsidRPr="00193437">
        <w:rPr>
          <w:rFonts w:ascii="Tahoma" w:hAnsi="Tahoma" w:cs="Tahoma"/>
        </w:rPr>
        <w:t xml:space="preserve"> </w:t>
      </w:r>
      <w:proofErr w:type="spellStart"/>
      <w:r w:rsidRPr="00193437">
        <w:rPr>
          <w:rFonts w:ascii="Tahoma" w:hAnsi="Tahoma" w:cs="Tahoma"/>
        </w:rPr>
        <w:t>Madinat</w:t>
      </w:r>
      <w:proofErr w:type="spellEnd"/>
      <w:r w:rsidRPr="00193437">
        <w:rPr>
          <w:rFonts w:ascii="Tahoma" w:hAnsi="Tahoma" w:cs="Tahoma"/>
        </w:rPr>
        <w:t xml:space="preserve"> Jumeirah, un mercado moderno con aspecto antiguo para ver y comprar suvenires y disfrutar de vistas únicas al Burj Al </w:t>
      </w:r>
      <w:proofErr w:type="spellStart"/>
      <w:r w:rsidRPr="00193437">
        <w:rPr>
          <w:rFonts w:ascii="Tahoma" w:hAnsi="Tahoma" w:cs="Tahoma"/>
        </w:rPr>
        <w:t>Arab</w:t>
      </w:r>
      <w:proofErr w:type="spellEnd"/>
      <w:r w:rsidRPr="00193437">
        <w:rPr>
          <w:rFonts w:ascii="Tahoma" w:hAnsi="Tahoma" w:cs="Tahoma"/>
        </w:rPr>
        <w:t xml:space="preserve">. Después, traslado hacia la isla de la palmera “Palm Jumeirah” para ver, el hotel Atlantis </w:t>
      </w:r>
      <w:proofErr w:type="spellStart"/>
      <w:r w:rsidRPr="00193437">
        <w:rPr>
          <w:rFonts w:ascii="Tahoma" w:hAnsi="Tahoma" w:cs="Tahoma"/>
        </w:rPr>
        <w:t>The</w:t>
      </w:r>
      <w:proofErr w:type="spellEnd"/>
      <w:r w:rsidRPr="00193437">
        <w:rPr>
          <w:rFonts w:ascii="Tahoma" w:hAnsi="Tahoma" w:cs="Tahoma"/>
        </w:rPr>
        <w:t xml:space="preserve"> Palm y sus impresionantes visitas. Regreso en monorraíl que nos dará la oportunidad de apreciar la palmera con todas sus formas. A continuación, traslado a la Marina de Dubái, el proyecto costero más grande en su estilo y veremos modelos de estos asombrosos proyectos que nos permitirán conocer más sobre el apasionante futuro del comercio y los negocios en el Emirato. Por </w:t>
      </w:r>
      <w:r w:rsidR="005372E2">
        <w:rPr>
          <w:rFonts w:ascii="Tahoma" w:hAnsi="Tahoma" w:cs="Tahoma"/>
        </w:rPr>
        <w:t>ú</w:t>
      </w:r>
      <w:r w:rsidRPr="00193437">
        <w:rPr>
          <w:rFonts w:ascii="Tahoma" w:hAnsi="Tahoma" w:cs="Tahoma"/>
        </w:rPr>
        <w:t xml:space="preserve">ltimo visitaremos el Dubái Mall, el centro comercial más grande del mundo, donde también visitaremos al Burj Khalifa </w:t>
      </w:r>
      <w:r w:rsidRPr="00193437">
        <w:rPr>
          <w:rFonts w:ascii="Tahoma" w:hAnsi="Tahoma" w:cs="Tahoma"/>
          <w:b/>
          <w:bCs/>
        </w:rPr>
        <w:t xml:space="preserve">(entrada NO incluida) </w:t>
      </w:r>
      <w:r w:rsidRPr="00193437">
        <w:rPr>
          <w:rFonts w:ascii="Tahoma" w:hAnsi="Tahoma" w:cs="Tahoma"/>
        </w:rPr>
        <w:t xml:space="preserve">el edificio más alto del mundo. Posibilidad de quedarse en el Dubái Mall para disfrutar de las fuentes de aguas danzantes, </w:t>
      </w:r>
      <w:r w:rsidRPr="00193437">
        <w:rPr>
          <w:rFonts w:ascii="Tahoma" w:hAnsi="Tahoma" w:cs="Tahoma"/>
        </w:rPr>
        <w:lastRenderedPageBreak/>
        <w:t xml:space="preserve">acuario, pista de patinaje sobre hielo y sus más de 1000 tiendas. </w:t>
      </w:r>
      <w:r w:rsidRPr="00193437">
        <w:rPr>
          <w:rFonts w:ascii="Tahoma" w:hAnsi="Tahoma" w:cs="Tahoma"/>
          <w:b/>
          <w:bCs/>
        </w:rPr>
        <w:t>Vuelta al hotel por su cuenta. Alojamiento.</w:t>
      </w:r>
    </w:p>
    <w:p w14:paraId="2821A35C" w14:textId="77777777" w:rsidR="00193437" w:rsidRPr="00193437" w:rsidRDefault="00193437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</w:p>
    <w:p w14:paraId="37870AB7" w14:textId="7528EB6A" w:rsidR="00194AD1" w:rsidRPr="00193437" w:rsidRDefault="00194AD1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4 – </w:t>
      </w:r>
      <w:r w:rsidR="00074128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CITY TOUR </w:t>
      </w: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ABU DABI </w:t>
      </w:r>
    </w:p>
    <w:p w14:paraId="41B883FE" w14:textId="77777777" w:rsidR="00074128" w:rsidRDefault="00074128" w:rsidP="00194AD1">
      <w:pPr>
        <w:jc w:val="both"/>
        <w:rPr>
          <w:rFonts w:ascii="Tahoma" w:hAnsi="Tahoma" w:cs="Tahoma"/>
          <w:color w:val="000000" w:themeColor="text1"/>
        </w:rPr>
      </w:pPr>
    </w:p>
    <w:p w14:paraId="3467C4E2" w14:textId="349FBC0D" w:rsidR="00194AD1" w:rsidRDefault="00074128" w:rsidP="00074128">
      <w:pPr>
        <w:jc w:val="both"/>
        <w:rPr>
          <w:rFonts w:ascii="Tahoma" w:hAnsi="Tahoma" w:cs="Tahoma"/>
          <w:color w:val="000000" w:themeColor="text1"/>
        </w:rPr>
      </w:pPr>
      <w:r w:rsidRPr="00074128">
        <w:rPr>
          <w:rFonts w:ascii="Tahoma" w:hAnsi="Tahoma" w:cs="Tahoma"/>
          <w:b/>
          <w:bCs/>
          <w:color w:val="000000" w:themeColor="text1"/>
        </w:rPr>
        <w:t>Desayuno. Visita a Abu Dabi con guía español. Recorrido de 2 horas desde Dubái,</w:t>
      </w:r>
      <w:r w:rsidRPr="00074128">
        <w:rPr>
          <w:rFonts w:ascii="Tahoma" w:hAnsi="Tahoma" w:cs="Tahoma"/>
          <w:color w:val="000000" w:themeColor="text1"/>
        </w:rPr>
        <w:t xml:space="preserve"> pasaremos por el puerto </w:t>
      </w:r>
      <w:proofErr w:type="spellStart"/>
      <w:r w:rsidRPr="00074128">
        <w:rPr>
          <w:rFonts w:ascii="Tahoma" w:hAnsi="Tahoma" w:cs="Tahoma"/>
          <w:color w:val="000000" w:themeColor="text1"/>
        </w:rPr>
        <w:t>Jebel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 Ali el puerto más grande del mundo realizado por el hombre, hasta la capital de UAE. Admiraremos la Mezquita del Jeque </w:t>
      </w:r>
      <w:proofErr w:type="spellStart"/>
      <w:r w:rsidRPr="00074128">
        <w:rPr>
          <w:rFonts w:ascii="Tahoma" w:hAnsi="Tahoma" w:cs="Tahoma"/>
          <w:color w:val="000000" w:themeColor="text1"/>
        </w:rPr>
        <w:t>Zayed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, la tercera más grande del mundo, así como la tumba del mismo. Seguiremos hasta el puente de Al </w:t>
      </w:r>
      <w:proofErr w:type="spellStart"/>
      <w:r w:rsidRPr="00074128">
        <w:rPr>
          <w:rFonts w:ascii="Tahoma" w:hAnsi="Tahoma" w:cs="Tahoma"/>
          <w:color w:val="000000" w:themeColor="text1"/>
        </w:rPr>
        <w:t>Maqta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 pasando por una de las áreas más ricas de Abu Dabi, el área de los ministros. Llegada a la calle </w:t>
      </w:r>
      <w:proofErr w:type="spellStart"/>
      <w:r w:rsidRPr="00074128">
        <w:rPr>
          <w:rFonts w:ascii="Tahoma" w:hAnsi="Tahoma" w:cs="Tahoma"/>
          <w:color w:val="000000" w:themeColor="text1"/>
        </w:rPr>
        <w:t>Corniche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 que es comparada con Manhattan por su Skyline. Almuerzo buffet internacional en restaurante local</w:t>
      </w:r>
      <w:r w:rsidR="005372E2">
        <w:rPr>
          <w:rFonts w:ascii="Tahoma" w:hAnsi="Tahoma" w:cs="Tahoma"/>
          <w:color w:val="000000" w:themeColor="text1"/>
        </w:rPr>
        <w:t xml:space="preserve">. </w:t>
      </w:r>
      <w:r w:rsidRPr="00074128">
        <w:rPr>
          <w:rFonts w:ascii="Tahoma" w:hAnsi="Tahoma" w:cs="Tahoma"/>
          <w:color w:val="000000" w:themeColor="text1"/>
        </w:rPr>
        <w:t xml:space="preserve">Parada para fotos en el hotel </w:t>
      </w:r>
      <w:proofErr w:type="spellStart"/>
      <w:r w:rsidRPr="00074128">
        <w:rPr>
          <w:rFonts w:ascii="Tahoma" w:hAnsi="Tahoma" w:cs="Tahoma"/>
          <w:color w:val="000000" w:themeColor="text1"/>
        </w:rPr>
        <w:t>Emirates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 Palace. Continuamos a la Visita del majestuoso </w:t>
      </w:r>
      <w:proofErr w:type="spellStart"/>
      <w:r w:rsidRPr="00074128">
        <w:rPr>
          <w:rFonts w:ascii="Tahoma" w:hAnsi="Tahoma" w:cs="Tahoma"/>
          <w:color w:val="000000" w:themeColor="text1"/>
        </w:rPr>
        <w:t>Qasr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 Al </w:t>
      </w:r>
      <w:proofErr w:type="spellStart"/>
      <w:r w:rsidRPr="00074128">
        <w:rPr>
          <w:rFonts w:ascii="Tahoma" w:hAnsi="Tahoma" w:cs="Tahoma"/>
          <w:color w:val="000000" w:themeColor="text1"/>
        </w:rPr>
        <w:t>Watan</w:t>
      </w:r>
      <w:proofErr w:type="spellEnd"/>
      <w:r w:rsidRPr="00074128">
        <w:rPr>
          <w:rFonts w:ascii="Tahoma" w:hAnsi="Tahoma" w:cs="Tahoma"/>
          <w:color w:val="000000" w:themeColor="text1"/>
        </w:rPr>
        <w:t xml:space="preserve">, el palacio presidencial de Abu Dabi, donde admirarás su arquitectura árabe, salones de gobierno y espectáculo de luces nocturno. Una experiencia cultural única en un entorno de lujo y tradición. Por último, al regresar a Dubái pasamos por el parque de Ferrari </w:t>
      </w:r>
      <w:r w:rsidRPr="00074128">
        <w:rPr>
          <w:rFonts w:ascii="Tahoma" w:hAnsi="Tahoma" w:cs="Tahoma"/>
          <w:b/>
          <w:bCs/>
          <w:color w:val="000000" w:themeColor="text1"/>
        </w:rPr>
        <w:t>(entrada no incluida)</w:t>
      </w:r>
      <w:r w:rsidRPr="00074128">
        <w:rPr>
          <w:rFonts w:ascii="Tahoma" w:hAnsi="Tahoma" w:cs="Tahoma"/>
          <w:color w:val="000000" w:themeColor="text1"/>
        </w:rPr>
        <w:t xml:space="preserve"> para sacar fotos o hacer compras </w:t>
      </w:r>
      <w:r w:rsidRPr="00074128">
        <w:rPr>
          <w:rFonts w:ascii="Tahoma" w:hAnsi="Tahoma" w:cs="Tahoma"/>
          <w:b/>
          <w:bCs/>
          <w:color w:val="000000" w:themeColor="text1"/>
        </w:rPr>
        <w:t>(20 minutos). Regreso a Dubái</w:t>
      </w:r>
      <w:r>
        <w:rPr>
          <w:rFonts w:ascii="Tahoma" w:hAnsi="Tahoma" w:cs="Tahoma"/>
          <w:b/>
          <w:bCs/>
          <w:color w:val="000000" w:themeColor="text1"/>
        </w:rPr>
        <w:t>.</w:t>
      </w:r>
      <w:r w:rsidRPr="00074128">
        <w:rPr>
          <w:rFonts w:ascii="Tahoma" w:hAnsi="Tahoma" w:cs="Tahoma"/>
          <w:b/>
          <w:bCs/>
          <w:color w:val="000000" w:themeColor="text1"/>
        </w:rPr>
        <w:t xml:space="preserve"> </w:t>
      </w:r>
      <w:r>
        <w:rPr>
          <w:rFonts w:ascii="Tahoma" w:hAnsi="Tahoma" w:cs="Tahoma"/>
          <w:b/>
          <w:bCs/>
          <w:color w:val="000000" w:themeColor="text1"/>
        </w:rPr>
        <w:t>A</w:t>
      </w:r>
      <w:r w:rsidRPr="00074128">
        <w:rPr>
          <w:rFonts w:ascii="Tahoma" w:hAnsi="Tahoma" w:cs="Tahoma"/>
          <w:b/>
          <w:bCs/>
          <w:color w:val="000000" w:themeColor="text1"/>
        </w:rPr>
        <w:t>loj</w:t>
      </w:r>
      <w:r>
        <w:rPr>
          <w:rFonts w:ascii="Tahoma" w:hAnsi="Tahoma" w:cs="Tahoma"/>
          <w:b/>
          <w:bCs/>
          <w:color w:val="000000" w:themeColor="text1"/>
        </w:rPr>
        <w:t>amiento</w:t>
      </w:r>
      <w:r w:rsidRPr="00074128">
        <w:rPr>
          <w:rFonts w:ascii="Tahoma" w:hAnsi="Tahoma" w:cs="Tahoma"/>
          <w:b/>
          <w:bCs/>
          <w:color w:val="000000" w:themeColor="text1"/>
        </w:rPr>
        <w:t>.</w:t>
      </w:r>
    </w:p>
    <w:p w14:paraId="0BF8F276" w14:textId="77777777" w:rsidR="00194AD1" w:rsidRDefault="00194AD1" w:rsidP="00194AD1">
      <w:pPr>
        <w:rPr>
          <w:rFonts w:ascii="Tahoma" w:hAnsi="Tahoma" w:cs="Tahoma"/>
          <w:b/>
          <w:bCs/>
          <w:color w:val="ED7D31" w:themeColor="accent2"/>
        </w:rPr>
      </w:pPr>
    </w:p>
    <w:p w14:paraId="687A62F8" w14:textId="1CFA83B8" w:rsidR="00194AD1" w:rsidRPr="00193437" w:rsidRDefault="00194AD1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5 – </w:t>
      </w:r>
      <w:r w:rsidR="00074128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LIBRE </w:t>
      </w: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DUBÁI  </w:t>
      </w:r>
    </w:p>
    <w:p w14:paraId="6335E815" w14:textId="77777777" w:rsidR="00074128" w:rsidRPr="00074128" w:rsidRDefault="00074128" w:rsidP="00194AD1">
      <w:pPr>
        <w:jc w:val="both"/>
        <w:rPr>
          <w:rFonts w:ascii="Tahoma" w:hAnsi="Tahoma" w:cs="Tahoma"/>
          <w:b/>
          <w:bCs/>
          <w:color w:val="000000" w:themeColor="text1"/>
        </w:rPr>
      </w:pPr>
    </w:p>
    <w:p w14:paraId="69A21BFA" w14:textId="35BCC08A" w:rsidR="00194AD1" w:rsidRDefault="00074128" w:rsidP="00194AD1">
      <w:pPr>
        <w:jc w:val="both"/>
        <w:rPr>
          <w:rFonts w:ascii="Tahoma" w:hAnsi="Tahoma" w:cs="Tahoma"/>
          <w:color w:val="000000" w:themeColor="text1"/>
        </w:rPr>
      </w:pPr>
      <w:r w:rsidRPr="00074128">
        <w:rPr>
          <w:rFonts w:ascii="Tahoma" w:hAnsi="Tahoma" w:cs="Tahoma"/>
          <w:b/>
          <w:bCs/>
          <w:color w:val="000000" w:themeColor="text1"/>
        </w:rPr>
        <w:t>Desayuno. Disfrute de un día completamente libre para organizarlo como desee.</w:t>
      </w:r>
      <w:r w:rsidRPr="00074128">
        <w:rPr>
          <w:rFonts w:ascii="Tahoma" w:hAnsi="Tahoma" w:cs="Tahoma"/>
          <w:color w:val="000000" w:themeColor="text1"/>
        </w:rPr>
        <w:t xml:space="preserve"> Puede relajarse en el hotel, explorar la ciudad, ir de compras o descansar en la playa. No hay actividades programadas, así que podrá crear su propio itinerario o simplemente tomarse el día para descansar y disfrutar a su ritmo. Ya sea que prefiera relajarse, aventurarse o explorar, este día es completamente suyo. </w:t>
      </w:r>
      <w:r w:rsidRPr="00074128">
        <w:rPr>
          <w:rFonts w:ascii="Tahoma" w:hAnsi="Tahoma" w:cs="Tahoma"/>
          <w:b/>
          <w:bCs/>
          <w:color w:val="000000" w:themeColor="text1"/>
        </w:rPr>
        <w:t>Alojamiento.</w:t>
      </w:r>
    </w:p>
    <w:p w14:paraId="3A4EB949" w14:textId="77777777" w:rsidR="00074128" w:rsidRDefault="00074128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</w:p>
    <w:p w14:paraId="0B183039" w14:textId="08196D10" w:rsidR="00194AD1" w:rsidRPr="00193437" w:rsidRDefault="00194AD1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6 – </w:t>
      </w:r>
      <w:r w:rsidR="00074128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LIBRE </w:t>
      </w:r>
      <w:r w:rsidR="00F459C1"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>DUBÁI</w:t>
      </w:r>
    </w:p>
    <w:p w14:paraId="23A23C92" w14:textId="77777777" w:rsidR="00074128" w:rsidRDefault="00074128" w:rsidP="00194AD1">
      <w:pPr>
        <w:jc w:val="both"/>
        <w:rPr>
          <w:rFonts w:ascii="Tahoma" w:hAnsi="Tahoma" w:cs="Tahoma"/>
          <w:color w:val="000000" w:themeColor="text1"/>
        </w:rPr>
      </w:pPr>
    </w:p>
    <w:p w14:paraId="3179A7D8" w14:textId="77777777" w:rsidR="00074128" w:rsidRDefault="00074128" w:rsidP="00074128">
      <w:pPr>
        <w:jc w:val="both"/>
        <w:rPr>
          <w:rFonts w:ascii="Tahoma" w:hAnsi="Tahoma" w:cs="Tahoma"/>
          <w:color w:val="000000" w:themeColor="text1"/>
        </w:rPr>
      </w:pPr>
      <w:r w:rsidRPr="00074128">
        <w:rPr>
          <w:rFonts w:ascii="Tahoma" w:hAnsi="Tahoma" w:cs="Tahoma"/>
          <w:b/>
          <w:bCs/>
          <w:color w:val="000000" w:themeColor="text1"/>
        </w:rPr>
        <w:t>Desayuno. Disfrute de un día completamente libre para organizarlo como desee.</w:t>
      </w:r>
      <w:r w:rsidRPr="00074128">
        <w:rPr>
          <w:rFonts w:ascii="Tahoma" w:hAnsi="Tahoma" w:cs="Tahoma"/>
          <w:color w:val="000000" w:themeColor="text1"/>
        </w:rPr>
        <w:t xml:space="preserve"> Puede relajarse en el hotel, explorar la ciudad, ir de compras o descansar en la playa. No hay actividades programadas, así que podrá crear su propio itinerario o simplemente tomarse el día para descansar y disfrutar a su ritmo. Ya sea que prefiera relajarse, aventurarse o explorar, este día es completamente suyo. </w:t>
      </w:r>
      <w:r w:rsidRPr="00074128">
        <w:rPr>
          <w:rFonts w:ascii="Tahoma" w:hAnsi="Tahoma" w:cs="Tahoma"/>
          <w:b/>
          <w:bCs/>
          <w:color w:val="000000" w:themeColor="text1"/>
        </w:rPr>
        <w:t>Alojamiento.</w:t>
      </w:r>
    </w:p>
    <w:p w14:paraId="7A059766" w14:textId="77777777" w:rsidR="00194AD1" w:rsidRDefault="00194AD1" w:rsidP="00194AD1">
      <w:pPr>
        <w:rPr>
          <w:rFonts w:ascii="Tahoma" w:hAnsi="Tahoma" w:cs="Tahoma"/>
          <w:color w:val="000000" w:themeColor="text1"/>
        </w:rPr>
      </w:pPr>
    </w:p>
    <w:p w14:paraId="438E1EB6" w14:textId="7ED2C43B" w:rsidR="00194AD1" w:rsidRPr="00193437" w:rsidRDefault="00194AD1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7 – </w:t>
      </w:r>
      <w:r w:rsidR="00074128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LIBRE </w:t>
      </w:r>
      <w:r w:rsidR="00F459C1"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>DUBÁI</w:t>
      </w: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 </w:t>
      </w:r>
    </w:p>
    <w:p w14:paraId="1A6CEE99" w14:textId="77777777" w:rsidR="00074128" w:rsidRDefault="00074128" w:rsidP="00074128">
      <w:pPr>
        <w:jc w:val="both"/>
        <w:rPr>
          <w:rFonts w:ascii="Tahoma" w:hAnsi="Tahoma" w:cs="Tahoma"/>
          <w:b/>
          <w:bCs/>
          <w:color w:val="000000" w:themeColor="text1"/>
        </w:rPr>
      </w:pPr>
    </w:p>
    <w:p w14:paraId="6ECB2BBA" w14:textId="03597868" w:rsidR="00074128" w:rsidRDefault="00074128" w:rsidP="00074128">
      <w:pPr>
        <w:jc w:val="both"/>
        <w:rPr>
          <w:rFonts w:ascii="Tahoma" w:hAnsi="Tahoma" w:cs="Tahoma"/>
          <w:color w:val="000000" w:themeColor="text1"/>
        </w:rPr>
      </w:pPr>
      <w:r w:rsidRPr="00074128">
        <w:rPr>
          <w:rFonts w:ascii="Tahoma" w:hAnsi="Tahoma" w:cs="Tahoma"/>
          <w:b/>
          <w:bCs/>
          <w:color w:val="000000" w:themeColor="text1"/>
        </w:rPr>
        <w:t>Desayuno. Disfrute de un día completamente libre para organizarlo como desee.</w:t>
      </w:r>
      <w:r w:rsidRPr="00074128">
        <w:rPr>
          <w:rFonts w:ascii="Tahoma" w:hAnsi="Tahoma" w:cs="Tahoma"/>
          <w:color w:val="000000" w:themeColor="text1"/>
        </w:rPr>
        <w:t xml:space="preserve"> Puede relajarse en el hotel, explorar la ciudad, ir de compras o descansar en la playa. No hay actividades programadas, así que podrá crear su propio itinerario o simplemente tomarse el día para descansar y disfrutar a su ritmo. Ya sea que prefiera relajarse, aventurarse o explorar, este día es completamente suyo. </w:t>
      </w:r>
      <w:r w:rsidRPr="00074128">
        <w:rPr>
          <w:rFonts w:ascii="Tahoma" w:hAnsi="Tahoma" w:cs="Tahoma"/>
          <w:b/>
          <w:bCs/>
          <w:color w:val="000000" w:themeColor="text1"/>
        </w:rPr>
        <w:t>Alojamiento.</w:t>
      </w:r>
    </w:p>
    <w:p w14:paraId="481A02A8" w14:textId="77777777" w:rsidR="00194AD1" w:rsidRDefault="00194AD1" w:rsidP="00194AD1">
      <w:pPr>
        <w:rPr>
          <w:rFonts w:ascii="Tahoma" w:hAnsi="Tahoma" w:cs="Tahoma"/>
          <w:color w:val="000000" w:themeColor="text1"/>
        </w:rPr>
      </w:pPr>
    </w:p>
    <w:p w14:paraId="6A04857A" w14:textId="0638DB6E" w:rsidR="00194AD1" w:rsidRPr="00193437" w:rsidRDefault="00194AD1" w:rsidP="00194AD1">
      <w:pPr>
        <w:rPr>
          <w:rFonts w:ascii="Tahoma" w:hAnsi="Tahoma" w:cs="Tahoma"/>
          <w:b/>
          <w:bCs/>
          <w:color w:val="4472C4" w:themeColor="accent1"/>
          <w:sz w:val="28"/>
          <w:szCs w:val="28"/>
        </w:rPr>
      </w:pP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DÍA 8 – </w:t>
      </w:r>
      <w:r w:rsidR="00074128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SALIDA </w:t>
      </w:r>
      <w:r w:rsidRPr="00193437">
        <w:rPr>
          <w:rFonts w:ascii="Tahoma" w:hAnsi="Tahoma" w:cs="Tahoma"/>
          <w:b/>
          <w:bCs/>
          <w:color w:val="4472C4" w:themeColor="accent1"/>
          <w:sz w:val="28"/>
          <w:szCs w:val="28"/>
        </w:rPr>
        <w:t xml:space="preserve">DUBÁI </w:t>
      </w:r>
    </w:p>
    <w:p w14:paraId="38B2D40D" w14:textId="77777777" w:rsidR="00074128" w:rsidRDefault="00074128" w:rsidP="00074128">
      <w:pPr>
        <w:rPr>
          <w:rFonts w:ascii="Tahoma" w:hAnsi="Tahoma" w:cs="Tahoma"/>
          <w:color w:val="000000" w:themeColor="text1"/>
        </w:rPr>
      </w:pPr>
    </w:p>
    <w:p w14:paraId="64DAEA2A" w14:textId="2803E69D" w:rsidR="00194AD1" w:rsidRDefault="00074128" w:rsidP="00074128">
      <w:pPr>
        <w:rPr>
          <w:rFonts w:ascii="Montserrat" w:hAnsi="Montserrat"/>
          <w:b/>
          <w:bCs/>
          <w:color w:val="ED7D31" w:themeColor="accent2"/>
        </w:rPr>
      </w:pPr>
      <w:r w:rsidRPr="00074128">
        <w:rPr>
          <w:rFonts w:ascii="Tahoma" w:hAnsi="Tahoma" w:cs="Tahoma"/>
          <w:b/>
          <w:bCs/>
          <w:color w:val="000000" w:themeColor="text1"/>
        </w:rPr>
        <w:t>Desayuno.</w:t>
      </w:r>
      <w:r w:rsidRPr="00074128">
        <w:rPr>
          <w:rFonts w:ascii="Tahoma" w:hAnsi="Tahoma" w:cs="Tahoma"/>
          <w:color w:val="000000" w:themeColor="text1"/>
        </w:rPr>
        <w:t xml:space="preserve"> Traslado al aeropuerto con un representante de habla hispana lo acompañará durante el traslado para garantizar una salida sin contratiempos y brindarle cualquier asistencia requerida.</w:t>
      </w:r>
    </w:p>
    <w:p w14:paraId="37FFB2BE" w14:textId="77777777" w:rsidR="00074128" w:rsidRDefault="00E702A1" w:rsidP="00194AD1">
      <w:pPr>
        <w:rPr>
          <w:rFonts w:ascii="Tahoma" w:hAnsi="Tahoma" w:cs="Tahoma"/>
          <w:color w:val="2F5496" w:themeColor="accent1" w:themeShade="BF"/>
        </w:rPr>
      </w:pPr>
      <w:r>
        <w:rPr>
          <w:rFonts w:ascii="Tahoma" w:hAnsi="Tahoma" w:cs="Tahoma"/>
          <w:color w:val="2F5496" w:themeColor="accent1" w:themeShade="BF"/>
        </w:rPr>
        <w:t>F</w:t>
      </w:r>
      <w:r w:rsidRPr="00346B0F">
        <w:rPr>
          <w:rFonts w:ascii="Tahoma" w:hAnsi="Tahoma" w:cs="Tahoma"/>
          <w:color w:val="2F5496" w:themeColor="accent1" w:themeShade="BF"/>
        </w:rPr>
        <w:t>in de nuestros servicios</w:t>
      </w:r>
      <w:r>
        <w:rPr>
          <w:rFonts w:ascii="Tahoma" w:hAnsi="Tahoma" w:cs="Tahoma"/>
          <w:color w:val="2F5496" w:themeColor="accent1" w:themeShade="BF"/>
        </w:rPr>
        <w:t>.</w:t>
      </w:r>
    </w:p>
    <w:p w14:paraId="16D9E7BF" w14:textId="77777777" w:rsidR="00074128" w:rsidRDefault="00074128" w:rsidP="00074128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9C7993E" w14:textId="4B27EF4C" w:rsidR="00194AD1" w:rsidRPr="00074128" w:rsidRDefault="00194AD1" w:rsidP="00074128">
      <w:pPr>
        <w:jc w:val="center"/>
        <w:rPr>
          <w:rFonts w:ascii="Tahoma" w:hAnsi="Tahoma" w:cs="Tahoma"/>
          <w:color w:val="ED7D31" w:themeColor="accent2"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194AD1" w:rsidRPr="00074128" w:rsidSect="00F2058E">
      <w:pgSz w:w="12240" w:h="1581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D41C3047-C084-4142-BCB1-FF780D2C9D5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B7A378FD-4B5D-9A47-A64D-6C85E56B7D4D}"/>
    <w:embedBold r:id="rId3" w:fontKey="{C33396F1-59E5-CE4F-9D2B-A15EF2D35A3C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4" w:fontKey="{FA1F2706-4208-3240-8431-4C8DFA5E32E0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1F3858D1-9FB5-544B-B102-A3A523FE7A4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CA82EE76-E6E8-0A4A-A654-017209A85A1C}"/>
    <w:embedBold r:id="rId7" w:fontKey="{22583418-0987-B748-9A4F-E836D5A0187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A01D5803-C838-AB45-9500-BD425AEA91DF}"/>
    <w:embedBold r:id="rId9" w:fontKey="{EEC61075-6BB3-5347-9064-FC7C4BD459BF}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4214C62D-7409-A743-B43C-CED0FDB540E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1A1"/>
    <w:multiLevelType w:val="hybridMultilevel"/>
    <w:tmpl w:val="6C2C5192"/>
    <w:lvl w:ilvl="0" w:tplc="782249B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F6397"/>
    <w:multiLevelType w:val="hybridMultilevel"/>
    <w:tmpl w:val="B37A071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7581710"/>
    <w:multiLevelType w:val="hybridMultilevel"/>
    <w:tmpl w:val="0B8C6B04"/>
    <w:lvl w:ilvl="0" w:tplc="11821EA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5B5A14C4"/>
    <w:lvl w:ilvl="0" w:tplc="29562DB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958529824">
    <w:abstractNumId w:val="2"/>
  </w:num>
  <w:num w:numId="3" w16cid:durableId="1326011828">
    <w:abstractNumId w:val="1"/>
  </w:num>
  <w:num w:numId="4" w16cid:durableId="2128087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embedTrueTypeFonts/>
  <w:proofState w:spelling="clean" w:grammar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0551"/>
    <w:rsid w:val="00074128"/>
    <w:rsid w:val="00193437"/>
    <w:rsid w:val="00194AD1"/>
    <w:rsid w:val="005372E2"/>
    <w:rsid w:val="00600FFB"/>
    <w:rsid w:val="006A1EF7"/>
    <w:rsid w:val="00B50551"/>
    <w:rsid w:val="00CA7AF0"/>
    <w:rsid w:val="00D318D7"/>
    <w:rsid w:val="00D84375"/>
    <w:rsid w:val="00DB54BD"/>
    <w:rsid w:val="00E702A1"/>
    <w:rsid w:val="00F2058E"/>
    <w:rsid w:val="00F4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0A590"/>
  <w15:docId w15:val="{0AD435D4-B36D-7449-AACF-F0EF3608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ES_tradnl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4AD1"/>
    <w:pPr>
      <w:ind w:left="720"/>
      <w:contextualSpacing/>
    </w:pPr>
    <w:rPr>
      <w:rFonts w:ascii="Times New Roman" w:eastAsia="Times New Roman" w:hAnsi="Times New Roman" w:cs="Times New Roman"/>
      <w:kern w:val="0"/>
    </w:rPr>
  </w:style>
  <w:style w:type="table" w:styleId="Tablaconcuadrcula">
    <w:name w:val="Table Grid"/>
    <w:basedOn w:val="Tablanormal"/>
    <w:uiPriority w:val="39"/>
    <w:rsid w:val="00E702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7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946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Andrés Giraldo</cp:lastModifiedBy>
  <cp:revision>9</cp:revision>
  <dcterms:created xsi:type="dcterms:W3CDTF">2024-07-04T19:56:00Z</dcterms:created>
  <dcterms:modified xsi:type="dcterms:W3CDTF">2025-07-29T15:43:00Z</dcterms:modified>
</cp:coreProperties>
</file>