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FACC4" w14:textId="352668B1" w:rsidR="00623619" w:rsidRPr="00AF0732" w:rsidRDefault="00623619" w:rsidP="00623619">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58239" behindDoc="0" locked="0" layoutInCell="1" allowOverlap="1" wp14:anchorId="6309F4B1" wp14:editId="52BBEF2B">
            <wp:simplePos x="0" y="0"/>
            <wp:positionH relativeFrom="page">
              <wp:posOffset>417830</wp:posOffset>
            </wp:positionH>
            <wp:positionV relativeFrom="paragraph">
              <wp:posOffset>3810</wp:posOffset>
            </wp:positionV>
            <wp:extent cx="6967220" cy="2106930"/>
            <wp:effectExtent l="0" t="0" r="5080" b="1270"/>
            <wp:wrapTopAndBottom/>
            <wp:docPr id="880214189" name="Drawing 0" descr="1184623c8-e3f1-48ac-bfd2-d630e179f0b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184623c8-e3f1-48ac-bfd2-d630e179f0ba.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7220" cy="210693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9647C3">
        <w:rPr>
          <w:rFonts w:ascii="Montserrat" w:eastAsia="Times New Roman" w:hAnsi="Montserrat" w:cs="Times New Roman"/>
          <w:noProof/>
          <w:color w:val="FE019E"/>
          <w:kern w:val="0"/>
          <w:sz w:val="32"/>
          <w:szCs w:val="32"/>
          <w14:ligatures w14:val="none"/>
        </w:rPr>
        <w:drawing>
          <wp:inline distT="0" distB="0" distL="0" distR="0" wp14:anchorId="5FDB2942" wp14:editId="75CAC488">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70AD47" w:themeColor="accent6"/>
          <w:kern w:val="0"/>
          <w:sz w:val="32"/>
          <w:szCs w:val="32"/>
          <w14:ligatures w14:val="none"/>
        </w:rPr>
        <w:t>8</w:t>
      </w:r>
      <w:r w:rsidRPr="00AF0732">
        <w:rPr>
          <w:rFonts w:ascii="Tahoma" w:eastAsia="Times New Roman" w:hAnsi="Tahoma" w:cs="Tahoma"/>
          <w:b/>
          <w:bCs/>
          <w:color w:val="70AD47" w:themeColor="accent6"/>
          <w:kern w:val="0"/>
          <w:sz w:val="32"/>
          <w:szCs w:val="32"/>
          <w14:ligatures w14:val="none"/>
        </w:rPr>
        <w:t xml:space="preserve"> días</w:t>
      </w:r>
      <w:r w:rsidRPr="00AF0732">
        <w:rPr>
          <w:rFonts w:ascii="Tahoma" w:eastAsia="Times New Roman" w:hAnsi="Tahoma" w:cs="Tahoma"/>
          <w:b/>
          <w:bCs/>
          <w:color w:val="70AD47" w:themeColor="accent6"/>
          <w:kern w:val="0"/>
          <w:sz w:val="28"/>
          <w:szCs w:val="28"/>
          <w14:ligatures w14:val="none"/>
        </w:rPr>
        <w:t xml:space="preserve"> </w:t>
      </w:r>
      <w:r w:rsidRPr="00AF0732">
        <w:rPr>
          <w:rFonts w:ascii="Tahoma" w:eastAsia="Times New Roman" w:hAnsi="Tahoma" w:cs="Tahoma"/>
          <w:b/>
          <w:bCs/>
          <w:color w:val="70AD47" w:themeColor="accent6"/>
          <w:kern w:val="0"/>
          <w:sz w:val="32"/>
          <w:szCs w:val="32"/>
          <w14:ligatures w14:val="none"/>
        </w:rPr>
        <w:t xml:space="preserve">/ </w:t>
      </w:r>
      <w:r>
        <w:rPr>
          <w:rFonts w:ascii="Tahoma" w:eastAsia="Times New Roman" w:hAnsi="Tahoma" w:cs="Tahoma"/>
          <w:b/>
          <w:bCs/>
          <w:color w:val="70AD47" w:themeColor="accent6"/>
          <w:kern w:val="0"/>
          <w:sz w:val="32"/>
          <w:szCs w:val="32"/>
          <w14:ligatures w14:val="none"/>
        </w:rPr>
        <w:t>7</w:t>
      </w:r>
      <w:r w:rsidRPr="00AF0732">
        <w:rPr>
          <w:rFonts w:ascii="Tahoma" w:eastAsia="Times New Roman" w:hAnsi="Tahoma" w:cs="Tahoma"/>
          <w:b/>
          <w:bCs/>
          <w:color w:val="70AD47" w:themeColor="accent6"/>
          <w:kern w:val="0"/>
          <w:sz w:val="32"/>
          <w:szCs w:val="32"/>
          <w14:ligatures w14:val="none"/>
        </w:rPr>
        <w:t xml:space="preserve"> noches</w:t>
      </w:r>
      <w:r w:rsidRPr="00AF0732">
        <w:rPr>
          <w:rFonts w:ascii="Tahoma" w:eastAsia="Times New Roman" w:hAnsi="Tahoma" w:cs="Tahoma"/>
          <w:b/>
          <w:bCs/>
          <w:color w:val="70AD47" w:themeColor="accent6"/>
          <w:kern w:val="0"/>
          <w:sz w:val="28"/>
          <w:szCs w:val="28"/>
          <w14:ligatures w14:val="none"/>
        </w:rPr>
        <w:t xml:space="preserve">            </w:t>
      </w:r>
      <w:r>
        <w:rPr>
          <w:rFonts w:ascii="Tahoma" w:eastAsia="Times New Roman" w:hAnsi="Tahoma" w:cs="Tahoma"/>
          <w:b/>
          <w:bCs/>
          <w:color w:val="70AD47" w:themeColor="accent6"/>
          <w:kern w:val="0"/>
          <w:sz w:val="28"/>
          <w:szCs w:val="28"/>
          <w14:ligatures w14:val="none"/>
        </w:rPr>
        <w:t xml:space="preserve"> </w:t>
      </w:r>
      <w:r w:rsidRPr="00AF0732">
        <w:rPr>
          <w:rFonts w:ascii="Tahoma" w:eastAsia="Times New Roman" w:hAnsi="Tahoma" w:cs="Tahoma"/>
          <w:b/>
          <w:bCs/>
          <w:color w:val="70AD47" w:themeColor="accent6"/>
          <w:kern w:val="0"/>
          <w:sz w:val="28"/>
          <w:szCs w:val="28"/>
          <w14:ligatures w14:val="none"/>
        </w:rPr>
        <w:t xml:space="preserve"> </w:t>
      </w:r>
      <w:r>
        <w:rPr>
          <w:rFonts w:ascii="Tahoma" w:eastAsia="Times New Roman" w:hAnsi="Tahoma" w:cs="Tahoma"/>
          <w:b/>
          <w:bCs/>
          <w:color w:val="70AD47" w:themeColor="accent6"/>
          <w:kern w:val="0"/>
          <w:sz w:val="28"/>
          <w:szCs w:val="28"/>
          <w14:ligatures w14:val="none"/>
        </w:rPr>
        <w:t xml:space="preserve"> Salidas fijas garantizadas: </w:t>
      </w:r>
      <w:r>
        <w:rPr>
          <w:rFonts w:ascii="Tahoma" w:eastAsia="Times New Roman" w:hAnsi="Tahoma" w:cs="Tahoma"/>
          <w:color w:val="70AD47" w:themeColor="accent6"/>
          <w:kern w:val="0"/>
          <w:sz w:val="28"/>
          <w:szCs w:val="28"/>
          <w14:ligatures w14:val="none"/>
        </w:rPr>
        <w:t>lunes</w:t>
      </w:r>
      <w:r w:rsidRPr="007C177A">
        <w:rPr>
          <w:rFonts w:ascii="Tahoma" w:eastAsia="Times New Roman" w:hAnsi="Tahoma" w:cs="Tahoma"/>
          <w:color w:val="70AD47" w:themeColor="accent6"/>
          <w:kern w:val="0"/>
          <w:sz w:val="28"/>
          <w:szCs w:val="28"/>
          <w14:ligatures w14:val="none"/>
        </w:rPr>
        <w:t xml:space="preserve"> </w:t>
      </w:r>
      <w:r w:rsidRPr="00AB0D78">
        <w:rPr>
          <w:rFonts w:ascii="Tahoma" w:eastAsia="Times New Roman" w:hAnsi="Tahoma" w:cs="Tahoma"/>
          <w:b/>
          <w:bCs/>
          <w:color w:val="70AD47" w:themeColor="accent6"/>
          <w:kern w:val="0"/>
          <w:sz w:val="36"/>
          <w:szCs w:val="36"/>
          <w14:ligatures w14:val="none"/>
        </w:rPr>
        <w:t>2025</w:t>
      </w:r>
    </w:p>
    <w:p w14:paraId="4E03DA22" w14:textId="13982CE6" w:rsidR="00623619" w:rsidRDefault="00623619" w:rsidP="00623619">
      <w:pPr>
        <w:rPr>
          <w:rFonts w:ascii="Tahoma" w:hAnsi="Tahoma" w:cs="Tahoma"/>
          <w:color w:val="212529"/>
          <w:shd w:val="clear" w:color="auto" w:fill="FFFFFF"/>
        </w:rPr>
      </w:pPr>
      <w:r>
        <w:rPr>
          <w:rFonts w:ascii="Tahoma" w:hAnsi="Tahoma" w:cs="Tahoma"/>
          <w:color w:val="212529"/>
          <w:shd w:val="clear" w:color="auto" w:fill="FFFFFF"/>
        </w:rPr>
        <w:t xml:space="preserve">            </w:t>
      </w:r>
    </w:p>
    <w:p w14:paraId="04D418A8" w14:textId="77777777" w:rsidR="00623619" w:rsidRDefault="00623619" w:rsidP="00623619">
      <w:pPr>
        <w:rPr>
          <w:rFonts w:ascii="Tahoma" w:hAnsi="Tahoma" w:cs="Tahoma"/>
          <w:color w:val="212529"/>
          <w:shd w:val="clear" w:color="auto" w:fill="FFFFFF"/>
          <w:lang w:val="es-ES_tradnl"/>
        </w:rPr>
      </w:pPr>
    </w:p>
    <w:p w14:paraId="57C29163" w14:textId="30B2ABD4" w:rsidR="00623619" w:rsidRDefault="00623619" w:rsidP="00623619">
      <w:pPr>
        <w:rPr>
          <w:rFonts w:ascii="Tahoma" w:hAnsi="Tahoma" w:cs="Tahoma"/>
          <w:color w:val="212529"/>
          <w:shd w:val="clear" w:color="auto" w:fill="FFFFFF"/>
        </w:rPr>
      </w:pPr>
    </w:p>
    <w:p w14:paraId="5E50712F" w14:textId="4CEBA8BE" w:rsidR="00623619" w:rsidRDefault="00623619" w:rsidP="00623619">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EE28366" wp14:editId="52D7D2C5">
                <wp:simplePos x="0" y="0"/>
                <wp:positionH relativeFrom="column">
                  <wp:posOffset>612140</wp:posOffset>
                </wp:positionH>
                <wp:positionV relativeFrom="paragraph">
                  <wp:posOffset>52070</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7F3B800A" w14:textId="3645C2B8" w:rsidR="00623619" w:rsidRPr="00AF0732" w:rsidRDefault="00623619" w:rsidP="00623619">
                            <w:pPr>
                              <w:jc w:val="center"/>
                              <w:rPr>
                                <w:rFonts w:ascii="Tahoma" w:hAnsi="Tahoma" w:cs="Tahoma"/>
                                <w:b/>
                                <w:bCs/>
                                <w:color w:val="70AD47" w:themeColor="accent6"/>
                              </w:rPr>
                            </w:pPr>
                            <w:r w:rsidRPr="00AF0732">
                              <w:rPr>
                                <w:rFonts w:ascii="Tahoma" w:hAnsi="Tahoma" w:cs="Tahoma"/>
                                <w:b/>
                                <w:bCs/>
                                <w:color w:val="70AD47" w:themeColor="accent6"/>
                              </w:rPr>
                              <w:t xml:space="preserve">SAN SALVADOR – </w:t>
                            </w:r>
                            <w:r>
                              <w:rPr>
                                <w:rFonts w:ascii="Tahoma" w:hAnsi="Tahoma" w:cs="Tahoma"/>
                                <w:b/>
                                <w:bCs/>
                                <w:color w:val="70AD47" w:themeColor="accent6"/>
                              </w:rPr>
                              <w:t xml:space="preserve"> ATACO </w:t>
                            </w:r>
                            <w:r w:rsidRPr="00AF0732">
                              <w:rPr>
                                <w:rFonts w:ascii="Tahoma" w:hAnsi="Tahoma" w:cs="Tahoma"/>
                                <w:b/>
                                <w:bCs/>
                                <w:color w:val="70AD47" w:themeColor="accent6"/>
                              </w:rPr>
                              <w:t>–</w:t>
                            </w:r>
                            <w:r>
                              <w:rPr>
                                <w:rFonts w:ascii="Tahoma" w:hAnsi="Tahoma" w:cs="Tahoma"/>
                                <w:b/>
                                <w:bCs/>
                                <w:color w:val="70AD47" w:themeColor="accent6"/>
                              </w:rPr>
                              <w:t xml:space="preserve"> SUCHITOTO </w:t>
                            </w:r>
                            <w:r w:rsidRPr="00AF0732">
                              <w:rPr>
                                <w:rFonts w:ascii="Tahoma" w:hAnsi="Tahoma" w:cs="Tahoma"/>
                                <w:b/>
                                <w:bCs/>
                                <w:color w:val="70AD47" w:themeColor="accent6"/>
                              </w:rPr>
                              <w:t>–</w:t>
                            </w:r>
                            <w:r>
                              <w:rPr>
                                <w:rFonts w:ascii="Tahoma" w:hAnsi="Tahoma" w:cs="Tahoma"/>
                                <w:b/>
                                <w:bCs/>
                                <w:color w:val="70AD47" w:themeColor="accent6"/>
                              </w:rPr>
                              <w:t xml:space="preserve"> </w:t>
                            </w:r>
                            <w:r>
                              <w:rPr>
                                <w:rFonts w:ascii="Tahoma" w:hAnsi="Tahoma" w:cs="Tahoma"/>
                                <w:b/>
                                <w:bCs/>
                                <w:color w:val="70AD47" w:themeColor="accent6"/>
                              </w:rPr>
                              <w:t>COPÁN (HONDURAS)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E28366" id="_x0000_t202" coordsize="21600,21600" o:spt="202" path="m,l,21600r21600,l21600,xe">
                <v:stroke joinstyle="miter"/>
                <v:path gradientshapeok="t" o:connecttype="rect"/>
              </v:shapetype>
              <v:shape id="Cuadro de texto 1" o:spid="_x0000_s1026" type="#_x0000_t202" style="position:absolute;margin-left:48.2pt;margin-top:4.1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D7sj7+4wAAAA0BAAAPAAAAZHJzL2Rvd25y&#13;&#10;ZXYueG1sTE/JTsMwEL0j8Q/WIHFB1ElLSprGqRBLkbjRsIibGw9JRDyOYjcNf89wgstoRu/NW/LN&#13;&#10;ZDsx4uBbRwriWQQCqXKmpVrBS/lwmYLwQZPRnSNU8I0eNsXpSa4z4470jOMu1IJFyGdaQRNCn0np&#13;&#10;qwat9jPXIzH26QarA59DLc2gjyxuOzmPoqW0uiV2aHSPtw1WX7uDVfBxUb8/+Wn7elwki/7+cSyv&#13;&#10;30yp1PnZdLfmcbMGEXAKfx/w24HzQ8HB9u5AxotOwWp5xUwF6RwEw6sk5mXPvDhNQBa5/N+i+AE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D7sj7+4wAAAA0BAAAPAAAAAAAAAAAAAAAA&#13;&#10;AIYEAABkcnMvZG93bnJldi54bWxQSwUGAAAAAAQABADzAAAAlgUAAAAA&#13;&#10;" fillcolor="white [3201]" stroked="f" strokeweight=".5pt">
                <v:textbox>
                  <w:txbxContent>
                    <w:p w14:paraId="7F3B800A" w14:textId="3645C2B8" w:rsidR="00623619" w:rsidRPr="00AF0732" w:rsidRDefault="00623619" w:rsidP="00623619">
                      <w:pPr>
                        <w:jc w:val="center"/>
                        <w:rPr>
                          <w:rFonts w:ascii="Tahoma" w:hAnsi="Tahoma" w:cs="Tahoma"/>
                          <w:b/>
                          <w:bCs/>
                          <w:color w:val="70AD47" w:themeColor="accent6"/>
                        </w:rPr>
                      </w:pPr>
                      <w:r w:rsidRPr="00AF0732">
                        <w:rPr>
                          <w:rFonts w:ascii="Tahoma" w:hAnsi="Tahoma" w:cs="Tahoma"/>
                          <w:b/>
                          <w:bCs/>
                          <w:color w:val="70AD47" w:themeColor="accent6"/>
                        </w:rPr>
                        <w:t xml:space="preserve">SAN SALVADOR – </w:t>
                      </w:r>
                      <w:r>
                        <w:rPr>
                          <w:rFonts w:ascii="Tahoma" w:hAnsi="Tahoma" w:cs="Tahoma"/>
                          <w:b/>
                          <w:bCs/>
                          <w:color w:val="70AD47" w:themeColor="accent6"/>
                        </w:rPr>
                        <w:t xml:space="preserve"> ATACO </w:t>
                      </w:r>
                      <w:r w:rsidRPr="00AF0732">
                        <w:rPr>
                          <w:rFonts w:ascii="Tahoma" w:hAnsi="Tahoma" w:cs="Tahoma"/>
                          <w:b/>
                          <w:bCs/>
                          <w:color w:val="70AD47" w:themeColor="accent6"/>
                        </w:rPr>
                        <w:t>–</w:t>
                      </w:r>
                      <w:r>
                        <w:rPr>
                          <w:rFonts w:ascii="Tahoma" w:hAnsi="Tahoma" w:cs="Tahoma"/>
                          <w:b/>
                          <w:bCs/>
                          <w:color w:val="70AD47" w:themeColor="accent6"/>
                        </w:rPr>
                        <w:t xml:space="preserve"> SUCHITOTO </w:t>
                      </w:r>
                      <w:r w:rsidRPr="00AF0732">
                        <w:rPr>
                          <w:rFonts w:ascii="Tahoma" w:hAnsi="Tahoma" w:cs="Tahoma"/>
                          <w:b/>
                          <w:bCs/>
                          <w:color w:val="70AD47" w:themeColor="accent6"/>
                        </w:rPr>
                        <w:t>–</w:t>
                      </w:r>
                      <w:r>
                        <w:rPr>
                          <w:rFonts w:ascii="Tahoma" w:hAnsi="Tahoma" w:cs="Tahoma"/>
                          <w:b/>
                          <w:bCs/>
                          <w:color w:val="70AD47" w:themeColor="accent6"/>
                        </w:rPr>
                        <w:t xml:space="preserve"> </w:t>
                      </w:r>
                      <w:r>
                        <w:rPr>
                          <w:rFonts w:ascii="Tahoma" w:hAnsi="Tahoma" w:cs="Tahoma"/>
                          <w:b/>
                          <w:bCs/>
                          <w:color w:val="70AD47" w:themeColor="accent6"/>
                        </w:rPr>
                        <w:t>COPÁN (HONDURAS)</w:t>
                      </w:r>
                    </w:p>
                  </w:txbxContent>
                </v:textbox>
              </v:shape>
            </w:pict>
          </mc:Fallback>
        </mc:AlternateContent>
      </w:r>
    </w:p>
    <w:p w14:paraId="4F12F955" w14:textId="77777777" w:rsidR="00623619" w:rsidRPr="00AF0732" w:rsidRDefault="00623619" w:rsidP="00623619">
      <w:pPr>
        <w:rPr>
          <w:rFonts w:ascii="Tahoma" w:hAnsi="Tahoma" w:cs="Tahoma"/>
          <w:b/>
          <w:bCs/>
          <w:color w:val="70AD47" w:themeColor="accent6"/>
        </w:rPr>
      </w:pPr>
    </w:p>
    <w:p w14:paraId="25F402E1" w14:textId="0EB9DE21" w:rsidR="00623619" w:rsidRDefault="00623619" w:rsidP="00623619">
      <w:pPr>
        <w:rPr>
          <w:rFonts w:ascii="Tahoma" w:hAnsi="Tahoma" w:cs="Tahoma"/>
          <w:b/>
          <w:bCs/>
          <w:color w:val="70AD47" w:themeColor="accent6"/>
          <w:sz w:val="28"/>
          <w:szCs w:val="28"/>
          <w:u w:val="single"/>
        </w:rPr>
      </w:pPr>
    </w:p>
    <w:p w14:paraId="1D1F32C7" w14:textId="6B491E06" w:rsidR="00623619" w:rsidRDefault="00623619" w:rsidP="00623619">
      <w:pPr>
        <w:rPr>
          <w:rFonts w:ascii="Tahoma" w:hAnsi="Tahoma" w:cs="Tahoma"/>
          <w:b/>
          <w:bCs/>
          <w:color w:val="70AD47" w:themeColor="accent6"/>
          <w:sz w:val="28"/>
          <w:szCs w:val="28"/>
          <w:u w:val="single"/>
        </w:rPr>
      </w:pPr>
    </w:p>
    <w:p w14:paraId="50EBC93E" w14:textId="77777777" w:rsidR="00623619" w:rsidRDefault="00623619" w:rsidP="00623619">
      <w:pPr>
        <w:rPr>
          <w:rFonts w:ascii="Tahoma" w:hAnsi="Tahoma" w:cs="Tahoma"/>
          <w:b/>
          <w:bCs/>
          <w:color w:val="70AD47" w:themeColor="accent6"/>
          <w:sz w:val="28"/>
          <w:szCs w:val="28"/>
          <w:u w:val="single"/>
        </w:rPr>
      </w:pPr>
    </w:p>
    <w:p w14:paraId="00943E46" w14:textId="77777777" w:rsidR="00623619" w:rsidRPr="00AF0732" w:rsidRDefault="00623619" w:rsidP="00623619">
      <w:pPr>
        <w:rPr>
          <w:rFonts w:ascii="Tahoma" w:hAnsi="Tahoma" w:cs="Tahoma"/>
          <w:b/>
          <w:bCs/>
          <w:color w:val="70AD47" w:themeColor="accent6"/>
          <w:sz w:val="28"/>
          <w:szCs w:val="28"/>
          <w:u w:val="single"/>
        </w:rPr>
      </w:pPr>
      <w:r w:rsidRPr="00AF0732">
        <w:rPr>
          <w:rFonts w:ascii="Tahoma" w:hAnsi="Tahoma" w:cs="Tahoma"/>
          <w:b/>
          <w:bCs/>
          <w:color w:val="70AD47" w:themeColor="accent6"/>
          <w:sz w:val="28"/>
          <w:szCs w:val="28"/>
          <w:u w:val="single"/>
        </w:rPr>
        <w:t>INCLUYE</w:t>
      </w:r>
    </w:p>
    <w:p w14:paraId="5225A260" w14:textId="77777777" w:rsidR="00623619" w:rsidRPr="00792F49" w:rsidRDefault="00623619" w:rsidP="00623619"/>
    <w:p w14:paraId="08D31765" w14:textId="77777777" w:rsidR="00623619" w:rsidRPr="007C177A" w:rsidRDefault="00623619" w:rsidP="0062361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7C177A">
        <w:rPr>
          <w:rFonts w:ascii="Tahoma" w:hAnsi="Tahoma" w:cs="Tahoma"/>
          <w:color w:val="000000" w:themeColor="text1"/>
          <w:lang w:val="es-ES_tradnl"/>
        </w:rPr>
        <w:t xml:space="preserve">Recibimiento en aeropuerto y traslado al hotel. </w:t>
      </w:r>
    </w:p>
    <w:p w14:paraId="25352674" w14:textId="77777777" w:rsidR="00623619" w:rsidRPr="00965851" w:rsidRDefault="00623619" w:rsidP="0062361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965851">
        <w:rPr>
          <w:rFonts w:ascii="Tahoma" w:hAnsi="Tahoma" w:cs="Tahoma"/>
          <w:b/>
          <w:bCs/>
          <w:color w:val="000000" w:themeColor="text1"/>
          <w:lang w:val="es-ES_tradnl"/>
        </w:rPr>
        <w:t>(0</w:t>
      </w:r>
      <w:r>
        <w:rPr>
          <w:rFonts w:ascii="Tahoma" w:hAnsi="Tahoma" w:cs="Tahoma"/>
          <w:b/>
          <w:bCs/>
          <w:color w:val="000000" w:themeColor="text1"/>
          <w:lang w:val="es-ES_tradnl"/>
        </w:rPr>
        <w:t>7</w:t>
      </w:r>
      <w:r w:rsidRPr="00965851">
        <w:rPr>
          <w:rFonts w:ascii="Tahoma" w:hAnsi="Tahoma" w:cs="Tahoma"/>
          <w:b/>
          <w:bCs/>
          <w:color w:val="000000" w:themeColor="text1"/>
          <w:lang w:val="es-ES_tradnl"/>
        </w:rPr>
        <w:t>) noches de alojamiento.</w:t>
      </w:r>
    </w:p>
    <w:p w14:paraId="031102CA" w14:textId="77777777" w:rsidR="00623619" w:rsidRPr="00AE5781" w:rsidRDefault="00623619" w:rsidP="0062361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AE5781">
        <w:rPr>
          <w:rFonts w:ascii="Tahoma" w:hAnsi="Tahoma" w:cs="Tahoma"/>
          <w:b/>
          <w:bCs/>
          <w:color w:val="000000" w:themeColor="text1"/>
          <w:lang w:val="es-ES_tradnl"/>
        </w:rPr>
        <w:t>Desayuno diario.</w:t>
      </w:r>
    </w:p>
    <w:p w14:paraId="3EA4C045" w14:textId="1862A1B1" w:rsidR="00623619" w:rsidRDefault="00623619" w:rsidP="0062361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7C177A">
        <w:rPr>
          <w:rFonts w:ascii="Tahoma" w:hAnsi="Tahoma" w:cs="Tahoma"/>
          <w:color w:val="000000" w:themeColor="text1"/>
          <w:lang w:val="es-ES_tradnl"/>
        </w:rPr>
        <w:t xml:space="preserve">Guía acompañante </w:t>
      </w:r>
      <w:r>
        <w:rPr>
          <w:rFonts w:ascii="Tahoma" w:hAnsi="Tahoma" w:cs="Tahoma"/>
          <w:color w:val="000000" w:themeColor="text1"/>
          <w:lang w:val="es-ES_tradnl"/>
        </w:rPr>
        <w:t>los días 2, 4</w:t>
      </w:r>
      <w:r>
        <w:rPr>
          <w:rFonts w:ascii="Tahoma" w:hAnsi="Tahoma" w:cs="Tahoma"/>
          <w:color w:val="000000" w:themeColor="text1"/>
          <w:lang w:val="es-ES_tradnl"/>
        </w:rPr>
        <w:t>,</w:t>
      </w:r>
      <w:r>
        <w:rPr>
          <w:rFonts w:ascii="Tahoma" w:hAnsi="Tahoma" w:cs="Tahoma"/>
          <w:color w:val="000000" w:themeColor="text1"/>
          <w:lang w:val="es-ES_tradnl"/>
        </w:rPr>
        <w:t xml:space="preserve"> 5</w:t>
      </w:r>
      <w:r>
        <w:rPr>
          <w:rFonts w:ascii="Tahoma" w:hAnsi="Tahoma" w:cs="Tahoma"/>
          <w:color w:val="000000" w:themeColor="text1"/>
          <w:lang w:val="es-ES_tradnl"/>
        </w:rPr>
        <w:t>, 6 y 7</w:t>
      </w:r>
      <w:r w:rsidRPr="007C177A">
        <w:rPr>
          <w:rFonts w:ascii="Tahoma" w:hAnsi="Tahoma" w:cs="Tahoma"/>
          <w:color w:val="000000" w:themeColor="text1"/>
          <w:lang w:val="es-ES_tradnl"/>
        </w:rPr>
        <w:t xml:space="preserve">. </w:t>
      </w:r>
    </w:p>
    <w:p w14:paraId="5170FC72" w14:textId="77777777" w:rsidR="00623619" w:rsidRPr="007C177A" w:rsidRDefault="00623619" w:rsidP="0062361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7C177A">
        <w:rPr>
          <w:rFonts w:ascii="Tahoma" w:hAnsi="Tahoma" w:cs="Tahoma"/>
          <w:color w:val="000000" w:themeColor="text1"/>
          <w:lang w:val="es-ES_tradnl"/>
        </w:rPr>
        <w:t>Todos los traslados según itinerario.</w:t>
      </w:r>
    </w:p>
    <w:p w14:paraId="76918909" w14:textId="5C7603AF" w:rsidR="00623619" w:rsidRPr="007C177A" w:rsidRDefault="00623619" w:rsidP="0062361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7C177A">
        <w:rPr>
          <w:rFonts w:ascii="Tahoma" w:hAnsi="Tahoma" w:cs="Tahoma"/>
          <w:color w:val="000000" w:themeColor="text1"/>
          <w:lang w:val="es-ES_tradnl"/>
        </w:rPr>
        <w:t xml:space="preserve">Visitas: </w:t>
      </w:r>
      <w:r w:rsidRPr="001F2EEE">
        <w:rPr>
          <w:rFonts w:ascii="Tahoma" w:hAnsi="Tahoma" w:cs="Tahoma"/>
          <w:color w:val="000000" w:themeColor="text1"/>
          <w:lang w:val="es-ES_tradnl"/>
        </w:rPr>
        <w:t>Cerro Verde, Ataco y finca de café, Tazumal, Santa Ana, Joya de Cerén, Suchitoto</w:t>
      </w:r>
      <w:r>
        <w:rPr>
          <w:rFonts w:ascii="Tahoma" w:hAnsi="Tahoma" w:cs="Tahoma"/>
          <w:color w:val="000000" w:themeColor="text1"/>
          <w:lang w:val="es-ES_tradnl"/>
        </w:rPr>
        <w:t xml:space="preserve">, </w:t>
      </w:r>
      <w:r w:rsidRPr="00623619">
        <w:rPr>
          <w:rFonts w:ascii="Tahoma" w:hAnsi="Tahoma" w:cs="Tahoma"/>
          <w:color w:val="000000" w:themeColor="text1"/>
          <w:lang w:val="es-ES_tradnl"/>
        </w:rPr>
        <w:t xml:space="preserve">Copán y San Salvador </w:t>
      </w:r>
      <w:proofErr w:type="spellStart"/>
      <w:r w:rsidRPr="00623619">
        <w:rPr>
          <w:rFonts w:ascii="Tahoma" w:hAnsi="Tahoma" w:cs="Tahoma"/>
          <w:color w:val="000000" w:themeColor="text1"/>
          <w:lang w:val="es-ES_tradnl"/>
        </w:rPr>
        <w:t>city</w:t>
      </w:r>
      <w:proofErr w:type="spellEnd"/>
      <w:r w:rsidRPr="00623619">
        <w:rPr>
          <w:rFonts w:ascii="Tahoma" w:hAnsi="Tahoma" w:cs="Tahoma"/>
          <w:color w:val="000000" w:themeColor="text1"/>
          <w:lang w:val="es-ES_tradnl"/>
        </w:rPr>
        <w:t xml:space="preserve"> tour.</w:t>
      </w:r>
    </w:p>
    <w:p w14:paraId="4843267D" w14:textId="77777777" w:rsidR="00623619" w:rsidRPr="007C177A" w:rsidRDefault="00623619" w:rsidP="0062361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7C177A">
        <w:rPr>
          <w:rFonts w:ascii="Tahoma" w:hAnsi="Tahoma" w:cs="Tahoma"/>
          <w:color w:val="000000" w:themeColor="text1"/>
          <w:lang w:val="es-ES_tradnl"/>
        </w:rPr>
        <w:t>Impuestos hoteleros</w:t>
      </w:r>
      <w:r>
        <w:rPr>
          <w:rFonts w:ascii="Tahoma" w:hAnsi="Tahoma" w:cs="Tahoma"/>
          <w:color w:val="000000" w:themeColor="text1"/>
          <w:lang w:val="es-ES_tradnl"/>
        </w:rPr>
        <w:t>.</w:t>
      </w:r>
    </w:p>
    <w:p w14:paraId="53286BCA" w14:textId="77777777" w:rsidR="00623619"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50BC112E" w14:textId="77777777" w:rsidR="00623619" w:rsidRDefault="00623619" w:rsidP="00623619">
      <w:pPr>
        <w:rPr>
          <w:rFonts w:ascii="Tahoma" w:hAnsi="Tahoma" w:cs="Tahoma"/>
          <w:b/>
          <w:bCs/>
          <w:color w:val="942093"/>
          <w:sz w:val="28"/>
          <w:szCs w:val="28"/>
          <w:u w:val="single"/>
        </w:rPr>
      </w:pPr>
    </w:p>
    <w:p w14:paraId="59EBE1A8" w14:textId="77777777" w:rsidR="00623619" w:rsidRDefault="00623619" w:rsidP="00623619">
      <w:pPr>
        <w:rPr>
          <w:rFonts w:ascii="Tahoma" w:hAnsi="Tahoma" w:cs="Tahoma"/>
          <w:b/>
          <w:bCs/>
          <w:color w:val="942093"/>
          <w:sz w:val="28"/>
          <w:szCs w:val="28"/>
          <w:u w:val="single"/>
        </w:rPr>
      </w:pPr>
    </w:p>
    <w:p w14:paraId="493CE2F7" w14:textId="77777777" w:rsidR="00623619" w:rsidRPr="007C177A" w:rsidRDefault="00623619" w:rsidP="00623619">
      <w:pPr>
        <w:rPr>
          <w:rFonts w:ascii="Tahoma" w:hAnsi="Tahoma" w:cs="Tahoma"/>
          <w:b/>
          <w:bCs/>
          <w:color w:val="70AD47" w:themeColor="accent6"/>
          <w:sz w:val="28"/>
          <w:szCs w:val="28"/>
          <w:u w:val="single"/>
        </w:rPr>
      </w:pPr>
      <w:r w:rsidRPr="007C177A">
        <w:rPr>
          <w:rFonts w:ascii="Tahoma" w:hAnsi="Tahoma" w:cs="Tahoma"/>
          <w:b/>
          <w:bCs/>
          <w:color w:val="70AD47" w:themeColor="accent6"/>
          <w:sz w:val="28"/>
          <w:szCs w:val="28"/>
          <w:u w:val="single"/>
        </w:rPr>
        <w:t>NO INCLUYE</w:t>
      </w:r>
    </w:p>
    <w:p w14:paraId="3FDBFE03" w14:textId="77777777" w:rsidR="00623619" w:rsidRDefault="00623619" w:rsidP="00623619">
      <w:pPr>
        <w:rPr>
          <w:rFonts w:ascii="Tahoma" w:hAnsi="Tahoma" w:cs="Tahoma"/>
          <w:b/>
          <w:bCs/>
          <w:color w:val="2E74B5" w:themeColor="accent5" w:themeShade="BF"/>
          <w:sz w:val="28"/>
          <w:szCs w:val="28"/>
          <w:u w:val="single"/>
        </w:rPr>
      </w:pPr>
    </w:p>
    <w:p w14:paraId="75ACA296" w14:textId="77777777" w:rsidR="00623619" w:rsidRPr="007C177A" w:rsidRDefault="00623619" w:rsidP="00623619">
      <w:pPr>
        <w:pStyle w:val="Default"/>
        <w:numPr>
          <w:ilvl w:val="0"/>
          <w:numId w:val="3"/>
        </w:numPr>
        <w:rPr>
          <w:rFonts w:ascii="Tahoma" w:hAnsi="Tahoma" w:cs="Tahoma"/>
        </w:rPr>
      </w:pPr>
      <w:r w:rsidRPr="007C177A">
        <w:rPr>
          <w:rFonts w:ascii="Tahoma" w:hAnsi="Tahoma" w:cs="Tahoma"/>
        </w:rPr>
        <w:t xml:space="preserve">Comidas y bebidas no especificadas. </w:t>
      </w:r>
    </w:p>
    <w:p w14:paraId="7AE64B1A" w14:textId="77777777" w:rsidR="00623619" w:rsidRPr="007C177A" w:rsidRDefault="00623619" w:rsidP="00623619">
      <w:pPr>
        <w:pStyle w:val="Default"/>
        <w:numPr>
          <w:ilvl w:val="0"/>
          <w:numId w:val="3"/>
        </w:numPr>
        <w:rPr>
          <w:rFonts w:ascii="Tahoma" w:hAnsi="Tahoma" w:cs="Tahoma"/>
        </w:rPr>
      </w:pPr>
      <w:r w:rsidRPr="007C177A">
        <w:rPr>
          <w:rFonts w:ascii="Tahoma" w:hAnsi="Tahoma" w:cs="Tahoma"/>
        </w:rPr>
        <w:t xml:space="preserve">Gastos de índole personal. </w:t>
      </w:r>
    </w:p>
    <w:p w14:paraId="6FDC12F6" w14:textId="77777777" w:rsidR="00623619" w:rsidRPr="007C177A" w:rsidRDefault="00623619" w:rsidP="00623619">
      <w:pPr>
        <w:pStyle w:val="Default"/>
        <w:numPr>
          <w:ilvl w:val="0"/>
          <w:numId w:val="3"/>
        </w:numPr>
        <w:rPr>
          <w:rFonts w:ascii="Tahoma" w:hAnsi="Tahoma" w:cs="Tahoma"/>
        </w:rPr>
      </w:pPr>
      <w:r w:rsidRPr="007C177A">
        <w:rPr>
          <w:rFonts w:ascii="Tahoma" w:hAnsi="Tahoma" w:cs="Tahoma"/>
        </w:rPr>
        <w:t xml:space="preserve">Propinas a guías y choferes. </w:t>
      </w:r>
    </w:p>
    <w:p w14:paraId="68D06492" w14:textId="77777777" w:rsidR="00623619" w:rsidRPr="007C177A" w:rsidRDefault="00623619" w:rsidP="0062361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C177A">
        <w:rPr>
          <w:rFonts w:ascii="Tahoma" w:hAnsi="Tahoma" w:cs="Tahoma"/>
        </w:rPr>
        <w:t xml:space="preserve">Gastos de visado de entrada o salida a cualquier país. </w:t>
      </w:r>
    </w:p>
    <w:p w14:paraId="1DAF22F6" w14:textId="77777777" w:rsidR="00623619" w:rsidRPr="007C177A" w:rsidRDefault="00623619" w:rsidP="0062361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C177A">
        <w:rPr>
          <w:rFonts w:ascii="Tahoma" w:hAnsi="Tahoma" w:cs="Tahoma"/>
        </w:rPr>
        <w:t xml:space="preserve">Tours o actividades opcionales. </w:t>
      </w:r>
    </w:p>
    <w:p w14:paraId="62DCFCC0" w14:textId="77777777" w:rsidR="00623619" w:rsidRDefault="00623619" w:rsidP="0062361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52D9333B" w14:textId="77777777" w:rsidR="00623619" w:rsidRPr="00B012D0" w:rsidRDefault="00623619" w:rsidP="0062361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718F4455" w14:textId="77777777" w:rsidR="00623619" w:rsidRDefault="00623619" w:rsidP="00623619">
      <w:pPr>
        <w:jc w:val="both"/>
        <w:rPr>
          <w:rFonts w:ascii="Tahoma" w:eastAsiaTheme="minorHAnsi" w:hAnsi="Tahoma" w:cs="Tahoma"/>
          <w:color w:val="942093"/>
          <w:kern w:val="0"/>
          <w:lang w:val="es-ES_tradnl" w:eastAsia="en-US"/>
        </w:rPr>
      </w:pPr>
    </w:p>
    <w:p w14:paraId="203D7248" w14:textId="77777777" w:rsidR="00623619" w:rsidRDefault="00623619" w:rsidP="00623619">
      <w:pPr>
        <w:widowControl w:val="0"/>
        <w:autoSpaceDE w:val="0"/>
        <w:autoSpaceDN w:val="0"/>
        <w:adjustRightInd w:val="0"/>
        <w:ind w:right="87"/>
        <w:jc w:val="both"/>
        <w:rPr>
          <w:rFonts w:ascii="Tahoma" w:hAnsi="Tahoma" w:cs="Tahoma"/>
          <w:b/>
          <w:bCs/>
          <w:color w:val="942093"/>
          <w:sz w:val="28"/>
          <w:szCs w:val="28"/>
          <w:u w:val="single"/>
        </w:rPr>
      </w:pPr>
    </w:p>
    <w:p w14:paraId="2EA3557C" w14:textId="77777777" w:rsidR="00623619" w:rsidRDefault="00623619" w:rsidP="00623619">
      <w:pPr>
        <w:widowControl w:val="0"/>
        <w:autoSpaceDE w:val="0"/>
        <w:autoSpaceDN w:val="0"/>
        <w:adjustRightInd w:val="0"/>
        <w:ind w:right="87"/>
        <w:jc w:val="both"/>
        <w:rPr>
          <w:rFonts w:ascii="Tahoma" w:hAnsi="Tahoma" w:cs="Tahoma"/>
          <w:color w:val="70AD47" w:themeColor="accent6"/>
          <w:sz w:val="28"/>
          <w:szCs w:val="28"/>
          <w:u w:val="single"/>
          <w:lang w:val="es-AR"/>
        </w:rPr>
      </w:pPr>
    </w:p>
    <w:p w14:paraId="4B134625" w14:textId="77777777" w:rsidR="00623619" w:rsidRPr="007C177A" w:rsidRDefault="00623619" w:rsidP="00623619">
      <w:pPr>
        <w:widowControl w:val="0"/>
        <w:autoSpaceDE w:val="0"/>
        <w:autoSpaceDN w:val="0"/>
        <w:adjustRightInd w:val="0"/>
        <w:ind w:right="87"/>
        <w:jc w:val="both"/>
        <w:rPr>
          <w:rFonts w:ascii="Tahoma" w:hAnsi="Tahoma" w:cs="Tahoma"/>
          <w:b/>
          <w:bCs/>
          <w:color w:val="70AD47" w:themeColor="accent6"/>
          <w:sz w:val="28"/>
          <w:szCs w:val="28"/>
          <w:u w:val="single"/>
        </w:rPr>
      </w:pPr>
      <w:r w:rsidRPr="007C177A">
        <w:rPr>
          <w:rFonts w:ascii="Tahoma" w:hAnsi="Tahoma" w:cs="Tahoma"/>
          <w:color w:val="70AD47" w:themeColor="accent6"/>
          <w:sz w:val="28"/>
          <w:szCs w:val="28"/>
          <w:u w:val="single"/>
          <w:lang w:val="es-AR"/>
        </w:rPr>
        <w:lastRenderedPageBreak/>
        <w:t>TARIFAS EN DÓLARES AMERICANOS</w:t>
      </w:r>
      <w:r w:rsidRPr="007C177A">
        <w:rPr>
          <w:rFonts w:ascii="Tahoma" w:hAnsi="Tahoma" w:cs="Tahoma"/>
          <w:b/>
          <w:bCs/>
          <w:color w:val="70AD47" w:themeColor="accent6"/>
          <w:sz w:val="28"/>
          <w:szCs w:val="28"/>
          <w:u w:val="single"/>
          <w:lang w:val="es-AR"/>
        </w:rPr>
        <w:t xml:space="preserve"> POR PERSONA </w:t>
      </w:r>
    </w:p>
    <w:p w14:paraId="3D76D9F3" w14:textId="77777777" w:rsidR="00623619" w:rsidRPr="007C177A" w:rsidRDefault="00623619" w:rsidP="00623619">
      <w:pPr>
        <w:widowControl w:val="0"/>
        <w:autoSpaceDE w:val="0"/>
        <w:autoSpaceDN w:val="0"/>
        <w:adjustRightInd w:val="0"/>
        <w:ind w:right="87"/>
        <w:jc w:val="both"/>
        <w:rPr>
          <w:rFonts w:ascii="Tahoma" w:hAnsi="Tahoma" w:cs="Tahoma"/>
          <w:color w:val="70AD47" w:themeColor="accent6"/>
          <w:sz w:val="28"/>
          <w:szCs w:val="28"/>
        </w:rPr>
      </w:pPr>
      <w:r w:rsidRPr="007C177A">
        <w:rPr>
          <w:rFonts w:ascii="Tahoma" w:hAnsi="Tahoma" w:cs="Tahoma"/>
          <w:color w:val="70AD47" w:themeColor="accent6"/>
          <w:sz w:val="28"/>
          <w:szCs w:val="28"/>
        </w:rPr>
        <w:t>Servicio compartido mínimo 2 personas</w:t>
      </w:r>
    </w:p>
    <w:p w14:paraId="13941752" w14:textId="77777777" w:rsidR="00623619" w:rsidRPr="00E87A6D" w:rsidRDefault="00623619" w:rsidP="00623619">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697"/>
        <w:gridCol w:w="2697"/>
        <w:gridCol w:w="2698"/>
        <w:gridCol w:w="2698"/>
      </w:tblGrid>
      <w:tr w:rsidR="00623619" w14:paraId="48185525" w14:textId="77777777" w:rsidTr="000E4774">
        <w:trPr>
          <w:trHeight w:val="889"/>
        </w:trPr>
        <w:tc>
          <w:tcPr>
            <w:tcW w:w="2697" w:type="dxa"/>
            <w:shd w:val="clear" w:color="auto" w:fill="AEAAAA" w:themeFill="background2" w:themeFillShade="BF"/>
            <w:vAlign w:val="center"/>
          </w:tcPr>
          <w:p w14:paraId="334F68AD" w14:textId="77777777" w:rsidR="00623619" w:rsidRPr="007C177A"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CATEGORÍA ESTANDAR</w:t>
            </w:r>
          </w:p>
        </w:tc>
        <w:tc>
          <w:tcPr>
            <w:tcW w:w="2697" w:type="dxa"/>
            <w:shd w:val="clear" w:color="auto" w:fill="AEAAAA" w:themeFill="background2" w:themeFillShade="BF"/>
            <w:vAlign w:val="center"/>
          </w:tcPr>
          <w:p w14:paraId="086F7E0E" w14:textId="77777777" w:rsidR="00623619" w:rsidRPr="007C177A"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3843A452" w14:textId="77777777" w:rsidR="00623619" w:rsidRPr="007C177A"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698" w:type="dxa"/>
            <w:shd w:val="clear" w:color="auto" w:fill="AEAAAA" w:themeFill="background2" w:themeFillShade="BF"/>
            <w:vAlign w:val="center"/>
          </w:tcPr>
          <w:p w14:paraId="1603B156" w14:textId="77777777" w:rsidR="00623619" w:rsidRPr="007C177A"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TRIPLE</w:t>
            </w:r>
          </w:p>
          <w:p w14:paraId="26B6F806" w14:textId="77777777" w:rsidR="00623619" w:rsidRPr="007C177A"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698" w:type="dxa"/>
            <w:shd w:val="clear" w:color="auto" w:fill="AEAAAA" w:themeFill="background2" w:themeFillShade="BF"/>
            <w:vAlign w:val="center"/>
          </w:tcPr>
          <w:p w14:paraId="5455D878" w14:textId="77777777" w:rsidR="00623619" w:rsidRPr="007C177A"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SENCILLA</w:t>
            </w:r>
          </w:p>
          <w:p w14:paraId="7C5E48B5" w14:textId="77777777" w:rsidR="00623619" w:rsidRPr="007C177A"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623619" w14:paraId="759C7D42" w14:textId="77777777" w:rsidTr="000E4774">
        <w:trPr>
          <w:trHeight w:val="986"/>
        </w:trPr>
        <w:tc>
          <w:tcPr>
            <w:tcW w:w="2697" w:type="dxa"/>
            <w:vAlign w:val="center"/>
          </w:tcPr>
          <w:p w14:paraId="68873CFD" w14:textId="77777777" w:rsidR="00623619" w:rsidRDefault="00623619" w:rsidP="000E4774">
            <w:pPr>
              <w:widowControl w:val="0"/>
              <w:autoSpaceDE w:val="0"/>
              <w:autoSpaceDN w:val="0"/>
              <w:adjustRightInd w:val="0"/>
              <w:ind w:right="87"/>
              <w:jc w:val="center"/>
              <w:rPr>
                <w:rFonts w:ascii="Tahoma" w:hAnsi="Tahoma" w:cs="Tahoma"/>
                <w:b/>
                <w:bCs/>
                <w:color w:val="70AD47" w:themeColor="accent6"/>
                <w:sz w:val="22"/>
                <w:szCs w:val="22"/>
                <w:lang w:val="es-AR"/>
              </w:rPr>
            </w:pPr>
            <w:r w:rsidRPr="007C177A">
              <w:rPr>
                <w:rFonts w:ascii="Tahoma" w:hAnsi="Tahoma" w:cs="Tahoma"/>
                <w:b/>
                <w:bCs/>
                <w:color w:val="70AD47" w:themeColor="accent6"/>
                <w:sz w:val="22"/>
                <w:szCs w:val="22"/>
                <w:lang w:val="es-AR"/>
              </w:rPr>
              <w:t>Todo el año</w:t>
            </w:r>
          </w:p>
          <w:p w14:paraId="273B99DE" w14:textId="77777777" w:rsidR="00623619" w:rsidRPr="001F2EEE" w:rsidRDefault="00623619" w:rsidP="000E4774">
            <w:pPr>
              <w:widowControl w:val="0"/>
              <w:autoSpaceDE w:val="0"/>
              <w:autoSpaceDN w:val="0"/>
              <w:adjustRightInd w:val="0"/>
              <w:ind w:right="87"/>
              <w:jc w:val="center"/>
              <w:rPr>
                <w:rFonts w:ascii="Tahoma" w:hAnsi="Tahoma" w:cs="Tahoma"/>
                <w:b/>
                <w:bCs/>
                <w:color w:val="000000" w:themeColor="text1"/>
                <w:sz w:val="22"/>
                <w:szCs w:val="22"/>
                <w:lang w:val="es-AR"/>
              </w:rPr>
            </w:pPr>
            <w:r w:rsidRPr="001F2EEE">
              <w:rPr>
                <w:rFonts w:ascii="Tahoma" w:eastAsia="Times New Roman" w:hAnsi="Tahoma" w:cs="Tahoma"/>
                <w:color w:val="70AD47" w:themeColor="accent6"/>
                <w:kern w:val="0"/>
                <w:sz w:val="22"/>
                <w:szCs w:val="22"/>
                <w14:ligatures w14:val="none"/>
              </w:rPr>
              <w:t>no aplica para Semana Santa y Fin de Año.</w:t>
            </w:r>
          </w:p>
        </w:tc>
        <w:tc>
          <w:tcPr>
            <w:tcW w:w="2697" w:type="dxa"/>
            <w:vAlign w:val="center"/>
          </w:tcPr>
          <w:p w14:paraId="348A98F7" w14:textId="52A8D640" w:rsidR="00623619" w:rsidRPr="007C177A"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1350</w:t>
            </w:r>
          </w:p>
        </w:tc>
        <w:tc>
          <w:tcPr>
            <w:tcW w:w="2698" w:type="dxa"/>
            <w:vAlign w:val="center"/>
          </w:tcPr>
          <w:p w14:paraId="441B01DD" w14:textId="41161A2E" w:rsidR="00623619" w:rsidRPr="007C177A"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1260</w:t>
            </w:r>
          </w:p>
        </w:tc>
        <w:tc>
          <w:tcPr>
            <w:tcW w:w="2698" w:type="dxa"/>
            <w:vAlign w:val="center"/>
          </w:tcPr>
          <w:p w14:paraId="5B2355B9" w14:textId="5E4596C1" w:rsidR="00623619" w:rsidRPr="007C177A"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17</w:t>
            </w:r>
            <w:r>
              <w:rPr>
                <w:rFonts w:ascii="Tahoma" w:hAnsi="Tahoma" w:cs="Tahoma"/>
                <w:color w:val="000000" w:themeColor="text1"/>
                <w:sz w:val="22"/>
                <w:szCs w:val="22"/>
                <w:lang w:val="es-AR"/>
              </w:rPr>
              <w:t>1</w:t>
            </w:r>
            <w:r>
              <w:rPr>
                <w:rFonts w:ascii="Tahoma" w:hAnsi="Tahoma" w:cs="Tahoma"/>
                <w:color w:val="000000" w:themeColor="text1"/>
                <w:sz w:val="22"/>
                <w:szCs w:val="22"/>
                <w:lang w:val="es-AR"/>
              </w:rPr>
              <w:t>0</w:t>
            </w:r>
          </w:p>
        </w:tc>
      </w:tr>
    </w:tbl>
    <w:p w14:paraId="4A3947C9" w14:textId="77777777" w:rsidR="00623619" w:rsidRDefault="00623619" w:rsidP="00623619">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697"/>
        <w:gridCol w:w="2697"/>
        <w:gridCol w:w="2698"/>
        <w:gridCol w:w="2698"/>
      </w:tblGrid>
      <w:tr w:rsidR="00623619" w14:paraId="0D15E09C" w14:textId="77777777" w:rsidTr="000E4774">
        <w:trPr>
          <w:trHeight w:val="889"/>
        </w:trPr>
        <w:tc>
          <w:tcPr>
            <w:tcW w:w="2697" w:type="dxa"/>
            <w:shd w:val="clear" w:color="auto" w:fill="AEAAAA" w:themeFill="background2" w:themeFillShade="BF"/>
            <w:vAlign w:val="center"/>
          </w:tcPr>
          <w:p w14:paraId="1283BED7" w14:textId="77777777" w:rsidR="00623619" w:rsidRPr="007C177A"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 xml:space="preserve">CATEGORÍA </w:t>
            </w:r>
            <w:r>
              <w:rPr>
                <w:rFonts w:ascii="Tahoma" w:hAnsi="Tahoma" w:cs="Tahoma"/>
                <w:color w:val="FFFFFF" w:themeColor="background1"/>
                <w:sz w:val="20"/>
                <w:szCs w:val="20"/>
                <w:lang w:val="es-AR"/>
              </w:rPr>
              <w:t>SUPERIOR</w:t>
            </w:r>
          </w:p>
        </w:tc>
        <w:tc>
          <w:tcPr>
            <w:tcW w:w="2697" w:type="dxa"/>
            <w:shd w:val="clear" w:color="auto" w:fill="AEAAAA" w:themeFill="background2" w:themeFillShade="BF"/>
            <w:vAlign w:val="center"/>
          </w:tcPr>
          <w:p w14:paraId="633D0942" w14:textId="77777777" w:rsidR="00623619" w:rsidRPr="007C177A"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379909EF" w14:textId="77777777" w:rsidR="00623619" w:rsidRPr="007C177A"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698" w:type="dxa"/>
            <w:shd w:val="clear" w:color="auto" w:fill="AEAAAA" w:themeFill="background2" w:themeFillShade="BF"/>
            <w:vAlign w:val="center"/>
          </w:tcPr>
          <w:p w14:paraId="051EF151" w14:textId="77777777" w:rsidR="00623619" w:rsidRPr="007C177A"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TRIPLE</w:t>
            </w:r>
          </w:p>
          <w:p w14:paraId="0F1C5B96" w14:textId="77777777" w:rsidR="00623619" w:rsidRPr="007C177A"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698" w:type="dxa"/>
            <w:shd w:val="clear" w:color="auto" w:fill="AEAAAA" w:themeFill="background2" w:themeFillShade="BF"/>
            <w:vAlign w:val="center"/>
          </w:tcPr>
          <w:p w14:paraId="4DF254F2" w14:textId="77777777" w:rsidR="00623619" w:rsidRPr="007C177A"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SENCILLA</w:t>
            </w:r>
          </w:p>
          <w:p w14:paraId="64B19E61" w14:textId="77777777" w:rsidR="00623619" w:rsidRPr="007C177A"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623619" w14:paraId="0737DD25" w14:textId="77777777" w:rsidTr="000E4774">
        <w:trPr>
          <w:trHeight w:val="787"/>
        </w:trPr>
        <w:tc>
          <w:tcPr>
            <w:tcW w:w="2697" w:type="dxa"/>
            <w:vAlign w:val="center"/>
          </w:tcPr>
          <w:p w14:paraId="1B566D55" w14:textId="77777777" w:rsidR="00623619" w:rsidRPr="007C177A" w:rsidRDefault="00623619" w:rsidP="000E4774">
            <w:pPr>
              <w:widowControl w:val="0"/>
              <w:autoSpaceDE w:val="0"/>
              <w:autoSpaceDN w:val="0"/>
              <w:adjustRightInd w:val="0"/>
              <w:ind w:right="87"/>
              <w:jc w:val="center"/>
              <w:rPr>
                <w:rFonts w:ascii="Tahoma" w:hAnsi="Tahoma" w:cs="Tahoma"/>
                <w:b/>
                <w:bCs/>
                <w:color w:val="000000" w:themeColor="text1"/>
                <w:sz w:val="22"/>
                <w:szCs w:val="22"/>
                <w:lang w:val="es-AR"/>
              </w:rPr>
            </w:pPr>
            <w:r>
              <w:rPr>
                <w:rFonts w:ascii="Tahoma" w:hAnsi="Tahoma" w:cs="Tahoma"/>
                <w:b/>
                <w:bCs/>
                <w:color w:val="70AD47" w:themeColor="accent6"/>
                <w:sz w:val="22"/>
                <w:szCs w:val="22"/>
                <w:lang w:val="es-AR"/>
              </w:rPr>
              <w:t>Baja</w:t>
            </w:r>
          </w:p>
        </w:tc>
        <w:tc>
          <w:tcPr>
            <w:tcW w:w="2697" w:type="dxa"/>
            <w:vAlign w:val="center"/>
          </w:tcPr>
          <w:p w14:paraId="5DAD133E" w14:textId="7007929B" w:rsidR="00623619" w:rsidRPr="007C177A"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1580</w:t>
            </w:r>
          </w:p>
        </w:tc>
        <w:tc>
          <w:tcPr>
            <w:tcW w:w="2698" w:type="dxa"/>
            <w:vAlign w:val="center"/>
          </w:tcPr>
          <w:p w14:paraId="53C828A9" w14:textId="043F164B" w:rsidR="00623619" w:rsidRPr="007C177A" w:rsidRDefault="008F11EB"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1420</w:t>
            </w:r>
          </w:p>
        </w:tc>
        <w:tc>
          <w:tcPr>
            <w:tcW w:w="2698" w:type="dxa"/>
            <w:vAlign w:val="center"/>
          </w:tcPr>
          <w:p w14:paraId="40CCADE4" w14:textId="0C46B9D2" w:rsidR="00623619" w:rsidRPr="007C177A"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w:t>
            </w:r>
            <w:r>
              <w:rPr>
                <w:rFonts w:ascii="Tahoma" w:hAnsi="Tahoma" w:cs="Tahoma"/>
                <w:color w:val="000000" w:themeColor="text1"/>
                <w:sz w:val="22"/>
                <w:szCs w:val="22"/>
                <w:lang w:val="es-AR"/>
              </w:rPr>
              <w:t>160</w:t>
            </w:r>
          </w:p>
        </w:tc>
      </w:tr>
      <w:tr w:rsidR="00623619" w14:paraId="1D2BD816" w14:textId="77777777" w:rsidTr="000E4774">
        <w:trPr>
          <w:trHeight w:val="787"/>
        </w:trPr>
        <w:tc>
          <w:tcPr>
            <w:tcW w:w="2697" w:type="dxa"/>
            <w:vAlign w:val="center"/>
          </w:tcPr>
          <w:p w14:paraId="42EEC6C1" w14:textId="77777777" w:rsidR="00623619" w:rsidRDefault="00623619" w:rsidP="000E4774">
            <w:pPr>
              <w:widowControl w:val="0"/>
              <w:autoSpaceDE w:val="0"/>
              <w:autoSpaceDN w:val="0"/>
              <w:adjustRightInd w:val="0"/>
              <w:ind w:right="87"/>
              <w:jc w:val="center"/>
              <w:rPr>
                <w:rFonts w:ascii="Tahoma" w:hAnsi="Tahoma" w:cs="Tahoma"/>
                <w:b/>
                <w:bCs/>
                <w:color w:val="70AD47" w:themeColor="accent6"/>
                <w:sz w:val="22"/>
                <w:szCs w:val="22"/>
                <w:lang w:val="es-AR"/>
              </w:rPr>
            </w:pPr>
            <w:r>
              <w:rPr>
                <w:rFonts w:ascii="Tahoma" w:hAnsi="Tahoma" w:cs="Tahoma"/>
                <w:b/>
                <w:bCs/>
                <w:color w:val="70AD47" w:themeColor="accent6"/>
                <w:sz w:val="22"/>
                <w:szCs w:val="22"/>
                <w:lang w:val="es-AR"/>
              </w:rPr>
              <w:t>Alta</w:t>
            </w:r>
          </w:p>
        </w:tc>
        <w:tc>
          <w:tcPr>
            <w:tcW w:w="2697" w:type="dxa"/>
            <w:vAlign w:val="center"/>
          </w:tcPr>
          <w:p w14:paraId="5D4BB72C" w14:textId="2AFCB775" w:rsidR="00623619" w:rsidRDefault="008F11EB"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1640</w:t>
            </w:r>
          </w:p>
        </w:tc>
        <w:tc>
          <w:tcPr>
            <w:tcW w:w="2698" w:type="dxa"/>
            <w:vAlign w:val="center"/>
          </w:tcPr>
          <w:p w14:paraId="3CBF03C1" w14:textId="29F6E6ED" w:rsidR="00623619" w:rsidRDefault="008F11EB"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1460</w:t>
            </w:r>
          </w:p>
        </w:tc>
        <w:tc>
          <w:tcPr>
            <w:tcW w:w="2698" w:type="dxa"/>
            <w:vAlign w:val="center"/>
          </w:tcPr>
          <w:p w14:paraId="06FFC4C1" w14:textId="66C4773F" w:rsidR="00623619"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2280</w:t>
            </w:r>
          </w:p>
        </w:tc>
      </w:tr>
    </w:tbl>
    <w:p w14:paraId="3B556B42" w14:textId="77777777" w:rsidR="00623619" w:rsidRPr="00400C68" w:rsidRDefault="00623619" w:rsidP="00623619">
      <w:pPr>
        <w:jc w:val="both"/>
        <w:rPr>
          <w:rFonts w:ascii="Tahoma" w:eastAsiaTheme="minorHAnsi" w:hAnsi="Tahoma" w:cs="Tahoma"/>
          <w:color w:val="942093"/>
          <w:kern w:val="0"/>
          <w:lang w:val="es-ES_tradnl" w:eastAsia="en-US"/>
        </w:rPr>
      </w:pPr>
    </w:p>
    <w:p w14:paraId="5700A92D" w14:textId="3BB22E29" w:rsidR="00623619" w:rsidRDefault="00623619" w:rsidP="00623619">
      <w:pPr>
        <w:rPr>
          <w:rFonts w:ascii="Tahoma" w:eastAsia="Times New Roman" w:hAnsi="Tahoma" w:cs="Tahoma"/>
          <w:color w:val="70AD47" w:themeColor="accent6"/>
          <w:kern w:val="0"/>
          <w14:ligatures w14:val="none"/>
        </w:rPr>
      </w:pPr>
      <w:r w:rsidRPr="00894A36">
        <w:rPr>
          <w:rFonts w:ascii="Tahoma" w:eastAsia="Times New Roman" w:hAnsi="Tahoma" w:cs="Tahoma"/>
          <w:b/>
          <w:bCs/>
          <w:color w:val="70AD47" w:themeColor="accent6"/>
          <w:kern w:val="0"/>
          <w14:ligatures w14:val="none"/>
        </w:rPr>
        <w:t xml:space="preserve">Salidas </w:t>
      </w:r>
      <w:r w:rsidRPr="00894A36">
        <w:rPr>
          <w:rFonts w:ascii="Tahoma" w:hAnsi="Tahoma" w:cs="Tahoma"/>
          <w:b/>
          <w:bCs/>
          <w:color w:val="70AD47" w:themeColor="accent6"/>
          <w:shd w:val="clear" w:color="auto" w:fill="FFFFFF"/>
        </w:rPr>
        <w:t>de temporada Alta</w:t>
      </w:r>
      <w:r w:rsidRPr="00894A36">
        <w:rPr>
          <w:rFonts w:ascii="Tahoma" w:eastAsia="Times New Roman" w:hAnsi="Tahoma" w:cs="Tahoma"/>
          <w:b/>
          <w:bCs/>
          <w:color w:val="70AD47" w:themeColor="accent6"/>
          <w:kern w:val="0"/>
          <w14:ligatures w14:val="none"/>
        </w:rPr>
        <w:t xml:space="preserve">: </w:t>
      </w:r>
      <w:r w:rsidRPr="001F2EEE">
        <w:rPr>
          <w:rFonts w:ascii="Tahoma" w:eastAsia="Times New Roman" w:hAnsi="Tahoma" w:cs="Tahoma"/>
          <w:color w:val="70AD47" w:themeColor="accent6"/>
          <w:kern w:val="0"/>
          <w14:ligatures w14:val="none"/>
        </w:rPr>
        <w:t>04 Ago</w:t>
      </w:r>
      <w:r>
        <w:rPr>
          <w:rFonts w:ascii="Tahoma" w:eastAsia="Times New Roman" w:hAnsi="Tahoma" w:cs="Tahoma"/>
          <w:color w:val="70AD47" w:themeColor="accent6"/>
          <w:kern w:val="0"/>
          <w14:ligatures w14:val="none"/>
        </w:rPr>
        <w:t>sto.</w:t>
      </w:r>
    </w:p>
    <w:p w14:paraId="416739EE" w14:textId="6A36C6C5" w:rsidR="00623619" w:rsidRPr="00623619" w:rsidRDefault="00623619" w:rsidP="00623619">
      <w:pPr>
        <w:widowControl w:val="0"/>
        <w:autoSpaceDE w:val="0"/>
        <w:autoSpaceDN w:val="0"/>
        <w:adjustRightInd w:val="0"/>
        <w:ind w:right="87"/>
        <w:jc w:val="both"/>
        <w:rPr>
          <w:rFonts w:ascii="Tahoma" w:hAnsi="Tahoma" w:cs="Tahoma"/>
          <w:b/>
          <w:bCs/>
          <w:color w:val="70AD47" w:themeColor="accent6"/>
          <w:u w:val="single"/>
          <w:lang w:val="es-AR"/>
        </w:rPr>
      </w:pPr>
      <w:r w:rsidRPr="00623619">
        <w:rPr>
          <w:rFonts w:ascii="Tahoma" w:hAnsi="Tahoma" w:cs="Tahoma"/>
          <w:b/>
          <w:bCs/>
          <w:color w:val="70AD47" w:themeColor="accent6"/>
          <w:lang w:val="es-AR"/>
        </w:rPr>
        <w:t xml:space="preserve">Salidas con Black </w:t>
      </w:r>
      <w:proofErr w:type="spellStart"/>
      <w:r w:rsidRPr="00623619">
        <w:rPr>
          <w:rFonts w:ascii="Tahoma" w:hAnsi="Tahoma" w:cs="Tahoma"/>
          <w:b/>
          <w:bCs/>
          <w:color w:val="70AD47" w:themeColor="accent6"/>
          <w:lang w:val="es-AR"/>
        </w:rPr>
        <w:t>out</w:t>
      </w:r>
      <w:proofErr w:type="spellEnd"/>
      <w:r w:rsidRPr="00623619">
        <w:rPr>
          <w:rFonts w:ascii="Tahoma" w:hAnsi="Tahoma" w:cs="Tahoma"/>
          <w:b/>
          <w:bCs/>
          <w:color w:val="70AD47" w:themeColor="accent6"/>
          <w:lang w:val="es-AR"/>
        </w:rPr>
        <w:t xml:space="preserve"> temporada alta</w:t>
      </w:r>
      <w:r w:rsidRPr="00CF3651">
        <w:rPr>
          <w:rFonts w:ascii="Tahoma" w:hAnsi="Tahoma" w:cs="Tahoma"/>
          <w:b/>
          <w:bCs/>
          <w:color w:val="70AD47" w:themeColor="accent6"/>
          <w:lang w:val="es-AR"/>
        </w:rPr>
        <w:t>:</w:t>
      </w:r>
      <w:r w:rsidR="00CF3651" w:rsidRPr="00CF3651">
        <w:rPr>
          <w:rFonts w:ascii="Tahoma" w:hAnsi="Tahoma" w:cs="Tahoma"/>
          <w:b/>
          <w:bCs/>
          <w:color w:val="70AD47" w:themeColor="accent6"/>
          <w:lang w:val="es-AR"/>
        </w:rPr>
        <w:t xml:space="preserve"> </w:t>
      </w:r>
      <w:r w:rsidRPr="00623619">
        <w:rPr>
          <w:rFonts w:ascii="Tahoma" w:hAnsi="Tahoma" w:cs="Tahoma"/>
          <w:color w:val="70AD47" w:themeColor="accent6"/>
          <w:lang w:val="es-AR"/>
        </w:rPr>
        <w:t>14 Abr</w:t>
      </w:r>
      <w:r>
        <w:rPr>
          <w:rFonts w:ascii="Tahoma" w:hAnsi="Tahoma" w:cs="Tahoma"/>
          <w:color w:val="70AD47" w:themeColor="accent6"/>
          <w:lang w:val="es-AR"/>
        </w:rPr>
        <w:t>il</w:t>
      </w:r>
      <w:r w:rsidRPr="00623619">
        <w:rPr>
          <w:rFonts w:ascii="Tahoma" w:hAnsi="Tahoma" w:cs="Tahoma"/>
          <w:color w:val="70AD47" w:themeColor="accent6"/>
          <w:lang w:val="es-AR"/>
        </w:rPr>
        <w:t xml:space="preserve"> / 29 </w:t>
      </w:r>
      <w:r>
        <w:rPr>
          <w:rFonts w:ascii="Tahoma" w:hAnsi="Tahoma" w:cs="Tahoma"/>
          <w:color w:val="70AD47" w:themeColor="accent6"/>
          <w:lang w:val="es-AR"/>
        </w:rPr>
        <w:t>septiembre</w:t>
      </w:r>
      <w:r w:rsidRPr="00623619">
        <w:rPr>
          <w:rFonts w:ascii="Tahoma" w:hAnsi="Tahoma" w:cs="Tahoma"/>
          <w:color w:val="70AD47" w:themeColor="accent6"/>
          <w:lang w:val="es-AR"/>
        </w:rPr>
        <w:t xml:space="preserve"> / 22 y 29 Dic</w:t>
      </w:r>
      <w:r>
        <w:rPr>
          <w:rFonts w:ascii="Tahoma" w:hAnsi="Tahoma" w:cs="Tahoma"/>
          <w:color w:val="70AD47" w:themeColor="accent6"/>
          <w:lang w:val="es-AR"/>
        </w:rPr>
        <w:t>iembre.</w:t>
      </w:r>
    </w:p>
    <w:p w14:paraId="30264524" w14:textId="77777777" w:rsidR="00623619" w:rsidRDefault="00623619" w:rsidP="00623619">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47373C36" w14:textId="77777777" w:rsidR="00623619" w:rsidRPr="00965851" w:rsidRDefault="00623619" w:rsidP="00623619">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965851">
        <w:rPr>
          <w:rFonts w:ascii="Tahoma" w:hAnsi="Tahoma" w:cs="Tahoma"/>
          <w:b/>
          <w:bCs/>
          <w:color w:val="70AD47" w:themeColor="accent6"/>
          <w:sz w:val="28"/>
          <w:szCs w:val="28"/>
          <w:u w:val="single"/>
          <w:lang w:val="es-AR"/>
        </w:rPr>
        <w:t>LISTADO DE HOTELES POR DESTINO</w:t>
      </w:r>
    </w:p>
    <w:p w14:paraId="2D0DBE0F" w14:textId="77777777" w:rsidR="00623619" w:rsidRDefault="00623619" w:rsidP="00623619">
      <w:pPr>
        <w:widowControl w:val="0"/>
        <w:autoSpaceDE w:val="0"/>
        <w:autoSpaceDN w:val="0"/>
        <w:adjustRightInd w:val="0"/>
        <w:ind w:right="87"/>
        <w:jc w:val="both"/>
        <w:rPr>
          <w:rFonts w:ascii="Tahoma" w:hAnsi="Tahoma" w:cs="Tahoma"/>
          <w:b/>
          <w:bCs/>
          <w:color w:val="942093"/>
          <w:sz w:val="28"/>
          <w:szCs w:val="28"/>
          <w:u w:val="single"/>
          <w:lang w:val="es-AR"/>
        </w:rPr>
      </w:pPr>
    </w:p>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3596"/>
        <w:gridCol w:w="3597"/>
        <w:gridCol w:w="3597"/>
      </w:tblGrid>
      <w:tr w:rsidR="00623619" w14:paraId="05ECE01A" w14:textId="77777777" w:rsidTr="000E4774">
        <w:trPr>
          <w:trHeight w:val="561"/>
        </w:trPr>
        <w:tc>
          <w:tcPr>
            <w:tcW w:w="3596" w:type="dxa"/>
            <w:shd w:val="clear" w:color="auto" w:fill="AEAAAA" w:themeFill="background2" w:themeFillShade="BF"/>
            <w:vAlign w:val="center"/>
          </w:tcPr>
          <w:p w14:paraId="03410225" w14:textId="77777777" w:rsidR="00623619" w:rsidRPr="00A34D77"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A34D77">
              <w:rPr>
                <w:rFonts w:ascii="Tahoma" w:hAnsi="Tahoma" w:cs="Tahoma"/>
                <w:color w:val="FFFFFF" w:themeColor="background1"/>
                <w:sz w:val="20"/>
                <w:szCs w:val="20"/>
                <w:lang w:val="es-AR"/>
              </w:rPr>
              <w:t>CIUDAD</w:t>
            </w:r>
          </w:p>
        </w:tc>
        <w:tc>
          <w:tcPr>
            <w:tcW w:w="3597" w:type="dxa"/>
            <w:shd w:val="clear" w:color="auto" w:fill="AEAAAA" w:themeFill="background2" w:themeFillShade="BF"/>
            <w:vAlign w:val="center"/>
          </w:tcPr>
          <w:p w14:paraId="6FFBFDDC" w14:textId="77777777" w:rsidR="00623619" w:rsidRPr="00A34D77"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A34D77">
              <w:rPr>
                <w:rFonts w:ascii="Tahoma" w:hAnsi="Tahoma" w:cs="Tahoma"/>
                <w:color w:val="FFFFFF" w:themeColor="background1"/>
                <w:sz w:val="20"/>
                <w:szCs w:val="20"/>
                <w:lang w:val="es-AR"/>
              </w:rPr>
              <w:t>CATEGORÍA ESTANDAR</w:t>
            </w:r>
          </w:p>
        </w:tc>
        <w:tc>
          <w:tcPr>
            <w:tcW w:w="3597" w:type="dxa"/>
            <w:shd w:val="clear" w:color="auto" w:fill="AEAAAA" w:themeFill="background2" w:themeFillShade="BF"/>
            <w:vAlign w:val="center"/>
          </w:tcPr>
          <w:p w14:paraId="3146D883" w14:textId="77777777" w:rsidR="00623619" w:rsidRPr="00A34D77" w:rsidRDefault="0062361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A34D77">
              <w:rPr>
                <w:rFonts w:ascii="Tahoma" w:hAnsi="Tahoma" w:cs="Tahoma"/>
                <w:color w:val="FFFFFF" w:themeColor="background1"/>
                <w:sz w:val="20"/>
                <w:szCs w:val="20"/>
                <w:lang w:val="es-AR"/>
              </w:rPr>
              <w:t>CATEGORÍA SUPERIOR</w:t>
            </w:r>
          </w:p>
        </w:tc>
      </w:tr>
      <w:tr w:rsidR="00623619" w14:paraId="1362202D" w14:textId="77777777" w:rsidTr="000E4774">
        <w:trPr>
          <w:trHeight w:val="593"/>
        </w:trPr>
        <w:tc>
          <w:tcPr>
            <w:tcW w:w="3596" w:type="dxa"/>
            <w:vAlign w:val="center"/>
          </w:tcPr>
          <w:p w14:paraId="6B5DF5FF" w14:textId="77777777" w:rsidR="00623619" w:rsidRPr="00A34D77" w:rsidRDefault="00623619" w:rsidP="000E4774">
            <w:pPr>
              <w:widowControl w:val="0"/>
              <w:autoSpaceDE w:val="0"/>
              <w:autoSpaceDN w:val="0"/>
              <w:adjustRightInd w:val="0"/>
              <w:ind w:right="87"/>
              <w:jc w:val="center"/>
              <w:rPr>
                <w:rFonts w:ascii="Tahoma" w:hAnsi="Tahoma" w:cs="Tahoma"/>
                <w:b/>
                <w:bCs/>
                <w:color w:val="70AD47" w:themeColor="accent6"/>
                <w:sz w:val="22"/>
                <w:szCs w:val="22"/>
                <w:lang w:val="es-AR"/>
              </w:rPr>
            </w:pPr>
            <w:r w:rsidRPr="00A34D77">
              <w:rPr>
                <w:rFonts w:ascii="Tahoma" w:hAnsi="Tahoma" w:cs="Tahoma"/>
                <w:b/>
                <w:bCs/>
                <w:color w:val="70AD47" w:themeColor="accent6"/>
                <w:sz w:val="22"/>
                <w:szCs w:val="22"/>
                <w:lang w:val="es-AR"/>
              </w:rPr>
              <w:t>San Salvador</w:t>
            </w:r>
          </w:p>
        </w:tc>
        <w:tc>
          <w:tcPr>
            <w:tcW w:w="3597" w:type="dxa"/>
            <w:vAlign w:val="center"/>
          </w:tcPr>
          <w:p w14:paraId="0EB32C74" w14:textId="77777777" w:rsidR="00623619" w:rsidRPr="00A34D77"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sidRPr="00A34D77">
              <w:rPr>
                <w:rFonts w:ascii="Tahoma" w:hAnsi="Tahoma" w:cs="Tahoma"/>
                <w:color w:val="000000" w:themeColor="text1"/>
                <w:sz w:val="22"/>
                <w:szCs w:val="22"/>
                <w:lang w:val="es-AR"/>
              </w:rPr>
              <w:t>Hotel Villa Terra</w:t>
            </w:r>
          </w:p>
        </w:tc>
        <w:tc>
          <w:tcPr>
            <w:tcW w:w="3597" w:type="dxa"/>
            <w:vAlign w:val="center"/>
          </w:tcPr>
          <w:p w14:paraId="0ABD1883" w14:textId="77777777" w:rsidR="00623619" w:rsidRPr="00A34D77"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sidRPr="00A34D77">
              <w:rPr>
                <w:rFonts w:ascii="Tahoma" w:hAnsi="Tahoma" w:cs="Tahoma"/>
                <w:color w:val="000000" w:themeColor="text1"/>
                <w:sz w:val="22"/>
                <w:szCs w:val="22"/>
                <w:lang w:val="es-AR"/>
              </w:rPr>
              <w:t>Barceló San Salvador</w:t>
            </w:r>
          </w:p>
        </w:tc>
      </w:tr>
      <w:tr w:rsidR="00623619" w14:paraId="437957AC" w14:textId="77777777" w:rsidTr="000E4774">
        <w:trPr>
          <w:trHeight w:val="593"/>
        </w:trPr>
        <w:tc>
          <w:tcPr>
            <w:tcW w:w="3596" w:type="dxa"/>
            <w:vAlign w:val="center"/>
          </w:tcPr>
          <w:p w14:paraId="367915DF" w14:textId="77777777" w:rsidR="00623619" w:rsidRPr="00A34D77" w:rsidRDefault="00623619" w:rsidP="000E4774">
            <w:pPr>
              <w:widowControl w:val="0"/>
              <w:autoSpaceDE w:val="0"/>
              <w:autoSpaceDN w:val="0"/>
              <w:adjustRightInd w:val="0"/>
              <w:ind w:right="87"/>
              <w:jc w:val="center"/>
              <w:rPr>
                <w:rFonts w:ascii="Tahoma" w:hAnsi="Tahoma" w:cs="Tahoma"/>
                <w:b/>
                <w:bCs/>
                <w:color w:val="70AD47" w:themeColor="accent6"/>
                <w:sz w:val="22"/>
                <w:szCs w:val="22"/>
                <w:lang w:val="es-AR"/>
              </w:rPr>
            </w:pPr>
            <w:r>
              <w:rPr>
                <w:rFonts w:ascii="Tahoma" w:hAnsi="Tahoma" w:cs="Tahoma"/>
                <w:b/>
                <w:bCs/>
                <w:color w:val="70AD47" w:themeColor="accent6"/>
                <w:sz w:val="22"/>
                <w:szCs w:val="22"/>
                <w:lang w:val="es-AR"/>
              </w:rPr>
              <w:t>Ataco</w:t>
            </w:r>
          </w:p>
        </w:tc>
        <w:tc>
          <w:tcPr>
            <w:tcW w:w="3597" w:type="dxa"/>
            <w:vAlign w:val="center"/>
          </w:tcPr>
          <w:p w14:paraId="5E48D657" w14:textId="77777777" w:rsidR="00623619" w:rsidRPr="00A34D77"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proofErr w:type="spellStart"/>
            <w:r>
              <w:rPr>
                <w:rFonts w:ascii="Tahoma" w:hAnsi="Tahoma" w:cs="Tahoma"/>
                <w:color w:val="000000" w:themeColor="text1"/>
                <w:sz w:val="22"/>
                <w:szCs w:val="22"/>
                <w:lang w:val="es-AR"/>
              </w:rPr>
              <w:t>Fleur</w:t>
            </w:r>
            <w:proofErr w:type="spellEnd"/>
            <w:r>
              <w:rPr>
                <w:rFonts w:ascii="Tahoma" w:hAnsi="Tahoma" w:cs="Tahoma"/>
                <w:color w:val="000000" w:themeColor="text1"/>
                <w:sz w:val="22"/>
                <w:szCs w:val="22"/>
                <w:lang w:val="es-AR"/>
              </w:rPr>
              <w:t xml:space="preserve"> de Lis</w:t>
            </w:r>
          </w:p>
        </w:tc>
        <w:tc>
          <w:tcPr>
            <w:tcW w:w="3597" w:type="dxa"/>
            <w:vAlign w:val="center"/>
          </w:tcPr>
          <w:p w14:paraId="2B53A8A4" w14:textId="77777777" w:rsidR="00623619" w:rsidRPr="00A34D77"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 xml:space="preserve">Casa </w:t>
            </w:r>
            <w:proofErr w:type="spellStart"/>
            <w:r>
              <w:rPr>
                <w:rFonts w:ascii="Tahoma" w:hAnsi="Tahoma" w:cs="Tahoma"/>
                <w:color w:val="000000" w:themeColor="text1"/>
                <w:sz w:val="22"/>
                <w:szCs w:val="22"/>
                <w:lang w:val="es-AR"/>
              </w:rPr>
              <w:t>Degraciela</w:t>
            </w:r>
            <w:proofErr w:type="spellEnd"/>
          </w:p>
        </w:tc>
      </w:tr>
      <w:tr w:rsidR="00623619" w14:paraId="382D3A90" w14:textId="77777777" w:rsidTr="000E4774">
        <w:trPr>
          <w:trHeight w:val="701"/>
        </w:trPr>
        <w:tc>
          <w:tcPr>
            <w:tcW w:w="3596" w:type="dxa"/>
            <w:vAlign w:val="center"/>
          </w:tcPr>
          <w:p w14:paraId="21252EE3" w14:textId="77777777" w:rsidR="00623619" w:rsidRPr="00A34D77" w:rsidRDefault="00623619" w:rsidP="000E4774">
            <w:pPr>
              <w:widowControl w:val="0"/>
              <w:autoSpaceDE w:val="0"/>
              <w:autoSpaceDN w:val="0"/>
              <w:adjustRightInd w:val="0"/>
              <w:ind w:right="87"/>
              <w:jc w:val="center"/>
              <w:rPr>
                <w:rFonts w:ascii="Tahoma" w:hAnsi="Tahoma" w:cs="Tahoma"/>
                <w:b/>
                <w:bCs/>
                <w:color w:val="70AD47" w:themeColor="accent6"/>
                <w:sz w:val="22"/>
                <w:szCs w:val="22"/>
                <w:lang w:val="es-AR"/>
              </w:rPr>
            </w:pPr>
            <w:r w:rsidRPr="00A34D77">
              <w:rPr>
                <w:rFonts w:ascii="Tahoma" w:hAnsi="Tahoma" w:cs="Tahoma"/>
                <w:b/>
                <w:bCs/>
                <w:color w:val="70AD47" w:themeColor="accent6"/>
                <w:sz w:val="22"/>
                <w:szCs w:val="22"/>
                <w:lang w:val="es-AR"/>
              </w:rPr>
              <w:t>Suchitoto</w:t>
            </w:r>
          </w:p>
        </w:tc>
        <w:tc>
          <w:tcPr>
            <w:tcW w:w="3597" w:type="dxa"/>
            <w:vAlign w:val="center"/>
          </w:tcPr>
          <w:p w14:paraId="2A84864B" w14:textId="77777777" w:rsidR="00623619" w:rsidRPr="00A34D77"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sidRPr="00A34D77">
              <w:rPr>
                <w:rFonts w:ascii="Tahoma" w:hAnsi="Tahoma" w:cs="Tahoma"/>
                <w:color w:val="000000" w:themeColor="text1"/>
                <w:sz w:val="22"/>
                <w:szCs w:val="22"/>
                <w:lang w:val="es-AR"/>
              </w:rPr>
              <w:t xml:space="preserve">Posada </w:t>
            </w:r>
            <w:proofErr w:type="spellStart"/>
            <w:r w:rsidRPr="00A34D77">
              <w:rPr>
                <w:rFonts w:ascii="Tahoma" w:hAnsi="Tahoma" w:cs="Tahoma"/>
                <w:color w:val="000000" w:themeColor="text1"/>
                <w:sz w:val="22"/>
                <w:szCs w:val="22"/>
                <w:lang w:val="es-AR"/>
              </w:rPr>
              <w:t>Suchitlán</w:t>
            </w:r>
            <w:proofErr w:type="spellEnd"/>
          </w:p>
        </w:tc>
        <w:tc>
          <w:tcPr>
            <w:tcW w:w="3597" w:type="dxa"/>
            <w:vAlign w:val="center"/>
          </w:tcPr>
          <w:p w14:paraId="3920BE31" w14:textId="77777777" w:rsidR="00623619" w:rsidRPr="00A34D77"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sidRPr="00A34D77">
              <w:rPr>
                <w:rFonts w:ascii="Tahoma" w:hAnsi="Tahoma" w:cs="Tahoma"/>
                <w:color w:val="000000" w:themeColor="text1"/>
                <w:sz w:val="22"/>
                <w:szCs w:val="22"/>
                <w:lang w:val="es-AR"/>
              </w:rPr>
              <w:t>Los Almendros de San Lorenzo</w:t>
            </w:r>
          </w:p>
        </w:tc>
      </w:tr>
      <w:tr w:rsidR="00623619" w14:paraId="57A286FA" w14:textId="77777777" w:rsidTr="000E4774">
        <w:trPr>
          <w:trHeight w:val="701"/>
        </w:trPr>
        <w:tc>
          <w:tcPr>
            <w:tcW w:w="3596" w:type="dxa"/>
            <w:vAlign w:val="center"/>
          </w:tcPr>
          <w:p w14:paraId="3A2C7B35" w14:textId="77777777" w:rsidR="00623619" w:rsidRPr="00A34D77" w:rsidRDefault="00623619" w:rsidP="000E4774">
            <w:pPr>
              <w:widowControl w:val="0"/>
              <w:autoSpaceDE w:val="0"/>
              <w:autoSpaceDN w:val="0"/>
              <w:adjustRightInd w:val="0"/>
              <w:ind w:right="87"/>
              <w:jc w:val="center"/>
              <w:rPr>
                <w:rFonts w:ascii="Tahoma" w:hAnsi="Tahoma" w:cs="Tahoma"/>
                <w:b/>
                <w:bCs/>
                <w:color w:val="70AD47" w:themeColor="accent6"/>
                <w:sz w:val="22"/>
                <w:szCs w:val="22"/>
                <w:lang w:val="es-AR"/>
              </w:rPr>
            </w:pPr>
            <w:r>
              <w:rPr>
                <w:rFonts w:ascii="Tahoma" w:hAnsi="Tahoma" w:cs="Tahoma"/>
                <w:b/>
                <w:bCs/>
                <w:color w:val="70AD47" w:themeColor="accent6"/>
                <w:sz w:val="22"/>
                <w:szCs w:val="22"/>
                <w:lang w:val="es-AR"/>
              </w:rPr>
              <w:t>Playa El Salvador</w:t>
            </w:r>
          </w:p>
        </w:tc>
        <w:tc>
          <w:tcPr>
            <w:tcW w:w="3597" w:type="dxa"/>
            <w:vAlign w:val="center"/>
          </w:tcPr>
          <w:p w14:paraId="577F7260" w14:textId="77777777" w:rsidR="00623619" w:rsidRPr="00A34D77"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Casa de Mar</w:t>
            </w:r>
          </w:p>
        </w:tc>
        <w:tc>
          <w:tcPr>
            <w:tcW w:w="3597" w:type="dxa"/>
            <w:vAlign w:val="center"/>
          </w:tcPr>
          <w:p w14:paraId="4F53A9B6" w14:textId="77777777" w:rsidR="00623619" w:rsidRPr="00A34D77"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Casa del Golfo</w:t>
            </w:r>
          </w:p>
        </w:tc>
      </w:tr>
      <w:tr w:rsidR="00623619" w14:paraId="77EF8F49" w14:textId="77777777" w:rsidTr="000E4774">
        <w:trPr>
          <w:trHeight w:val="701"/>
        </w:trPr>
        <w:tc>
          <w:tcPr>
            <w:tcW w:w="3596" w:type="dxa"/>
            <w:vAlign w:val="center"/>
          </w:tcPr>
          <w:p w14:paraId="5B6131DA" w14:textId="1BF2A45A" w:rsidR="00623619" w:rsidRDefault="00623619" w:rsidP="000E4774">
            <w:pPr>
              <w:widowControl w:val="0"/>
              <w:autoSpaceDE w:val="0"/>
              <w:autoSpaceDN w:val="0"/>
              <w:adjustRightInd w:val="0"/>
              <w:ind w:right="87"/>
              <w:jc w:val="center"/>
              <w:rPr>
                <w:rFonts w:ascii="Tahoma" w:hAnsi="Tahoma" w:cs="Tahoma"/>
                <w:b/>
                <w:bCs/>
                <w:color w:val="70AD47" w:themeColor="accent6"/>
                <w:sz w:val="22"/>
                <w:szCs w:val="22"/>
                <w:lang w:val="es-AR"/>
              </w:rPr>
            </w:pPr>
            <w:r>
              <w:rPr>
                <w:rFonts w:ascii="Tahoma" w:hAnsi="Tahoma" w:cs="Tahoma"/>
                <w:b/>
                <w:bCs/>
                <w:color w:val="70AD47" w:themeColor="accent6"/>
                <w:sz w:val="22"/>
                <w:szCs w:val="22"/>
                <w:lang w:val="es-AR"/>
              </w:rPr>
              <w:t>Copán</w:t>
            </w:r>
          </w:p>
        </w:tc>
        <w:tc>
          <w:tcPr>
            <w:tcW w:w="3597" w:type="dxa"/>
            <w:vAlign w:val="center"/>
          </w:tcPr>
          <w:p w14:paraId="3AC25748" w14:textId="1D3048AF" w:rsidR="00623619"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Plaza Copán</w:t>
            </w:r>
          </w:p>
        </w:tc>
        <w:tc>
          <w:tcPr>
            <w:tcW w:w="3597" w:type="dxa"/>
            <w:vAlign w:val="center"/>
          </w:tcPr>
          <w:p w14:paraId="4C9B2BE3" w14:textId="61A89E84" w:rsidR="00623619" w:rsidRDefault="00623619"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Marina Copán</w:t>
            </w:r>
          </w:p>
        </w:tc>
      </w:tr>
    </w:tbl>
    <w:p w14:paraId="11211930" w14:textId="77777777" w:rsidR="00623619" w:rsidRDefault="00623619" w:rsidP="00623619">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3DCFFD49" w14:textId="77777777" w:rsidR="00623619" w:rsidRDefault="00623619" w:rsidP="00623619">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6F34B1DC" w14:textId="77777777" w:rsidR="00623619" w:rsidRPr="00965851" w:rsidRDefault="00623619" w:rsidP="00623619">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965851">
        <w:rPr>
          <w:rFonts w:ascii="Tahoma" w:hAnsi="Tahoma" w:cs="Tahoma"/>
          <w:b/>
          <w:bCs/>
          <w:color w:val="70AD47" w:themeColor="accent6"/>
          <w:sz w:val="28"/>
          <w:szCs w:val="28"/>
          <w:u w:val="single"/>
          <w:lang w:val="es-AR"/>
        </w:rPr>
        <w:t>ITINERARIO</w:t>
      </w:r>
    </w:p>
    <w:p w14:paraId="539824AE" w14:textId="77777777" w:rsidR="00623619" w:rsidRPr="00965851" w:rsidRDefault="00623619" w:rsidP="00623619">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0EC4064C" w14:textId="77777777" w:rsidR="00623619" w:rsidRPr="00965851" w:rsidRDefault="00623619" w:rsidP="00623619">
      <w:pPr>
        <w:pStyle w:val="NormalWeb"/>
        <w:shd w:val="clear" w:color="auto" w:fill="FFFFFF"/>
        <w:spacing w:before="0" w:beforeAutospacing="0" w:after="0" w:afterAutospacing="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DÍA 1 –</w:t>
      </w:r>
      <w:r w:rsidRPr="00965851">
        <w:rPr>
          <w:rFonts w:ascii="Tahoma" w:hAnsi="Tahoma" w:cs="Tahoma"/>
          <w:color w:val="70AD47" w:themeColor="accent6"/>
          <w:sz w:val="28"/>
          <w:szCs w:val="28"/>
        </w:rPr>
        <w:t xml:space="preserve"> </w:t>
      </w:r>
      <w:r>
        <w:rPr>
          <w:rFonts w:ascii="Tahoma" w:hAnsi="Tahoma" w:cs="Tahoma"/>
          <w:color w:val="70AD47" w:themeColor="accent6"/>
          <w:sz w:val="28"/>
          <w:szCs w:val="28"/>
        </w:rPr>
        <w:t xml:space="preserve">lunes </w:t>
      </w:r>
      <w:r>
        <w:rPr>
          <w:rFonts w:ascii="Tahoma" w:hAnsi="Tahoma" w:cs="Tahoma"/>
          <w:b/>
          <w:bCs/>
          <w:color w:val="70AD47" w:themeColor="accent6"/>
          <w:sz w:val="28"/>
          <w:szCs w:val="28"/>
        </w:rPr>
        <w:t>SAN SALVADOR</w:t>
      </w:r>
      <w:r w:rsidRPr="00965851">
        <w:rPr>
          <w:rFonts w:ascii="Tahoma" w:hAnsi="Tahoma" w:cs="Tahoma"/>
          <w:b/>
          <w:bCs/>
          <w:color w:val="70AD47" w:themeColor="accent6"/>
          <w:sz w:val="28"/>
          <w:szCs w:val="28"/>
        </w:rPr>
        <w:t xml:space="preserve"> </w:t>
      </w:r>
    </w:p>
    <w:p w14:paraId="11325858" w14:textId="77777777" w:rsidR="00623619" w:rsidRPr="00965851"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color w:val="70AD47" w:themeColor="accent6"/>
          <w:kern w:val="0"/>
          <w:lang w:val="es-ES_tradnl" w:eastAsia="en-US"/>
        </w:rPr>
      </w:pPr>
    </w:p>
    <w:p w14:paraId="2168570D" w14:textId="06C68FDE" w:rsidR="00623619" w:rsidRPr="00005AF1" w:rsidRDefault="00623619" w:rsidP="00005AF1">
      <w:pPr>
        <w:pStyle w:val="NormalWeb"/>
        <w:shd w:val="clear" w:color="auto" w:fill="FFFFFF"/>
        <w:spacing w:before="0" w:beforeAutospacing="0" w:after="0" w:afterAutospacing="0"/>
        <w:jc w:val="both"/>
        <w:rPr>
          <w:rFonts w:ascii="Tahoma" w:eastAsiaTheme="minorHAnsi" w:hAnsi="Tahoma" w:cs="Tahoma"/>
          <w:lang w:val="es-ES_tradnl" w:eastAsia="en-US"/>
        </w:rPr>
      </w:pPr>
      <w:r w:rsidRPr="00AB16A8">
        <w:rPr>
          <w:rFonts w:ascii="Tahoma" w:hAnsi="Tahoma" w:cs="Tahoma"/>
          <w:b/>
          <w:bCs/>
          <w:color w:val="222222"/>
        </w:rPr>
        <w:t>Llegada a El Salvador</w:t>
      </w:r>
      <w:r w:rsidRPr="00965851">
        <w:rPr>
          <w:rFonts w:ascii="Tahoma" w:hAnsi="Tahoma" w:cs="Tahoma"/>
          <w:color w:val="222222"/>
        </w:rPr>
        <w:t>, tierra de volcanes, playas y una rica herencia maya. Recepción en el aeropuerto</w:t>
      </w:r>
      <w:r>
        <w:rPr>
          <w:rFonts w:ascii="Tahoma" w:hAnsi="Tahoma" w:cs="Tahoma"/>
          <w:color w:val="222222"/>
        </w:rPr>
        <w:t xml:space="preserve"> </w:t>
      </w:r>
      <w:r w:rsidRPr="00965851">
        <w:rPr>
          <w:rFonts w:ascii="Tahoma" w:hAnsi="Tahoma" w:cs="Tahoma"/>
          <w:color w:val="222222"/>
        </w:rPr>
        <w:t xml:space="preserve">(SAL), asistencia y traslado al hotel. </w:t>
      </w:r>
      <w:r w:rsidRPr="00965851">
        <w:rPr>
          <w:rFonts w:ascii="Tahoma" w:hAnsi="Tahoma" w:cs="Tahoma"/>
          <w:b/>
          <w:bCs/>
          <w:color w:val="222222"/>
        </w:rPr>
        <w:t>Alojamiento en San Salvador.</w:t>
      </w:r>
    </w:p>
    <w:p w14:paraId="66F448F8" w14:textId="77777777" w:rsidR="00005AF1" w:rsidRDefault="00005AF1"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3AE04924" w14:textId="0A89E3C9" w:rsidR="00623619" w:rsidRPr="00965851"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lastRenderedPageBreak/>
        <w:t>DÍA 2 –</w:t>
      </w:r>
      <w:r w:rsidRPr="00965851">
        <w:rPr>
          <w:rFonts w:ascii="Tahoma" w:hAnsi="Tahoma" w:cs="Tahoma"/>
          <w:color w:val="70AD47" w:themeColor="accent6"/>
          <w:sz w:val="28"/>
          <w:szCs w:val="28"/>
        </w:rPr>
        <w:t xml:space="preserve"> </w:t>
      </w:r>
      <w:r>
        <w:rPr>
          <w:rFonts w:ascii="Tahoma" w:hAnsi="Tahoma" w:cs="Tahoma"/>
          <w:color w:val="70AD47" w:themeColor="accent6"/>
          <w:sz w:val="28"/>
          <w:szCs w:val="28"/>
        </w:rPr>
        <w:t xml:space="preserve">martes </w:t>
      </w:r>
      <w:r w:rsidRPr="00965851">
        <w:rPr>
          <w:rFonts w:ascii="Tahoma" w:eastAsia="Times New Roman" w:hAnsi="Tahoma" w:cs="Tahoma"/>
          <w:b/>
          <w:bCs/>
          <w:color w:val="70AD47" w:themeColor="accent6"/>
          <w:kern w:val="0"/>
          <w:sz w:val="28"/>
          <w:szCs w:val="28"/>
          <w14:ligatures w14:val="none"/>
        </w:rPr>
        <w:t xml:space="preserve">SAN SALVADOR </w:t>
      </w:r>
      <w:r>
        <w:rPr>
          <w:rFonts w:ascii="Tahoma" w:eastAsia="Times New Roman" w:hAnsi="Tahoma" w:cs="Tahoma"/>
          <w:b/>
          <w:bCs/>
          <w:color w:val="70AD47" w:themeColor="accent6"/>
          <w:kern w:val="0"/>
          <w:sz w:val="28"/>
          <w:szCs w:val="28"/>
          <w14:ligatures w14:val="none"/>
        </w:rPr>
        <w:t>– CERRO VERDE - ATACO</w:t>
      </w:r>
    </w:p>
    <w:p w14:paraId="4962C57E" w14:textId="77777777" w:rsidR="00623619" w:rsidRPr="00965851"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70AD47" w:themeColor="accent6"/>
          <w:kern w:val="0"/>
          <w:lang w:val="es-ES_tradnl" w:eastAsia="en-US"/>
        </w:rPr>
      </w:pPr>
    </w:p>
    <w:p w14:paraId="6D3F3D53" w14:textId="77777777" w:rsidR="00623619" w:rsidRPr="00FD3BD8"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sz w:val="28"/>
          <w:szCs w:val="28"/>
          <w:lang w:val="es-AR"/>
        </w:rPr>
      </w:pPr>
      <w:r w:rsidRPr="00FD3BD8">
        <w:rPr>
          <w:rFonts w:ascii="Tahoma" w:hAnsi="Tahoma" w:cs="Tahoma"/>
          <w:b/>
          <w:bCs/>
          <w:color w:val="222222"/>
        </w:rPr>
        <w:t>Desayuno. Salida hacia la zona occidental del país</w:t>
      </w:r>
      <w:r w:rsidRPr="00FD3BD8">
        <w:rPr>
          <w:rFonts w:ascii="Tahoma" w:hAnsi="Tahoma" w:cs="Tahoma"/>
          <w:color w:val="222222"/>
        </w:rPr>
        <w:t xml:space="preserve"> para visitar el Parque Nacional Cerro Verde, un volcán dormido cubierto por una densa selva nebulosa de impresionante belleza. Recorreremos su cráter y desde diversos miradores admiraremos las más impresionantes vistas de los volcanes de Izalco y </w:t>
      </w:r>
      <w:proofErr w:type="spellStart"/>
      <w:r w:rsidRPr="00FD3BD8">
        <w:rPr>
          <w:rFonts w:ascii="Tahoma" w:hAnsi="Tahoma" w:cs="Tahoma"/>
          <w:color w:val="222222"/>
        </w:rPr>
        <w:t>Ilamatepec</w:t>
      </w:r>
      <w:proofErr w:type="spellEnd"/>
      <w:r w:rsidRPr="00FD3BD8">
        <w:rPr>
          <w:rFonts w:ascii="Tahoma" w:hAnsi="Tahoma" w:cs="Tahoma"/>
          <w:color w:val="222222"/>
        </w:rPr>
        <w:t xml:space="preserve">, así como del volcán tipo caldera llamado Lago de Coatepeque. Por la tarde, visitaremos la región de la “Ruta de Las Flores”, y llegaremos al pueblo de Concepción de Ataco. Ahí visitaremos una plantación de café, y aprenderemos acerca de los procesos de cultivo, cosecha y tostado del café. </w:t>
      </w:r>
      <w:r w:rsidRPr="00FD3BD8">
        <w:rPr>
          <w:rFonts w:ascii="Tahoma" w:hAnsi="Tahoma" w:cs="Tahoma"/>
          <w:b/>
          <w:bCs/>
          <w:color w:val="222222"/>
        </w:rPr>
        <w:t>Alojamiento en Ataco.</w:t>
      </w:r>
    </w:p>
    <w:p w14:paraId="2E208F17" w14:textId="77777777" w:rsidR="00623619"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321E3B73" w14:textId="77777777" w:rsidR="00623619" w:rsidRPr="00965851"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3 – </w:t>
      </w:r>
      <w:r>
        <w:rPr>
          <w:rFonts w:ascii="Tahoma" w:hAnsi="Tahoma" w:cs="Tahoma"/>
          <w:color w:val="70AD47" w:themeColor="accent6"/>
          <w:sz w:val="28"/>
          <w:szCs w:val="28"/>
          <w:lang w:val="es-AR"/>
        </w:rPr>
        <w:t>miércoles</w:t>
      </w:r>
      <w:r>
        <w:rPr>
          <w:rFonts w:ascii="Tahoma" w:hAnsi="Tahoma" w:cs="Tahoma"/>
          <w:b/>
          <w:bCs/>
          <w:color w:val="70AD47" w:themeColor="accent6"/>
          <w:sz w:val="28"/>
          <w:szCs w:val="28"/>
          <w:lang w:val="es-AR"/>
        </w:rPr>
        <w:t xml:space="preserve"> </w:t>
      </w:r>
      <w:r>
        <w:rPr>
          <w:rFonts w:ascii="Tahoma" w:eastAsia="Times New Roman" w:hAnsi="Tahoma" w:cs="Tahoma"/>
          <w:b/>
          <w:bCs/>
          <w:color w:val="70AD47" w:themeColor="accent6"/>
          <w:kern w:val="0"/>
          <w:sz w:val="28"/>
          <w:szCs w:val="28"/>
          <w14:ligatures w14:val="none"/>
        </w:rPr>
        <w:t>ATACO</w:t>
      </w:r>
      <w:r w:rsidRPr="00965851">
        <w:rPr>
          <w:rFonts w:ascii="Tahoma" w:eastAsia="Times New Roman" w:hAnsi="Tahoma" w:cs="Tahoma"/>
          <w:b/>
          <w:bCs/>
          <w:color w:val="70AD47" w:themeColor="accent6"/>
          <w:kern w:val="0"/>
          <w:sz w:val="28"/>
          <w:szCs w:val="28"/>
          <w14:ligatures w14:val="none"/>
        </w:rPr>
        <w:t xml:space="preserve"> </w:t>
      </w:r>
    </w:p>
    <w:p w14:paraId="4CDB794D" w14:textId="77777777" w:rsidR="00623619" w:rsidRPr="00965851" w:rsidRDefault="00623619" w:rsidP="00623619">
      <w:pPr>
        <w:pStyle w:val="NormalWeb"/>
        <w:shd w:val="clear" w:color="auto" w:fill="FFFFFF"/>
        <w:spacing w:before="0" w:beforeAutospacing="0" w:after="0" w:afterAutospacing="0"/>
        <w:rPr>
          <w:rFonts w:ascii="Tahoma" w:hAnsi="Tahoma" w:cs="Tahoma"/>
          <w:color w:val="70AD47" w:themeColor="accent6"/>
          <w:sz w:val="28"/>
          <w:szCs w:val="28"/>
        </w:rPr>
      </w:pPr>
    </w:p>
    <w:p w14:paraId="1AC9669A" w14:textId="77777777" w:rsidR="00623619" w:rsidRPr="00FD3BD8"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sz w:val="28"/>
          <w:szCs w:val="28"/>
          <w:lang w:val="es-AR"/>
        </w:rPr>
      </w:pPr>
      <w:r w:rsidRPr="00FD3BD8">
        <w:rPr>
          <w:rFonts w:ascii="Tahoma" w:eastAsiaTheme="minorHAnsi" w:hAnsi="Tahoma" w:cs="Tahoma"/>
          <w:b/>
          <w:bCs/>
          <w:kern w:val="0"/>
          <w:lang w:val="es-ES_tradnl" w:eastAsia="en-US"/>
        </w:rPr>
        <w:t>Desayuno. Día libre para recorrer las calles empedradas de Ataco</w:t>
      </w:r>
      <w:r w:rsidRPr="00FD3BD8">
        <w:rPr>
          <w:rFonts w:ascii="Tahoma" w:eastAsiaTheme="minorHAnsi" w:hAnsi="Tahoma" w:cs="Tahoma"/>
          <w:kern w:val="0"/>
          <w:lang w:val="es-ES_tradnl" w:eastAsia="en-US"/>
        </w:rPr>
        <w:t xml:space="preserve">, y admirar los coloridos murales que adornan las paredes de las casas de sus habitantes, una tradición que hace tan único a este pueblito colonial. Como actividad opcional </w:t>
      </w:r>
      <w:r w:rsidRPr="00FD3BD8">
        <w:rPr>
          <w:rFonts w:ascii="Tahoma" w:eastAsiaTheme="minorHAnsi" w:hAnsi="Tahoma" w:cs="Tahoma"/>
          <w:b/>
          <w:bCs/>
          <w:kern w:val="0"/>
          <w:lang w:val="es-ES_tradnl" w:eastAsia="en-US"/>
        </w:rPr>
        <w:t>(no incluida)</w:t>
      </w:r>
      <w:r w:rsidRPr="00FD3BD8">
        <w:rPr>
          <w:rFonts w:ascii="Tahoma" w:eastAsiaTheme="minorHAnsi" w:hAnsi="Tahoma" w:cs="Tahoma"/>
          <w:kern w:val="0"/>
          <w:lang w:val="es-ES_tradnl" w:eastAsia="en-US"/>
        </w:rPr>
        <w:t xml:space="preserve">, recomendamos un baño de aguas termales, o bien visitar los talleres de artesanías para adquirir un recuerdo de estas tierras. </w:t>
      </w:r>
      <w:r w:rsidRPr="00FD3BD8">
        <w:rPr>
          <w:rFonts w:ascii="Tahoma" w:eastAsiaTheme="minorHAnsi" w:hAnsi="Tahoma" w:cs="Tahoma"/>
          <w:b/>
          <w:bCs/>
          <w:kern w:val="0"/>
          <w:lang w:val="es-ES_tradnl" w:eastAsia="en-US"/>
        </w:rPr>
        <w:t>Alojamiento en Ataco.</w:t>
      </w:r>
    </w:p>
    <w:p w14:paraId="3B71DD70" w14:textId="77777777" w:rsidR="00623619"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1A48F412" w14:textId="77777777" w:rsidR="00623619" w:rsidRPr="00965851"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DÍA 4 –</w:t>
      </w:r>
      <w:r w:rsidRPr="00965851">
        <w:rPr>
          <w:rFonts w:ascii="Tahoma" w:hAnsi="Tahoma" w:cs="Tahoma"/>
          <w:color w:val="70AD47" w:themeColor="accent6"/>
          <w:sz w:val="28"/>
          <w:szCs w:val="28"/>
        </w:rPr>
        <w:t xml:space="preserve"> </w:t>
      </w:r>
      <w:r>
        <w:rPr>
          <w:rFonts w:ascii="Tahoma" w:hAnsi="Tahoma" w:cs="Tahoma"/>
          <w:color w:val="70AD47" w:themeColor="accent6"/>
          <w:sz w:val="28"/>
          <w:szCs w:val="28"/>
        </w:rPr>
        <w:t>jueves</w:t>
      </w:r>
      <w:r w:rsidRPr="00965851">
        <w:rPr>
          <w:rFonts w:ascii="Tahoma" w:hAnsi="Tahoma" w:cs="Tahoma"/>
          <w:color w:val="70AD47" w:themeColor="accent6"/>
          <w:sz w:val="28"/>
          <w:szCs w:val="28"/>
        </w:rPr>
        <w:t xml:space="preserve"> </w:t>
      </w:r>
      <w:r w:rsidRPr="00FD3BD8">
        <w:rPr>
          <w:rFonts w:ascii="Tahoma" w:eastAsia="Times New Roman" w:hAnsi="Tahoma" w:cs="Tahoma"/>
          <w:b/>
          <w:bCs/>
          <w:color w:val="70AD47" w:themeColor="accent6"/>
          <w:kern w:val="0"/>
          <w:sz w:val="28"/>
          <w:szCs w:val="28"/>
          <w14:ligatures w14:val="none"/>
        </w:rPr>
        <w:t xml:space="preserve">ATACO </w:t>
      </w:r>
      <w:r>
        <w:rPr>
          <w:rFonts w:ascii="Tahoma" w:eastAsia="Times New Roman" w:hAnsi="Tahoma" w:cs="Tahoma"/>
          <w:b/>
          <w:bCs/>
          <w:color w:val="70AD47" w:themeColor="accent6"/>
          <w:kern w:val="0"/>
          <w:sz w:val="28"/>
          <w:szCs w:val="28"/>
          <w14:ligatures w14:val="none"/>
        </w:rPr>
        <w:t>-</w:t>
      </w:r>
      <w:r w:rsidRPr="00FD3BD8">
        <w:rPr>
          <w:rFonts w:ascii="Tahoma" w:eastAsia="Times New Roman" w:hAnsi="Tahoma" w:cs="Tahoma"/>
          <w:b/>
          <w:bCs/>
          <w:color w:val="70AD47" w:themeColor="accent6"/>
          <w:kern w:val="0"/>
          <w:sz w:val="28"/>
          <w:szCs w:val="28"/>
          <w14:ligatures w14:val="none"/>
        </w:rPr>
        <w:t xml:space="preserve"> TAZUMAL </w:t>
      </w:r>
      <w:r>
        <w:rPr>
          <w:rFonts w:ascii="Tahoma" w:eastAsia="Times New Roman" w:hAnsi="Tahoma" w:cs="Tahoma"/>
          <w:b/>
          <w:bCs/>
          <w:color w:val="70AD47" w:themeColor="accent6"/>
          <w:kern w:val="0"/>
          <w:sz w:val="28"/>
          <w:szCs w:val="28"/>
          <w14:ligatures w14:val="none"/>
        </w:rPr>
        <w:t>-</w:t>
      </w:r>
      <w:r w:rsidRPr="00FD3BD8">
        <w:rPr>
          <w:rFonts w:ascii="Tahoma" w:eastAsia="Times New Roman" w:hAnsi="Tahoma" w:cs="Tahoma"/>
          <w:b/>
          <w:bCs/>
          <w:color w:val="70AD47" w:themeColor="accent6"/>
          <w:kern w:val="0"/>
          <w:sz w:val="28"/>
          <w:szCs w:val="28"/>
          <w14:ligatures w14:val="none"/>
        </w:rPr>
        <w:t xml:space="preserve"> SANTA ANA </w:t>
      </w:r>
      <w:r>
        <w:rPr>
          <w:rFonts w:ascii="Tahoma" w:eastAsia="Times New Roman" w:hAnsi="Tahoma" w:cs="Tahoma"/>
          <w:b/>
          <w:bCs/>
          <w:color w:val="70AD47" w:themeColor="accent6"/>
          <w:kern w:val="0"/>
          <w:sz w:val="28"/>
          <w:szCs w:val="28"/>
          <w14:ligatures w14:val="none"/>
        </w:rPr>
        <w:t>-</w:t>
      </w:r>
      <w:r w:rsidRPr="00FD3BD8">
        <w:rPr>
          <w:rFonts w:ascii="Tahoma" w:eastAsia="Times New Roman" w:hAnsi="Tahoma" w:cs="Tahoma"/>
          <w:b/>
          <w:bCs/>
          <w:color w:val="70AD47" w:themeColor="accent6"/>
          <w:kern w:val="0"/>
          <w:sz w:val="28"/>
          <w:szCs w:val="28"/>
          <w14:ligatures w14:val="none"/>
        </w:rPr>
        <w:t xml:space="preserve"> JOYA DE CERÉN </w:t>
      </w:r>
      <w:r>
        <w:rPr>
          <w:rFonts w:ascii="Tahoma" w:eastAsia="Times New Roman" w:hAnsi="Tahoma" w:cs="Tahoma"/>
          <w:b/>
          <w:bCs/>
          <w:color w:val="70AD47" w:themeColor="accent6"/>
          <w:kern w:val="0"/>
          <w:sz w:val="28"/>
          <w:szCs w:val="28"/>
          <w14:ligatures w14:val="none"/>
        </w:rPr>
        <w:t>-</w:t>
      </w:r>
      <w:r w:rsidRPr="00FD3BD8">
        <w:rPr>
          <w:rFonts w:ascii="Tahoma" w:eastAsia="Times New Roman" w:hAnsi="Tahoma" w:cs="Tahoma"/>
          <w:b/>
          <w:bCs/>
          <w:color w:val="70AD47" w:themeColor="accent6"/>
          <w:kern w:val="0"/>
          <w:sz w:val="28"/>
          <w:szCs w:val="28"/>
          <w14:ligatures w14:val="none"/>
        </w:rPr>
        <w:t xml:space="preserve"> SUCHITOTO</w:t>
      </w:r>
    </w:p>
    <w:p w14:paraId="7BC81CF8" w14:textId="77777777" w:rsidR="00623619"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470C4C68" w14:textId="77777777" w:rsidR="00623619" w:rsidRPr="00FD3BD8"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sz w:val="28"/>
          <w:szCs w:val="28"/>
          <w:lang w:val="es-AR"/>
        </w:rPr>
      </w:pPr>
      <w:r w:rsidRPr="00FD3BD8">
        <w:rPr>
          <w:rFonts w:ascii="Tahoma" w:eastAsiaTheme="minorHAnsi" w:hAnsi="Tahoma" w:cs="Tahoma"/>
          <w:b/>
          <w:bCs/>
          <w:color w:val="000000" w:themeColor="text1"/>
          <w:kern w:val="0"/>
          <w:lang w:val="es-ES_tradnl" w:eastAsia="en-US"/>
        </w:rPr>
        <w:t>Desayuno. Salida hacia el sitio arqueológico de Tazumal</w:t>
      </w:r>
      <w:r w:rsidRPr="00FD3BD8">
        <w:rPr>
          <w:rFonts w:ascii="Tahoma" w:eastAsiaTheme="minorHAnsi" w:hAnsi="Tahoma" w:cs="Tahoma"/>
          <w:color w:val="000000" w:themeColor="text1"/>
          <w:kern w:val="0"/>
          <w:lang w:val="es-ES_tradnl" w:eastAsia="en-US"/>
        </w:rPr>
        <w:t xml:space="preserve">, el centro ceremonial maya más importante de El Salvador. Continuaremos hacia Santa Ana, la segunda ciudad principal del país; ahí visitaremos su colorido Centro Histórico, el Teatro Nacional, la Plaza Central y la Catedral de estilo gótico. Por la tarde, visitaremos el sitio arqueológico de Joya de Cerén, declarado patrimonio mundial de la humanidad por la Unesco y conocido como la “Pompeya de América”. Debido a su notable estado de preservación, proporciona una visión única de la vida cotidiana de los habitantes del Mundo Maya. Traslado hacia Suchitoto. </w:t>
      </w:r>
      <w:r w:rsidRPr="00FD3BD8">
        <w:rPr>
          <w:rFonts w:ascii="Tahoma" w:eastAsiaTheme="minorHAnsi" w:hAnsi="Tahoma" w:cs="Tahoma"/>
          <w:b/>
          <w:bCs/>
          <w:color w:val="000000" w:themeColor="text1"/>
          <w:kern w:val="0"/>
          <w:lang w:val="es-ES_tradnl" w:eastAsia="en-US"/>
        </w:rPr>
        <w:t>Alojamiento en Suchitoto.</w:t>
      </w:r>
    </w:p>
    <w:p w14:paraId="3DDC046D" w14:textId="77777777" w:rsidR="00623619"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3CA2B0D9" w14:textId="77777777" w:rsidR="00623619"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5</w:t>
      </w:r>
      <w:r w:rsidRPr="00965851">
        <w:rPr>
          <w:rFonts w:ascii="Tahoma" w:hAnsi="Tahoma" w:cs="Tahoma"/>
          <w:b/>
          <w:bCs/>
          <w:color w:val="70AD47" w:themeColor="accent6"/>
          <w:sz w:val="28"/>
          <w:szCs w:val="28"/>
          <w:lang w:val="es-AR"/>
        </w:rPr>
        <w:t xml:space="preserve"> –</w:t>
      </w:r>
      <w:r w:rsidRPr="00965851">
        <w:rPr>
          <w:rFonts w:ascii="Tahoma" w:hAnsi="Tahoma" w:cs="Tahoma"/>
          <w:color w:val="70AD47" w:themeColor="accent6"/>
          <w:sz w:val="28"/>
          <w:szCs w:val="28"/>
        </w:rPr>
        <w:t xml:space="preserve"> </w:t>
      </w:r>
      <w:r>
        <w:rPr>
          <w:rFonts w:ascii="Tahoma" w:hAnsi="Tahoma" w:cs="Tahoma"/>
          <w:color w:val="70AD47" w:themeColor="accent6"/>
          <w:sz w:val="28"/>
          <w:szCs w:val="28"/>
        </w:rPr>
        <w:t>viernes</w:t>
      </w:r>
      <w:r w:rsidRPr="00965851">
        <w:rPr>
          <w:rFonts w:ascii="Tahoma" w:hAnsi="Tahoma" w:cs="Tahoma"/>
          <w:color w:val="70AD47" w:themeColor="accent6"/>
          <w:sz w:val="28"/>
          <w:szCs w:val="28"/>
        </w:rPr>
        <w:t xml:space="preserve"> </w:t>
      </w:r>
      <w:r>
        <w:rPr>
          <w:rFonts w:ascii="Tahoma" w:eastAsia="Times New Roman" w:hAnsi="Tahoma" w:cs="Tahoma"/>
          <w:b/>
          <w:bCs/>
          <w:color w:val="70AD47" w:themeColor="accent6"/>
          <w:kern w:val="0"/>
          <w:sz w:val="28"/>
          <w:szCs w:val="28"/>
          <w14:ligatures w14:val="none"/>
        </w:rPr>
        <w:t>SUCHITOTO</w:t>
      </w:r>
    </w:p>
    <w:p w14:paraId="48675A36" w14:textId="77777777" w:rsidR="00623619"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3FFC9A3E" w14:textId="77777777" w:rsidR="00623619" w:rsidRPr="00FD3BD8"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sz w:val="28"/>
          <w:szCs w:val="28"/>
          <w:lang w:val="es-AR"/>
        </w:rPr>
      </w:pPr>
      <w:r w:rsidRPr="00FD3BD8">
        <w:rPr>
          <w:rFonts w:ascii="Tahoma" w:eastAsia="Times New Roman" w:hAnsi="Tahoma" w:cs="Tahoma"/>
          <w:b/>
          <w:bCs/>
          <w:color w:val="000000" w:themeColor="text1"/>
          <w:kern w:val="0"/>
          <w14:ligatures w14:val="none"/>
        </w:rPr>
        <w:t>Desayuno.</w:t>
      </w:r>
      <w:r w:rsidRPr="00FD3BD8">
        <w:rPr>
          <w:rFonts w:ascii="Tahoma" w:eastAsia="Times New Roman" w:hAnsi="Tahoma" w:cs="Tahoma"/>
          <w:color w:val="000000" w:themeColor="text1"/>
          <w:kern w:val="0"/>
          <w14:ligatures w14:val="none"/>
        </w:rPr>
        <w:t xml:space="preserve"> Hoy daremos un recorrido a pie por Suchitoto, pueblo colonial mejor preservado de El Salvador, importante centro de comercio de añil en la época de la colonia española. Visitaremos sus hermosas calles adoquinadas, su mercado central, tiendas de artesanías, el parque central y la Iglesia de Santa Lucía. </w:t>
      </w:r>
      <w:r w:rsidRPr="00FD3BD8">
        <w:rPr>
          <w:rFonts w:ascii="Tahoma" w:eastAsia="Times New Roman" w:hAnsi="Tahoma" w:cs="Tahoma"/>
          <w:b/>
          <w:bCs/>
          <w:color w:val="000000" w:themeColor="text1"/>
          <w:kern w:val="0"/>
          <w14:ligatures w14:val="none"/>
        </w:rPr>
        <w:t>Alojamiento en Suchitoto.</w:t>
      </w:r>
    </w:p>
    <w:p w14:paraId="753259D4" w14:textId="77777777" w:rsidR="00623619"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27AD0ED5" w14:textId="293323F9" w:rsidR="00623619" w:rsidRPr="00965851"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6</w:t>
      </w:r>
      <w:r w:rsidRPr="00965851">
        <w:rPr>
          <w:rFonts w:ascii="Tahoma" w:hAnsi="Tahoma" w:cs="Tahoma"/>
          <w:b/>
          <w:bCs/>
          <w:color w:val="70AD47" w:themeColor="accent6"/>
          <w:sz w:val="28"/>
          <w:szCs w:val="28"/>
          <w:lang w:val="es-AR"/>
        </w:rPr>
        <w:t xml:space="preserve"> –</w:t>
      </w:r>
      <w:r w:rsidRPr="00965851">
        <w:rPr>
          <w:rFonts w:ascii="Tahoma" w:hAnsi="Tahoma" w:cs="Tahoma"/>
          <w:color w:val="70AD47" w:themeColor="accent6"/>
          <w:sz w:val="28"/>
          <w:szCs w:val="28"/>
        </w:rPr>
        <w:t xml:space="preserve"> </w:t>
      </w:r>
      <w:r>
        <w:rPr>
          <w:rFonts w:ascii="Tahoma" w:hAnsi="Tahoma" w:cs="Tahoma"/>
          <w:color w:val="70AD47" w:themeColor="accent6"/>
          <w:sz w:val="28"/>
          <w:szCs w:val="28"/>
        </w:rPr>
        <w:t>sábado</w:t>
      </w:r>
      <w:r w:rsidRPr="00965851">
        <w:rPr>
          <w:rFonts w:ascii="Tahoma" w:hAnsi="Tahoma" w:cs="Tahoma"/>
          <w:color w:val="70AD47" w:themeColor="accent6"/>
          <w:sz w:val="28"/>
          <w:szCs w:val="28"/>
        </w:rPr>
        <w:t xml:space="preserve"> </w:t>
      </w:r>
      <w:r w:rsidRPr="00FD3BD8">
        <w:rPr>
          <w:rFonts w:ascii="Tahoma" w:hAnsi="Tahoma" w:cs="Tahoma"/>
          <w:b/>
          <w:bCs/>
          <w:color w:val="70AD47" w:themeColor="accent6"/>
          <w:sz w:val="28"/>
          <w:szCs w:val="28"/>
        </w:rPr>
        <w:t>SUCHITOTO -</w:t>
      </w:r>
      <w:r>
        <w:rPr>
          <w:rFonts w:ascii="Tahoma" w:hAnsi="Tahoma" w:cs="Tahoma"/>
          <w:color w:val="70AD47" w:themeColor="accent6"/>
          <w:sz w:val="28"/>
          <w:szCs w:val="28"/>
        </w:rPr>
        <w:t xml:space="preserve"> </w:t>
      </w:r>
      <w:r w:rsidR="008F11EB">
        <w:rPr>
          <w:rFonts w:ascii="Tahoma" w:eastAsia="Times New Roman" w:hAnsi="Tahoma" w:cs="Tahoma"/>
          <w:b/>
          <w:bCs/>
          <w:color w:val="70AD47" w:themeColor="accent6"/>
          <w:kern w:val="0"/>
          <w:sz w:val="28"/>
          <w:szCs w:val="28"/>
          <w14:ligatures w14:val="none"/>
        </w:rPr>
        <w:t>COPÁN</w:t>
      </w:r>
      <w:r w:rsidRPr="00965851">
        <w:rPr>
          <w:rFonts w:ascii="Tahoma" w:eastAsia="Times New Roman" w:hAnsi="Tahoma" w:cs="Tahoma"/>
          <w:b/>
          <w:bCs/>
          <w:color w:val="70AD47" w:themeColor="accent6"/>
          <w:kern w:val="0"/>
          <w:sz w:val="28"/>
          <w:szCs w:val="28"/>
          <w14:ligatures w14:val="none"/>
        </w:rPr>
        <w:t xml:space="preserve"> </w:t>
      </w:r>
    </w:p>
    <w:p w14:paraId="351EBBC0" w14:textId="77777777" w:rsidR="00623619"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0E2949C4" w14:textId="27ACFC5A" w:rsidR="00623619" w:rsidRPr="008F11EB" w:rsidRDefault="008F11EB" w:rsidP="00623619">
      <w:pPr>
        <w:jc w:val="both"/>
        <w:rPr>
          <w:rFonts w:ascii="Tahoma" w:eastAsia="Times New Roman" w:hAnsi="Tahoma" w:cs="Tahoma"/>
          <w:b/>
          <w:bCs/>
          <w:color w:val="000000" w:themeColor="text1"/>
          <w:kern w:val="0"/>
          <w14:ligatures w14:val="none"/>
        </w:rPr>
      </w:pPr>
      <w:r w:rsidRPr="008F11EB">
        <w:rPr>
          <w:rFonts w:ascii="Tahoma" w:eastAsia="Times New Roman" w:hAnsi="Tahoma" w:cs="Tahoma"/>
          <w:b/>
          <w:bCs/>
          <w:color w:val="000000" w:themeColor="text1"/>
          <w:kern w:val="0"/>
          <w14:ligatures w14:val="none"/>
        </w:rPr>
        <w:t>Desayuno. Traslado hacia el vecino país de Honduras</w:t>
      </w:r>
      <w:r w:rsidRPr="008F11EB">
        <w:rPr>
          <w:rFonts w:ascii="Tahoma" w:eastAsia="Times New Roman" w:hAnsi="Tahoma" w:cs="Tahoma"/>
          <w:color w:val="000000" w:themeColor="text1"/>
          <w:kern w:val="0"/>
          <w14:ligatures w14:val="none"/>
        </w:rPr>
        <w:t xml:space="preserve"> para visitar el sitio arqueológico de Copán. Visitaremos la Acrópolis, el Juego de Pelota, la Escalinata Jeroglífica y la Gran Plaza de las Estelas, y más tarde el Museo de Escultura Maya. Continuaremos hacia el pueblo de Copán, y tendremos tiempo libre para recorrer las calles de este pintoresco pueblo de agricultores. </w:t>
      </w:r>
      <w:r w:rsidRPr="008F11EB">
        <w:rPr>
          <w:rFonts w:ascii="Tahoma" w:eastAsia="Times New Roman" w:hAnsi="Tahoma" w:cs="Tahoma"/>
          <w:b/>
          <w:bCs/>
          <w:color w:val="000000" w:themeColor="text1"/>
          <w:kern w:val="0"/>
          <w14:ligatures w14:val="none"/>
        </w:rPr>
        <w:t>Alojamiento en Copán.</w:t>
      </w:r>
    </w:p>
    <w:p w14:paraId="3143EF9D" w14:textId="77777777" w:rsidR="008F11EB" w:rsidRDefault="008F11EB"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60FFAE9B" w14:textId="174C8378" w:rsidR="00623619" w:rsidRPr="00965851" w:rsidRDefault="00623619" w:rsidP="006236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7</w:t>
      </w:r>
      <w:r w:rsidRPr="00965851">
        <w:rPr>
          <w:rFonts w:ascii="Tahoma" w:hAnsi="Tahoma" w:cs="Tahoma"/>
          <w:b/>
          <w:bCs/>
          <w:color w:val="70AD47" w:themeColor="accent6"/>
          <w:sz w:val="28"/>
          <w:szCs w:val="28"/>
          <w:lang w:val="es-AR"/>
        </w:rPr>
        <w:t xml:space="preserve"> –</w:t>
      </w:r>
      <w:r w:rsidRPr="00965851">
        <w:rPr>
          <w:rFonts w:ascii="Tahoma" w:hAnsi="Tahoma" w:cs="Tahoma"/>
          <w:color w:val="70AD47" w:themeColor="accent6"/>
          <w:sz w:val="28"/>
          <w:szCs w:val="28"/>
        </w:rPr>
        <w:t xml:space="preserve"> </w:t>
      </w:r>
      <w:r>
        <w:rPr>
          <w:rFonts w:ascii="Tahoma" w:hAnsi="Tahoma" w:cs="Tahoma"/>
          <w:color w:val="70AD47" w:themeColor="accent6"/>
          <w:sz w:val="28"/>
          <w:szCs w:val="28"/>
        </w:rPr>
        <w:t>domingo</w:t>
      </w:r>
      <w:r w:rsidRPr="00965851">
        <w:rPr>
          <w:rFonts w:ascii="Tahoma" w:hAnsi="Tahoma" w:cs="Tahoma"/>
          <w:color w:val="70AD47" w:themeColor="accent6"/>
          <w:sz w:val="28"/>
          <w:szCs w:val="28"/>
        </w:rPr>
        <w:t xml:space="preserve"> </w:t>
      </w:r>
      <w:r w:rsidR="008F11EB">
        <w:rPr>
          <w:rFonts w:ascii="Tahoma" w:eastAsia="Times New Roman" w:hAnsi="Tahoma" w:cs="Tahoma"/>
          <w:b/>
          <w:bCs/>
          <w:color w:val="70AD47" w:themeColor="accent6"/>
          <w:kern w:val="0"/>
          <w:sz w:val="28"/>
          <w:szCs w:val="28"/>
          <w14:ligatures w14:val="none"/>
        </w:rPr>
        <w:t>COPÁN – SAN SALVADOR</w:t>
      </w:r>
      <w:r w:rsidRPr="00965851">
        <w:rPr>
          <w:rFonts w:ascii="Tahoma" w:eastAsia="Times New Roman" w:hAnsi="Tahoma" w:cs="Tahoma"/>
          <w:b/>
          <w:bCs/>
          <w:color w:val="70AD47" w:themeColor="accent6"/>
          <w:kern w:val="0"/>
          <w:sz w:val="28"/>
          <w:szCs w:val="28"/>
          <w14:ligatures w14:val="none"/>
        </w:rPr>
        <w:t xml:space="preserve"> </w:t>
      </w:r>
    </w:p>
    <w:p w14:paraId="4BDA584F" w14:textId="77777777" w:rsidR="00623619" w:rsidRDefault="00623619" w:rsidP="00623619">
      <w:pPr>
        <w:jc w:val="both"/>
        <w:rPr>
          <w:rFonts w:ascii="Tahoma" w:hAnsi="Tahoma" w:cs="Tahoma"/>
          <w:color w:val="70AD47" w:themeColor="accent6"/>
          <w:shd w:val="clear" w:color="auto" w:fill="FFFFFF"/>
        </w:rPr>
      </w:pPr>
    </w:p>
    <w:p w14:paraId="074D000D" w14:textId="142770B3" w:rsidR="00623619" w:rsidRPr="008F11EB" w:rsidRDefault="008F11EB" w:rsidP="00623619">
      <w:pPr>
        <w:jc w:val="both"/>
        <w:rPr>
          <w:rFonts w:ascii="Tahoma" w:hAnsi="Tahoma" w:cs="Tahoma"/>
          <w:b/>
          <w:bCs/>
          <w:color w:val="000000" w:themeColor="text1"/>
          <w:shd w:val="clear" w:color="auto" w:fill="FFFFFF"/>
        </w:rPr>
      </w:pPr>
      <w:r w:rsidRPr="008F11EB">
        <w:rPr>
          <w:rFonts w:ascii="Tahoma" w:hAnsi="Tahoma" w:cs="Tahoma"/>
          <w:b/>
          <w:bCs/>
          <w:color w:val="000000" w:themeColor="text1"/>
          <w:shd w:val="clear" w:color="auto" w:fill="FFFFFF"/>
        </w:rPr>
        <w:t>Desayuno. Traslado de regreso a El Salvador</w:t>
      </w:r>
      <w:r w:rsidRPr="008F11EB">
        <w:rPr>
          <w:rFonts w:ascii="Tahoma" w:hAnsi="Tahoma" w:cs="Tahoma"/>
          <w:color w:val="000000" w:themeColor="text1"/>
          <w:shd w:val="clear" w:color="auto" w:fill="FFFFFF"/>
        </w:rPr>
        <w:t xml:space="preserve"> para realizar un visita guiada por las principales calles y avenidas de la ciudad de San Salvador, incluyendo monumentos y sitios de interés como el </w:t>
      </w:r>
      <w:r w:rsidRPr="008F11EB">
        <w:rPr>
          <w:rFonts w:ascii="Tahoma" w:hAnsi="Tahoma" w:cs="Tahoma"/>
          <w:color w:val="000000" w:themeColor="text1"/>
          <w:shd w:val="clear" w:color="auto" w:fill="FFFFFF"/>
        </w:rPr>
        <w:lastRenderedPageBreak/>
        <w:t xml:space="preserve">Mercado de Artesanías y el Centro Histórico donde daremos un paseo caminando para visitar la Iglesia El Rosario, Palacio Nacional y la tumba de Monseñor Romero, Premio Nobel de la Paz. </w:t>
      </w:r>
      <w:r w:rsidRPr="008F11EB">
        <w:rPr>
          <w:rFonts w:ascii="Tahoma" w:hAnsi="Tahoma" w:cs="Tahoma"/>
          <w:b/>
          <w:bCs/>
          <w:color w:val="000000" w:themeColor="text1"/>
          <w:shd w:val="clear" w:color="auto" w:fill="FFFFFF"/>
        </w:rPr>
        <w:t>Alojamiento en San Salvador.</w:t>
      </w:r>
    </w:p>
    <w:p w14:paraId="5CC5E9FE" w14:textId="77777777" w:rsidR="008F11EB" w:rsidRDefault="008F11EB" w:rsidP="00623619">
      <w:pPr>
        <w:jc w:val="both"/>
        <w:rPr>
          <w:rFonts w:ascii="Tahoma" w:hAnsi="Tahoma" w:cs="Tahoma"/>
          <w:b/>
          <w:bCs/>
          <w:color w:val="70AD47" w:themeColor="accent6"/>
          <w:sz w:val="28"/>
          <w:szCs w:val="28"/>
          <w:lang w:val="es-AR"/>
        </w:rPr>
      </w:pPr>
    </w:p>
    <w:p w14:paraId="300794AB" w14:textId="73B93266" w:rsidR="00623619" w:rsidRPr="002E00BD" w:rsidRDefault="00623619" w:rsidP="00623619">
      <w:pPr>
        <w:jc w:val="both"/>
        <w:rPr>
          <w:rFonts w:ascii="Tahoma" w:hAnsi="Tahoma" w:cs="Tahoma"/>
          <w:b/>
          <w:bCs/>
          <w:color w:val="000000" w:themeColor="text1"/>
          <w:shd w:val="clear" w:color="auto" w:fill="FFFFFF"/>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8</w:t>
      </w:r>
      <w:r w:rsidRPr="00965851">
        <w:rPr>
          <w:rFonts w:ascii="Tahoma" w:hAnsi="Tahoma" w:cs="Tahoma"/>
          <w:b/>
          <w:bCs/>
          <w:color w:val="70AD47" w:themeColor="accent6"/>
          <w:sz w:val="28"/>
          <w:szCs w:val="28"/>
          <w:lang w:val="es-AR"/>
        </w:rPr>
        <w:t xml:space="preserve"> –</w:t>
      </w:r>
      <w:r w:rsidRPr="00965851">
        <w:rPr>
          <w:rFonts w:ascii="Tahoma" w:hAnsi="Tahoma" w:cs="Tahoma"/>
          <w:color w:val="70AD47" w:themeColor="accent6"/>
          <w:sz w:val="28"/>
          <w:szCs w:val="28"/>
        </w:rPr>
        <w:t xml:space="preserve"> </w:t>
      </w:r>
      <w:r>
        <w:rPr>
          <w:rFonts w:ascii="Tahoma" w:hAnsi="Tahoma" w:cs="Tahoma"/>
          <w:color w:val="70AD47" w:themeColor="accent6"/>
          <w:sz w:val="28"/>
          <w:szCs w:val="28"/>
        </w:rPr>
        <w:t>lunes</w:t>
      </w:r>
      <w:r w:rsidRPr="00965851">
        <w:rPr>
          <w:rFonts w:ascii="Tahoma" w:hAnsi="Tahoma" w:cs="Tahoma"/>
          <w:color w:val="70AD47" w:themeColor="accent6"/>
          <w:sz w:val="28"/>
          <w:szCs w:val="28"/>
        </w:rPr>
        <w:t xml:space="preserve"> </w:t>
      </w:r>
      <w:r w:rsidR="008F11EB">
        <w:rPr>
          <w:rFonts w:ascii="Tahoma" w:eastAsia="Times New Roman" w:hAnsi="Tahoma" w:cs="Tahoma"/>
          <w:b/>
          <w:bCs/>
          <w:color w:val="70AD47" w:themeColor="accent6"/>
          <w:kern w:val="0"/>
          <w:sz w:val="28"/>
          <w:szCs w:val="28"/>
          <w14:ligatures w14:val="none"/>
        </w:rPr>
        <w:t>SAN SALVADOR</w:t>
      </w:r>
      <w:r>
        <w:rPr>
          <w:rFonts w:ascii="Tahoma" w:eastAsia="Times New Roman" w:hAnsi="Tahoma" w:cs="Tahoma"/>
          <w:b/>
          <w:bCs/>
          <w:color w:val="70AD47" w:themeColor="accent6"/>
          <w:kern w:val="0"/>
          <w:sz w:val="28"/>
          <w:szCs w:val="28"/>
          <w14:ligatures w14:val="none"/>
        </w:rPr>
        <w:t xml:space="preserve"> - AEROPUERTO</w:t>
      </w:r>
    </w:p>
    <w:p w14:paraId="2DDF2276" w14:textId="77777777" w:rsidR="00623619" w:rsidRDefault="00623619" w:rsidP="00623619">
      <w:pPr>
        <w:jc w:val="both"/>
        <w:rPr>
          <w:rFonts w:ascii="Tahoma" w:hAnsi="Tahoma" w:cs="Tahoma"/>
          <w:color w:val="70AD47" w:themeColor="accent6"/>
          <w:shd w:val="clear" w:color="auto" w:fill="FFFFFF"/>
        </w:rPr>
      </w:pPr>
    </w:p>
    <w:p w14:paraId="1C730327" w14:textId="467ED9DB" w:rsidR="00623619" w:rsidRDefault="008F11EB" w:rsidP="00623619">
      <w:pPr>
        <w:jc w:val="both"/>
        <w:rPr>
          <w:rFonts w:ascii="Tahoma" w:hAnsi="Tahoma" w:cs="Tahoma"/>
          <w:color w:val="70AD47" w:themeColor="accent6"/>
          <w:shd w:val="clear" w:color="auto" w:fill="FFFFFF"/>
        </w:rPr>
      </w:pPr>
      <w:r w:rsidRPr="008F11EB">
        <w:rPr>
          <w:rFonts w:ascii="Tahoma" w:hAnsi="Tahoma" w:cs="Tahoma"/>
          <w:b/>
          <w:bCs/>
          <w:color w:val="000000" w:themeColor="text1"/>
          <w:shd w:val="clear" w:color="auto" w:fill="FFFFFF"/>
        </w:rPr>
        <w:t xml:space="preserve">Desayuno. </w:t>
      </w:r>
      <w:r w:rsidRPr="008F11EB">
        <w:rPr>
          <w:rFonts w:ascii="Tahoma" w:hAnsi="Tahoma" w:cs="Tahoma"/>
          <w:b/>
          <w:bCs/>
          <w:color w:val="000000" w:themeColor="text1"/>
          <w:u w:val="single"/>
          <w:shd w:val="clear" w:color="auto" w:fill="FFFFFF"/>
        </w:rPr>
        <w:t>Es posible agregar noches adicionales de playa.</w:t>
      </w:r>
      <w:r w:rsidRPr="008F11EB">
        <w:rPr>
          <w:rFonts w:ascii="Tahoma" w:hAnsi="Tahoma" w:cs="Tahoma"/>
          <w:b/>
          <w:bCs/>
          <w:color w:val="000000" w:themeColor="text1"/>
          <w:shd w:val="clear" w:color="auto" w:fill="FFFFFF"/>
        </w:rPr>
        <w:t xml:space="preserve"> Traslado al aeropuerto de San Salvador (SAL). </w:t>
      </w:r>
    </w:p>
    <w:p w14:paraId="19900E3C" w14:textId="77777777" w:rsidR="008F11EB" w:rsidRDefault="008F11EB" w:rsidP="00623619">
      <w:pPr>
        <w:jc w:val="both"/>
        <w:rPr>
          <w:rFonts w:ascii="Tahoma" w:hAnsi="Tahoma" w:cs="Tahoma"/>
          <w:color w:val="70AD47" w:themeColor="accent6"/>
          <w:shd w:val="clear" w:color="auto" w:fill="FFFFFF"/>
        </w:rPr>
      </w:pPr>
    </w:p>
    <w:p w14:paraId="034CA6FE" w14:textId="592C74F7" w:rsidR="00623619" w:rsidRPr="00965851" w:rsidRDefault="00623619" w:rsidP="00623619">
      <w:pPr>
        <w:jc w:val="both"/>
        <w:rPr>
          <w:rFonts w:ascii="Tahoma" w:hAnsi="Tahoma" w:cs="Tahoma"/>
          <w:color w:val="70AD47" w:themeColor="accent6"/>
          <w:shd w:val="clear" w:color="auto" w:fill="FFFFFF"/>
        </w:rPr>
      </w:pPr>
      <w:r w:rsidRPr="00965851">
        <w:rPr>
          <w:rFonts w:ascii="Tahoma" w:hAnsi="Tahoma" w:cs="Tahoma"/>
          <w:color w:val="70AD47" w:themeColor="accent6"/>
          <w:shd w:val="clear" w:color="auto" w:fill="FFFFFF"/>
        </w:rPr>
        <w:t>Fin de nuestros servicios.</w:t>
      </w:r>
    </w:p>
    <w:p w14:paraId="2EAF1E1D" w14:textId="77777777" w:rsidR="00623619" w:rsidRDefault="00623619" w:rsidP="00623619">
      <w:pPr>
        <w:widowControl w:val="0"/>
        <w:autoSpaceDE w:val="0"/>
        <w:autoSpaceDN w:val="0"/>
        <w:adjustRightInd w:val="0"/>
        <w:ind w:right="87"/>
        <w:jc w:val="both"/>
        <w:rPr>
          <w:rFonts w:ascii="Tahoma" w:hAnsi="Tahoma" w:cs="Tahoma"/>
          <w:b/>
          <w:bCs/>
          <w:color w:val="942093"/>
          <w:sz w:val="28"/>
          <w:szCs w:val="28"/>
          <w:u w:val="single"/>
          <w:lang w:val="es-ES_tradnl"/>
        </w:rPr>
      </w:pPr>
    </w:p>
    <w:p w14:paraId="0F230F17" w14:textId="77777777" w:rsidR="00623619" w:rsidRDefault="00623619" w:rsidP="00623619">
      <w:pPr>
        <w:rPr>
          <w:rFonts w:ascii="Tahoma" w:hAnsi="Tahoma" w:cs="Tahoma"/>
          <w:b/>
          <w:bCs/>
          <w:color w:val="000000" w:themeColor="text1"/>
          <w:u w:val="single"/>
        </w:rPr>
      </w:pPr>
    </w:p>
    <w:p w14:paraId="4F069396" w14:textId="77777777" w:rsidR="00623619" w:rsidRDefault="00623619" w:rsidP="00623619">
      <w:pPr>
        <w:rPr>
          <w:rFonts w:ascii="Tahoma" w:hAnsi="Tahoma" w:cs="Tahoma"/>
          <w:b/>
          <w:bCs/>
          <w:color w:val="000000" w:themeColor="text1"/>
          <w:u w:val="single"/>
        </w:rPr>
      </w:pPr>
    </w:p>
    <w:p w14:paraId="4A58BE1A" w14:textId="77777777" w:rsidR="00623619" w:rsidRDefault="00623619" w:rsidP="00623619">
      <w:pPr>
        <w:jc w:val="center"/>
        <w:rPr>
          <w:rFonts w:ascii="Tahoma" w:hAnsi="Tahoma" w:cs="Tahoma"/>
          <w:b/>
          <w:bCs/>
          <w:color w:val="000000" w:themeColor="text1"/>
          <w:u w:val="single"/>
        </w:rPr>
      </w:pPr>
    </w:p>
    <w:p w14:paraId="4981D8C4" w14:textId="77777777" w:rsidR="00623619" w:rsidRDefault="00623619" w:rsidP="00623619">
      <w:pPr>
        <w:jc w:val="center"/>
        <w:rPr>
          <w:rFonts w:ascii="Tahoma" w:hAnsi="Tahoma" w:cs="Tahoma"/>
          <w:b/>
          <w:bCs/>
          <w:color w:val="000000" w:themeColor="text1"/>
          <w:u w:val="single"/>
        </w:rPr>
      </w:pPr>
    </w:p>
    <w:p w14:paraId="1565B192" w14:textId="77777777" w:rsidR="00623619" w:rsidRDefault="00623619" w:rsidP="00623619">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7959E3C2" w14:textId="77777777" w:rsidR="00623619" w:rsidRDefault="00623619" w:rsidP="00623619"/>
    <w:p w14:paraId="3EA1F865" w14:textId="77777777" w:rsidR="00DF11FC" w:rsidRDefault="00DF11FC"/>
    <w:sectPr w:rsidR="00DF11FC" w:rsidSect="00623619">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DB79C5"/>
    <w:multiLevelType w:val="hybridMultilevel"/>
    <w:tmpl w:val="318E8570"/>
    <w:lvl w:ilvl="0" w:tplc="B69C233E">
      <w:start w:val="1"/>
      <w:numFmt w:val="bullet"/>
      <w:lvlText w:val=""/>
      <w:lvlJc w:val="left"/>
      <w:pPr>
        <w:ind w:left="720" w:hanging="360"/>
      </w:pPr>
      <w:rPr>
        <w:rFonts w:ascii="Symbol" w:hAnsi="Symbol" w:hint="default"/>
        <w:b w:val="0"/>
        <w:bCs w:val="0"/>
        <w:color w:val="70AD47" w:themeColor="accent6"/>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4E2A634C"/>
    <w:multiLevelType w:val="hybridMultilevel"/>
    <w:tmpl w:val="BB7C016C"/>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73850F43"/>
    <w:multiLevelType w:val="hybridMultilevel"/>
    <w:tmpl w:val="285EF548"/>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0"/>
  </w:num>
  <w:num w:numId="2" w16cid:durableId="352608444">
    <w:abstractNumId w:val="1"/>
  </w:num>
  <w:num w:numId="3" w16cid:durableId="84597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619"/>
    <w:rsid w:val="00005AF1"/>
    <w:rsid w:val="000953EC"/>
    <w:rsid w:val="001D00DB"/>
    <w:rsid w:val="003514CF"/>
    <w:rsid w:val="00623619"/>
    <w:rsid w:val="008F11EB"/>
    <w:rsid w:val="00CE6A5B"/>
    <w:rsid w:val="00CF3651"/>
    <w:rsid w:val="00DF11FC"/>
    <w:rsid w:val="00E227FB"/>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24229"/>
  <w15:chartTrackingRefBased/>
  <w15:docId w15:val="{897F0050-F733-F145-A7D0-D6E3CDF54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619"/>
    <w:rPr>
      <w:rFonts w:eastAsiaTheme="minorEastAsia"/>
      <w:lang w:eastAsia="es-ES_tradnl"/>
    </w:rPr>
  </w:style>
  <w:style w:type="paragraph" w:styleId="Ttulo1">
    <w:name w:val="heading 1"/>
    <w:basedOn w:val="Normal"/>
    <w:next w:val="Normal"/>
    <w:link w:val="Ttulo1Car"/>
    <w:uiPriority w:val="9"/>
    <w:qFormat/>
    <w:rsid w:val="0062361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2361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2361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2361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2361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2361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2361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2361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2361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23619"/>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623619"/>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623619"/>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623619"/>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623619"/>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623619"/>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623619"/>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623619"/>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623619"/>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62361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23619"/>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62361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23619"/>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62361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23619"/>
    <w:rPr>
      <w:i/>
      <w:iCs/>
      <w:color w:val="404040" w:themeColor="text1" w:themeTint="BF"/>
      <w:lang w:val="es-ES_tradnl"/>
    </w:rPr>
  </w:style>
  <w:style w:type="paragraph" w:styleId="Prrafodelista">
    <w:name w:val="List Paragraph"/>
    <w:basedOn w:val="Normal"/>
    <w:uiPriority w:val="34"/>
    <w:qFormat/>
    <w:rsid w:val="00623619"/>
    <w:pPr>
      <w:ind w:left="720"/>
      <w:contextualSpacing/>
    </w:pPr>
  </w:style>
  <w:style w:type="character" w:styleId="nfasisintenso">
    <w:name w:val="Intense Emphasis"/>
    <w:basedOn w:val="Fuentedeprrafopredeter"/>
    <w:uiPriority w:val="21"/>
    <w:qFormat/>
    <w:rsid w:val="00623619"/>
    <w:rPr>
      <w:i/>
      <w:iCs/>
      <w:color w:val="2F5496" w:themeColor="accent1" w:themeShade="BF"/>
    </w:rPr>
  </w:style>
  <w:style w:type="paragraph" w:styleId="Citadestacada">
    <w:name w:val="Intense Quote"/>
    <w:basedOn w:val="Normal"/>
    <w:next w:val="Normal"/>
    <w:link w:val="CitadestacadaCar"/>
    <w:uiPriority w:val="30"/>
    <w:qFormat/>
    <w:rsid w:val="0062361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23619"/>
    <w:rPr>
      <w:i/>
      <w:iCs/>
      <w:color w:val="2F5496" w:themeColor="accent1" w:themeShade="BF"/>
      <w:lang w:val="es-ES_tradnl"/>
    </w:rPr>
  </w:style>
  <w:style w:type="character" w:styleId="Referenciaintensa">
    <w:name w:val="Intense Reference"/>
    <w:basedOn w:val="Fuentedeprrafopredeter"/>
    <w:uiPriority w:val="32"/>
    <w:qFormat/>
    <w:rsid w:val="00623619"/>
    <w:rPr>
      <w:b/>
      <w:bCs/>
      <w:smallCaps/>
      <w:color w:val="2F5496" w:themeColor="accent1" w:themeShade="BF"/>
      <w:spacing w:val="5"/>
    </w:rPr>
  </w:style>
  <w:style w:type="paragraph" w:styleId="NormalWeb">
    <w:name w:val="Normal (Web)"/>
    <w:basedOn w:val="Normal"/>
    <w:uiPriority w:val="99"/>
    <w:unhideWhenUsed/>
    <w:rsid w:val="00623619"/>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6236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23619"/>
    <w:pPr>
      <w:autoSpaceDE w:val="0"/>
      <w:autoSpaceDN w:val="0"/>
      <w:adjustRightInd w:val="0"/>
    </w:pPr>
    <w:rPr>
      <w:rFonts w:ascii="Calibri" w:hAnsi="Calibri" w:cs="Calibri"/>
      <w:color w:val="000000"/>
      <w:kern w:val="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780</Words>
  <Characters>4294</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5</cp:revision>
  <dcterms:created xsi:type="dcterms:W3CDTF">2025-05-23T22:24:00Z</dcterms:created>
  <dcterms:modified xsi:type="dcterms:W3CDTF">2025-05-23T22:40:00Z</dcterms:modified>
</cp:coreProperties>
</file>