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C60BA" w14:textId="400C303E" w:rsidR="009D4F82" w:rsidRPr="00C766DF" w:rsidRDefault="009D4F82" w:rsidP="009D4F82">
      <w:pPr>
        <w:rPr>
          <w:rFonts w:ascii="Tahoma" w:eastAsia="Times New Roman" w:hAnsi="Tahoma" w:cs="Tahoma"/>
          <w:b/>
          <w:bCs/>
          <w:color w:val="1F4E79" w:themeColor="accent5" w:themeShade="8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EB13AB7" wp14:editId="06BBCEAD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6935"/>
            <wp:effectExtent l="0" t="0" r="0" b="0"/>
            <wp:wrapTopAndBottom/>
            <wp:docPr id="910420307" name="Drawing 0" descr="16ac58571-b0ce-432e-a4af-76efb3a627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6ac58571-b0ce-432e-a4af-76efb3a627f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D7E617" wp14:editId="5214EA8A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64CB00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3E6286">
        <w:rPr>
          <w:rFonts w:ascii="Montserrat" w:eastAsia="Times New Roman" w:hAnsi="Montserrat" w:cs="Times New Roman"/>
          <w:noProof/>
          <w:color w:val="1F4E79" w:themeColor="accent5" w:themeShade="80"/>
          <w:sz w:val="32"/>
          <w:szCs w:val="32"/>
        </w:rPr>
        <w:drawing>
          <wp:inline distT="0" distB="0" distL="0" distR="0" wp14:anchorId="685DFE1A" wp14:editId="78EA0714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66DF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5</w:t>
      </w:r>
      <w:r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 w:rsidR="00C766DF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4</w:t>
      </w:r>
      <w: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noches                          </w:t>
      </w:r>
      <w: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C766DF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                                                 </w:t>
      </w:r>
      <w:r w:rsidR="00C766DF" w:rsidRPr="00C766DF">
        <w:rPr>
          <w:rFonts w:ascii="Tahoma" w:hAnsi="Tahoma" w:cs="Tahoma"/>
          <w:b/>
          <w:bCs/>
          <w:color w:val="1F4E79" w:themeColor="accent5" w:themeShade="80"/>
          <w:sz w:val="36"/>
          <w:szCs w:val="36"/>
          <w:shd w:val="clear" w:color="auto" w:fill="FFFFFF"/>
        </w:rPr>
        <w:t>2025</w:t>
      </w:r>
    </w:p>
    <w:p w14:paraId="65278494" w14:textId="6135B57D" w:rsidR="009D4F82" w:rsidRPr="00A91F93" w:rsidRDefault="009D4F82" w:rsidP="009D4F82">
      <w:pPr>
        <w:rPr>
          <w:rFonts w:ascii="Tahoma" w:hAnsi="Tahoma" w:cs="Tahoma"/>
          <w:color w:val="000000" w:themeColor="text1"/>
          <w:sz w:val="32"/>
          <w:szCs w:val="32"/>
          <w:shd w:val="clear" w:color="auto" w:fill="FFFFFF"/>
        </w:rPr>
      </w:pPr>
      <w:r w:rsidRPr="00A91F93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A91F93">
        <w:rPr>
          <w:rFonts w:ascii="Tahoma" w:hAnsi="Tahoma" w:cs="Tahoma"/>
          <w:color w:val="000000" w:themeColor="text1"/>
          <w:sz w:val="32"/>
          <w:szCs w:val="32"/>
          <w:shd w:val="clear" w:color="auto" w:fill="FFFFFF"/>
        </w:rPr>
        <w:t xml:space="preserve">           </w:t>
      </w:r>
    </w:p>
    <w:p w14:paraId="381606C5" w14:textId="13A4AB78" w:rsidR="009D4F82" w:rsidRPr="003E6286" w:rsidRDefault="00A91F93" w:rsidP="009D4F82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9016" wp14:editId="74EBD1BD">
                <wp:simplePos x="0" y="0"/>
                <wp:positionH relativeFrom="column">
                  <wp:posOffset>648335</wp:posOffset>
                </wp:positionH>
                <wp:positionV relativeFrom="paragraph">
                  <wp:posOffset>119562</wp:posOffset>
                </wp:positionV>
                <wp:extent cx="5657850" cy="374468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374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C5AB09" w14:textId="68BC6F13" w:rsidR="009D4F82" w:rsidRPr="00C766DF" w:rsidRDefault="009D4F82" w:rsidP="009D4F82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4E79" w:themeColor="accent5" w:themeShade="80"/>
                                <w:sz w:val="28"/>
                                <w:szCs w:val="28"/>
                              </w:rPr>
                            </w:pPr>
                            <w:r w:rsidRPr="00C766D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4E79" w:themeColor="accent5" w:themeShade="80"/>
                                <w:sz w:val="28"/>
                                <w:szCs w:val="28"/>
                              </w:rPr>
                              <w:t xml:space="preserve">BUENOS AIRES </w:t>
                            </w:r>
                          </w:p>
                          <w:p w14:paraId="443F223B" w14:textId="76885F49" w:rsidR="009D4F82" w:rsidRPr="00C766DF" w:rsidRDefault="009D4F82" w:rsidP="009D4F8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1F4E79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1E901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1.05pt;margin-top:9.4pt;width:445.5pt;height:2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jUIMLAIAAFQEAAAOAAAAZHJzL2Uyb0RvYy54bWysVEtv2zAMvg/YfxB0b5ykec2IU2QpMgwI&#13;&#10;2gLp0LMiS7EBWdQkJXb260fJzmPdTkMvMilSfHz86PlDUylyFNaVoDM66PUpEZpDXup9Rn+8ru9m&#13;&#10;lDjPdM4UaJHRk3D0YfH507w2qRhCASoXlmAQ7dLaZLTw3qRJ4nghKuZ6YIRGowRbMY+q3Se5ZTVG&#13;&#10;r1Qy7PcnSQ02Nxa4cA5vH1sjXcT4Ugrun6V0whOVUazNx9PGcxfOZDFn6d4yU5S8K4P9RxUVKzUm&#13;&#10;vYR6ZJ6Rgy3/ClWV3IID6XscqgSkLLmIPWA3g/67brYFMyL2guA4c4HJfVxY/nTcmhdLfPMVGhxg&#13;&#10;AKQ2LnV4GfpppK3CFyslaEcITxfYROMJx8vxZDydjdHE0XY/HY0msxAmub421vlvAioShIxaHEtE&#13;&#10;ix03zreuZ5eQzIEq83WpVFQCFcRKWXJkOETlY40Y/A8vpUmd0ck9lhEeaQjP28hKYy3XnoLkm13T&#13;&#10;NbqD/IT9W2ip4Qxfl1jkhjn/wixyAftCfvtnPKQCTAKdREkB9te/7oM/jgitlNTIrYy6nwdmBSXq&#13;&#10;u8bhfRmMRoGMURmNp0NU7K1ld2vRh2oF2PkAN8nwKAZ/r86itFC94RosQ1Y0Mc0xd0b9WVz5lvG4&#13;&#10;Rlwsl9EJ6WeY3+it4SF0AC2M4LV5Y9Z0c/I44Sc4s5Cl78bV+rZwLw8eZBlnGQBuUe1wR+pGNnRr&#13;&#10;FnbjVo9e15/B4jcAAAD//wMAUEsDBBQABgAIAAAAIQD9cpta4wAAAA4BAAAPAAAAZHJzL2Rvd25y&#13;&#10;ZXYueG1sTE/LTsNADLwj8Q8rI3FBdNNGkDTNpkK8KnGj4SFu26xJIrLeKLtNwt9jTnCxPPZ4PJNv&#13;&#10;Z9uJEQffOlKwXEQgkCpnWqoVvJQPlykIHzQZ3TlCBd/oYVucnuQ6M26iZxz3oRYsQj7TCpoQ+kxK&#13;&#10;XzVotV+4Hol3n26wOjAcamkGPbG47eQqiq6l1S3xh0b3eNtg9bU/WgUfF/X7k58fX6f4Ku7vd2OZ&#13;&#10;vJlSqfOz+W7D5WYDIuAc/i7gNwP7h4KNHdyRjBcd42i1ZCo3Kedgwnod8+CgIElSkEUu/8cofgAA&#13;&#10;AP//AwBQSwECLQAUAAYACAAAACEAtoM4kv4AAADhAQAAEwAAAAAAAAAAAAAAAAAAAAAAW0NvbnRl&#13;&#10;bnRfVHlwZXNdLnhtbFBLAQItABQABgAIAAAAIQA4/SH/1gAAAJQBAAALAAAAAAAAAAAAAAAAAC8B&#13;&#10;AABfcmVscy8ucmVsc1BLAQItABQABgAIAAAAIQCbjUIMLAIAAFQEAAAOAAAAAAAAAAAAAAAAAC4C&#13;&#10;AABkcnMvZTJvRG9jLnhtbFBLAQItABQABgAIAAAAIQD9cpta4wAAAA4BAAAPAAAAAAAAAAAAAAAA&#13;&#10;AIYEAABkcnMvZG93bnJldi54bWxQSwUGAAAAAAQABADzAAAAlgUAAAAA&#13;&#10;" fillcolor="white [3201]" stroked="f" strokeweight=".5pt">
                <v:textbox>
                  <w:txbxContent>
                    <w:p w14:paraId="12C5AB09" w14:textId="68BC6F13" w:rsidR="009D4F82" w:rsidRPr="00C766DF" w:rsidRDefault="009D4F82" w:rsidP="009D4F82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1F4E79" w:themeColor="accent5" w:themeShade="80"/>
                          <w:sz w:val="28"/>
                          <w:szCs w:val="28"/>
                        </w:rPr>
                      </w:pPr>
                      <w:r w:rsidRPr="00C766DF">
                        <w:rPr>
                          <w:rFonts w:ascii="Tahoma" w:eastAsia="Dosis" w:hAnsi="Tahoma" w:cs="Tahoma"/>
                          <w:b/>
                          <w:bCs/>
                          <w:color w:val="1F4E79" w:themeColor="accent5" w:themeShade="80"/>
                          <w:sz w:val="28"/>
                          <w:szCs w:val="28"/>
                        </w:rPr>
                        <w:t xml:space="preserve">BUENOS AIRES </w:t>
                      </w:r>
                    </w:p>
                    <w:p w14:paraId="443F223B" w14:textId="76885F49" w:rsidR="009D4F82" w:rsidRPr="00C766DF" w:rsidRDefault="009D4F82" w:rsidP="009D4F8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1F4E79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0E87B6" w14:textId="543EEFE0" w:rsidR="009D4F82" w:rsidRDefault="009D4F82" w:rsidP="009D4F82">
      <w:pPr>
        <w:rPr>
          <w:rFonts w:ascii="Tahoma" w:hAnsi="Tahoma" w:cs="Tahoma"/>
          <w:color w:val="212529"/>
          <w:shd w:val="clear" w:color="auto" w:fill="FFFFFF"/>
        </w:rPr>
      </w:pPr>
    </w:p>
    <w:p w14:paraId="08792A49" w14:textId="2315BA9C" w:rsidR="009D4F82" w:rsidRDefault="009D4F82" w:rsidP="009D4F82">
      <w:pPr>
        <w:rPr>
          <w:rFonts w:ascii="Tahoma" w:hAnsi="Tahoma" w:cs="Tahoma"/>
          <w:color w:val="212529"/>
          <w:shd w:val="clear" w:color="auto" w:fill="FFFFFF"/>
        </w:rPr>
      </w:pPr>
    </w:p>
    <w:p w14:paraId="2B57EBD7" w14:textId="77777777" w:rsidR="009D4F82" w:rsidRDefault="009D4F82" w:rsidP="009D4F8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C1D88C8" w14:textId="77777777" w:rsidR="009D4F82" w:rsidRDefault="009D4F82" w:rsidP="009D4F82">
      <w:pPr>
        <w:rPr>
          <w:rFonts w:ascii="Tahoma" w:hAnsi="Tahoma" w:cs="Tahoma"/>
          <w:b/>
          <w:bCs/>
          <w:color w:val="36A9E0"/>
        </w:rPr>
      </w:pPr>
    </w:p>
    <w:p w14:paraId="04153A33" w14:textId="77777777" w:rsidR="009D4F82" w:rsidRDefault="009D4F82" w:rsidP="009D4F82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3D666C54" w14:textId="77777777" w:rsidR="009D4F82" w:rsidRPr="002C08A4" w:rsidRDefault="009D4F82" w:rsidP="009D4F82">
      <w:pPr>
        <w:shd w:val="clear" w:color="auto" w:fill="FFFFFF"/>
        <w:spacing w:line="240" w:lineRule="auto"/>
        <w:rPr>
          <w:rFonts w:ascii="Tahoma" w:eastAsia="Times New Roman" w:hAnsi="Tahoma" w:cs="Tahoma"/>
          <w:color w:val="888888"/>
          <w:sz w:val="24"/>
          <w:szCs w:val="24"/>
          <w:lang w:val="es-CO"/>
        </w:rPr>
      </w:pPr>
    </w:p>
    <w:p w14:paraId="14D7EC6F" w14:textId="739191ED" w:rsidR="00C766DF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 desde el Aeropuerto de llegada hasta el Hotel seleccionado</w:t>
      </w:r>
    </w:p>
    <w:p w14:paraId="3A962A14" w14:textId="11CAFE31" w:rsidR="00C766DF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C766D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4 noches de alojamiento con desayuno en Buenos Aires</w:t>
      </w:r>
    </w:p>
    <w:p w14:paraId="2DD90D3F" w14:textId="3251BB6E" w:rsidR="00C766DF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HD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(medio día)</w:t>
      </w:r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Visita de la ciudad</w:t>
      </w:r>
    </w:p>
    <w:p w14:paraId="7ADDE467" w14:textId="1C1D9A31" w:rsidR="00C766DF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Clases de Tango Queen con traslados</w:t>
      </w:r>
    </w:p>
    <w:p w14:paraId="2D903E4D" w14:textId="420D9AA4" w:rsidR="00C766DF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proofErr w:type="spellStart"/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The</w:t>
      </w:r>
      <w:proofErr w:type="spellEnd"/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Argentine </w:t>
      </w:r>
      <w:proofErr w:type="spellStart"/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Experience</w:t>
      </w:r>
      <w:proofErr w:type="spellEnd"/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con traslados</w:t>
      </w:r>
    </w:p>
    <w:p w14:paraId="4061A4F5" w14:textId="54996E27" w:rsidR="009D4F82" w:rsidRPr="00C766DF" w:rsidRDefault="00C766DF" w:rsidP="00C766DF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  <w:r w:rsidRPr="00C766D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 desde el Hotel seleccionado hasta el Aeropuerto</w:t>
      </w:r>
    </w:p>
    <w:p w14:paraId="7D0224FD" w14:textId="77777777" w:rsidR="009D4F82" w:rsidRDefault="009D4F82" w:rsidP="009D4F82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236BC640" w14:textId="77777777" w:rsidR="009D4F82" w:rsidRPr="009E21C8" w:rsidRDefault="009D4F82" w:rsidP="009D4F82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CO"/>
        </w:rPr>
      </w:pPr>
    </w:p>
    <w:p w14:paraId="78A15439" w14:textId="77777777" w:rsidR="009D4F82" w:rsidRPr="007C7AF9" w:rsidRDefault="009D4F82" w:rsidP="009D4F82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6028F9C7" w14:textId="77777777" w:rsidR="009D4F82" w:rsidRDefault="009D4F82" w:rsidP="009D4F82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F0336DD" w14:textId="77777777" w:rsidR="009D4F82" w:rsidRPr="00AB7A0E" w:rsidRDefault="009D4F82" w:rsidP="009D4F8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  <w:r w:rsidRPr="00AB7A0E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No incluye </w:t>
      </w:r>
      <w:r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tiquetes </w:t>
      </w:r>
      <w:r w:rsidRPr="00AB7A0E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aéreos nacionales e internacionales. </w:t>
      </w:r>
    </w:p>
    <w:p w14:paraId="4CE19EDC" w14:textId="77777777" w:rsidR="009D4F82" w:rsidRPr="007C7AF9" w:rsidRDefault="009D4F82" w:rsidP="009D4F8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06984C12" w14:textId="77777777" w:rsidR="009D4F82" w:rsidRPr="007C7AF9" w:rsidRDefault="009D4F82" w:rsidP="009D4F82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BAB0278" w14:textId="77777777" w:rsidR="009D4F82" w:rsidRPr="007C7AF9" w:rsidRDefault="009D4F82" w:rsidP="009D4F82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0A8A645A" w14:textId="77777777" w:rsidR="009D4F82" w:rsidRPr="007C7AF9" w:rsidRDefault="009D4F82" w:rsidP="009D4F82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A38915B" w14:textId="77777777" w:rsidR="009D4F82" w:rsidRPr="007C7AF9" w:rsidRDefault="009D4F82" w:rsidP="009D4F8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72D46E5" w14:textId="77777777" w:rsidR="009D4F82" w:rsidRPr="007C7AF9" w:rsidRDefault="009D4F82" w:rsidP="009D4F8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4F059C2D" w14:textId="77777777" w:rsidR="009D4F82" w:rsidRPr="007C7AF9" w:rsidRDefault="009D4F82" w:rsidP="009D4F8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11E72F0F" w14:textId="77777777" w:rsidR="00C766DF" w:rsidRDefault="00C766D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4CF861F" w14:textId="77777777" w:rsidR="00C766DF" w:rsidRDefault="00C766D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2BEF230" w14:textId="77777777" w:rsidR="00C766DF" w:rsidRDefault="00C766D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B04860B" w14:textId="77777777" w:rsidR="00C766DF" w:rsidRDefault="00C766D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A0347BE" w14:textId="77777777" w:rsidR="00C766DF" w:rsidRDefault="00C766D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4CF4A146" w14:textId="479714BC" w:rsidR="009D4F82" w:rsidRPr="007C7AF9" w:rsidRDefault="009D4F82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0E237B7C" w14:textId="43F21134" w:rsidR="009D4F82" w:rsidRPr="00EB15BA" w:rsidRDefault="009D4F82" w:rsidP="009D4F82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</w:p>
    <w:tbl>
      <w:tblPr>
        <w:tblpPr w:leftFromText="141" w:rightFromText="141" w:vertAnchor="text" w:horzAnchor="margin" w:tblpY="172"/>
        <w:tblW w:w="10492" w:type="dxa"/>
        <w:tblBorders>
          <w:top w:val="dashed" w:sz="4" w:space="0" w:color="1F3864" w:themeColor="accent1" w:themeShade="80"/>
          <w:left w:val="dashed" w:sz="4" w:space="0" w:color="1F3864" w:themeColor="accent1" w:themeShade="80"/>
          <w:bottom w:val="dashed" w:sz="4" w:space="0" w:color="1F3864" w:themeColor="accent1" w:themeShade="80"/>
          <w:right w:val="dashed" w:sz="4" w:space="0" w:color="1F3864" w:themeColor="accent1" w:themeShade="80"/>
          <w:insideH w:val="dashed" w:sz="4" w:space="0" w:color="1F3864" w:themeColor="accent1" w:themeShade="80"/>
          <w:insideV w:val="dashed" w:sz="4" w:space="0" w:color="1F3864" w:themeColor="accent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9"/>
        <w:gridCol w:w="2290"/>
        <w:gridCol w:w="2167"/>
        <w:gridCol w:w="2236"/>
      </w:tblGrid>
      <w:tr w:rsidR="006016BB" w14:paraId="7281187C" w14:textId="77777777" w:rsidTr="0033432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10492" w:type="dxa"/>
            <w:gridSpan w:val="4"/>
            <w:vAlign w:val="center"/>
          </w:tcPr>
          <w:p w14:paraId="36017F65" w14:textId="45A23497" w:rsidR="006016BB" w:rsidRPr="00185641" w:rsidRDefault="00185641" w:rsidP="0018564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  <w:lang w:val="es-AR"/>
              </w:rPr>
            </w:pPr>
            <w:r w:rsidRPr="00185641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Alvear Palace Lujo- Palace Premier</w:t>
            </w:r>
          </w:p>
        </w:tc>
      </w:tr>
      <w:tr w:rsidR="006016BB" w14:paraId="2F6AAEDC" w14:textId="0311BCD5" w:rsidTr="0033432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3799" w:type="dxa"/>
            <w:vMerge w:val="restart"/>
            <w:shd w:val="clear" w:color="auto" w:fill="2F5496" w:themeFill="accent1" w:themeFillShade="BF"/>
            <w:vAlign w:val="center"/>
          </w:tcPr>
          <w:p w14:paraId="10C34CEC" w14:textId="79881B64" w:rsidR="006016BB" w:rsidRPr="00334327" w:rsidRDefault="006016BB" w:rsidP="00185641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AR"/>
              </w:rPr>
              <w:t>VIGENCIA</w:t>
            </w:r>
          </w:p>
        </w:tc>
        <w:tc>
          <w:tcPr>
            <w:tcW w:w="6693" w:type="dxa"/>
            <w:gridSpan w:val="3"/>
            <w:shd w:val="clear" w:color="auto" w:fill="2F5496" w:themeFill="accent1" w:themeFillShade="BF"/>
            <w:vAlign w:val="center"/>
          </w:tcPr>
          <w:p w14:paraId="5A85FA24" w14:textId="2E8B4FA8" w:rsidR="006016BB" w:rsidRPr="00334327" w:rsidRDefault="00185641" w:rsidP="0018564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</w:rPr>
              <w:t>PRECIO POR PERSONA</w:t>
            </w:r>
          </w:p>
        </w:tc>
      </w:tr>
      <w:tr w:rsidR="006016BB" w14:paraId="0780BFD0" w14:textId="13FD1ED3" w:rsidTr="00334327">
        <w:tblPrEx>
          <w:tblCellMar>
            <w:top w:w="0" w:type="dxa"/>
            <w:bottom w:w="0" w:type="dxa"/>
          </w:tblCellMar>
        </w:tblPrEx>
        <w:trPr>
          <w:trHeight w:val="754"/>
        </w:trPr>
        <w:tc>
          <w:tcPr>
            <w:tcW w:w="3799" w:type="dxa"/>
            <w:vMerge/>
            <w:shd w:val="clear" w:color="auto" w:fill="2F5496" w:themeFill="accent1" w:themeFillShade="BF"/>
            <w:vAlign w:val="center"/>
          </w:tcPr>
          <w:p w14:paraId="252BF71A" w14:textId="49E88D78" w:rsidR="006016BB" w:rsidRPr="00334327" w:rsidRDefault="006016BB" w:rsidP="006016B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90" w:type="dxa"/>
            <w:shd w:val="clear" w:color="auto" w:fill="2F5496" w:themeFill="accent1" w:themeFillShade="BF"/>
            <w:vAlign w:val="center"/>
          </w:tcPr>
          <w:p w14:paraId="431E9682" w14:textId="4BFC4792" w:rsidR="006016BB" w:rsidRPr="00334327" w:rsidRDefault="006016BB" w:rsidP="006016B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DOBLE                (valor por persona)</w:t>
            </w:r>
          </w:p>
        </w:tc>
        <w:tc>
          <w:tcPr>
            <w:tcW w:w="2167" w:type="dxa"/>
            <w:shd w:val="clear" w:color="auto" w:fill="2F5496" w:themeFill="accent1" w:themeFillShade="BF"/>
            <w:vAlign w:val="center"/>
          </w:tcPr>
          <w:p w14:paraId="4468C791" w14:textId="77777777" w:rsidR="006016BB" w:rsidRPr="00334327" w:rsidRDefault="006016BB" w:rsidP="006016B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02BCCDB0" w14:textId="77777777" w:rsidR="006016BB" w:rsidRPr="00334327" w:rsidRDefault="006016BB" w:rsidP="006016B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TRIPLE               (valor por persona)</w:t>
            </w:r>
          </w:p>
          <w:p w14:paraId="6FCC8452" w14:textId="77777777" w:rsidR="006016BB" w:rsidRPr="00334327" w:rsidRDefault="006016BB" w:rsidP="006016B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36" w:type="dxa"/>
            <w:shd w:val="clear" w:color="auto" w:fill="2F5496" w:themeFill="accent1" w:themeFillShade="BF"/>
            <w:vAlign w:val="center"/>
          </w:tcPr>
          <w:p w14:paraId="202B7B68" w14:textId="77777777" w:rsidR="006016BB" w:rsidRPr="00334327" w:rsidRDefault="006016BB" w:rsidP="006016B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3F2A0D8A" w14:textId="6EA13556" w:rsidR="006016BB" w:rsidRPr="00334327" w:rsidRDefault="006016BB" w:rsidP="006016B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ACOMODACIÓN SENCILLA            </w:t>
            </w:r>
            <w:r w:rsid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</w:t>
            </w:r>
            <w:r w:rsidR="00334327">
              <w:rPr>
                <w:color w:val="FFFFFF" w:themeColor="background1"/>
                <w:sz w:val="18"/>
                <w:szCs w:val="18"/>
                <w:lang w:val="es-AR"/>
              </w:rPr>
              <w:t xml:space="preserve">  </w:t>
            </w: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(valor por persona)</w:t>
            </w:r>
          </w:p>
          <w:p w14:paraId="709440D1" w14:textId="77777777" w:rsidR="006016BB" w:rsidRPr="00334327" w:rsidRDefault="006016BB" w:rsidP="006016B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</w:tr>
      <w:tr w:rsidR="00185641" w14:paraId="061AFD64" w14:textId="77777777" w:rsidTr="0033432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799" w:type="dxa"/>
            <w:shd w:val="clear" w:color="auto" w:fill="auto"/>
            <w:vAlign w:val="center"/>
          </w:tcPr>
          <w:p w14:paraId="113BF977" w14:textId="7135AEB7" w:rsidR="00185641" w:rsidRPr="00334327" w:rsidRDefault="00185641" w:rsidP="00334327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  <w:t>06/11/2025 - 10/11/2025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44DDF9BC" w14:textId="2B7E68D3" w:rsidR="00185641" w:rsidRPr="00085A6B" w:rsidRDefault="00085A6B" w:rsidP="0018564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2650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12C28148" w14:textId="05511D79" w:rsidR="00185641" w:rsidRPr="00085A6B" w:rsidRDefault="00085A6B" w:rsidP="0018564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2340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4AE674C8" w14:textId="459769CE" w:rsidR="00185641" w:rsidRPr="00085A6B" w:rsidRDefault="00085A6B" w:rsidP="0018564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4930</w:t>
            </w:r>
          </w:p>
        </w:tc>
      </w:tr>
    </w:tbl>
    <w:p w14:paraId="7488551D" w14:textId="5D258D4D" w:rsidR="009D4F82" w:rsidRDefault="009D4F82" w:rsidP="00185641">
      <w:pPr>
        <w:spacing w:after="240" w:line="240" w:lineRule="auto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tbl>
      <w:tblPr>
        <w:tblpPr w:leftFromText="141" w:rightFromText="141" w:vertAnchor="text" w:horzAnchor="margin" w:tblpY="172"/>
        <w:tblW w:w="10492" w:type="dxa"/>
        <w:tblBorders>
          <w:top w:val="dashed" w:sz="4" w:space="0" w:color="1F3864" w:themeColor="accent1" w:themeShade="80"/>
          <w:left w:val="dashed" w:sz="4" w:space="0" w:color="1F3864" w:themeColor="accent1" w:themeShade="80"/>
          <w:bottom w:val="dashed" w:sz="4" w:space="0" w:color="1F3864" w:themeColor="accent1" w:themeShade="80"/>
          <w:right w:val="dashed" w:sz="4" w:space="0" w:color="1F3864" w:themeColor="accent1" w:themeShade="80"/>
          <w:insideH w:val="dashed" w:sz="4" w:space="0" w:color="1F3864" w:themeColor="accent1" w:themeShade="80"/>
          <w:insideV w:val="dashed" w:sz="4" w:space="0" w:color="1F3864" w:themeColor="accent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9"/>
        <w:gridCol w:w="2290"/>
        <w:gridCol w:w="2167"/>
        <w:gridCol w:w="2236"/>
      </w:tblGrid>
      <w:tr w:rsidR="00334327" w14:paraId="50A3C24D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10492" w:type="dxa"/>
            <w:gridSpan w:val="4"/>
            <w:vAlign w:val="center"/>
          </w:tcPr>
          <w:p w14:paraId="0C7A733E" w14:textId="4876FECE" w:rsidR="00334327" w:rsidRPr="00185641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  <w:lang w:val="es-AR"/>
              </w:rPr>
            </w:pPr>
            <w:proofErr w:type="spellStart"/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Sofitel</w:t>
            </w:r>
            <w:proofErr w:type="spellEnd"/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 xml:space="preserve"> Buenos Aires Recoleta Lujo</w:t>
            </w:r>
            <w:r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 xml:space="preserve"> </w:t>
            </w:r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- Superior</w:t>
            </w:r>
          </w:p>
        </w:tc>
      </w:tr>
      <w:tr w:rsidR="00334327" w14:paraId="438CCD4D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3799" w:type="dxa"/>
            <w:vMerge w:val="restart"/>
            <w:shd w:val="clear" w:color="auto" w:fill="2F5496" w:themeFill="accent1" w:themeFillShade="BF"/>
            <w:vAlign w:val="center"/>
          </w:tcPr>
          <w:p w14:paraId="3561E754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AR"/>
              </w:rPr>
              <w:t>VIGENCIA</w:t>
            </w:r>
          </w:p>
        </w:tc>
        <w:tc>
          <w:tcPr>
            <w:tcW w:w="6693" w:type="dxa"/>
            <w:gridSpan w:val="3"/>
            <w:shd w:val="clear" w:color="auto" w:fill="2F5496" w:themeFill="accent1" w:themeFillShade="BF"/>
            <w:vAlign w:val="center"/>
          </w:tcPr>
          <w:p w14:paraId="07F455D0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</w:rPr>
              <w:t>PRECIO POR PERSONA</w:t>
            </w:r>
          </w:p>
        </w:tc>
      </w:tr>
      <w:tr w:rsidR="00334327" w14:paraId="408F64D2" w14:textId="77777777" w:rsidTr="002E0A3B">
        <w:tblPrEx>
          <w:tblCellMar>
            <w:top w:w="0" w:type="dxa"/>
            <w:bottom w:w="0" w:type="dxa"/>
          </w:tblCellMar>
        </w:tblPrEx>
        <w:trPr>
          <w:trHeight w:val="754"/>
        </w:trPr>
        <w:tc>
          <w:tcPr>
            <w:tcW w:w="3799" w:type="dxa"/>
            <w:vMerge/>
            <w:shd w:val="clear" w:color="auto" w:fill="2F5496" w:themeFill="accent1" w:themeFillShade="BF"/>
            <w:vAlign w:val="center"/>
          </w:tcPr>
          <w:p w14:paraId="0BACDA6B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90" w:type="dxa"/>
            <w:shd w:val="clear" w:color="auto" w:fill="2F5496" w:themeFill="accent1" w:themeFillShade="BF"/>
            <w:vAlign w:val="center"/>
          </w:tcPr>
          <w:p w14:paraId="0143ED60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DOBLE                (valor por persona)</w:t>
            </w:r>
          </w:p>
        </w:tc>
        <w:tc>
          <w:tcPr>
            <w:tcW w:w="2167" w:type="dxa"/>
            <w:shd w:val="clear" w:color="auto" w:fill="2F5496" w:themeFill="accent1" w:themeFillShade="BF"/>
            <w:vAlign w:val="center"/>
          </w:tcPr>
          <w:p w14:paraId="25F63FB0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72F6052C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TRIPLE               (valor por persona)</w:t>
            </w:r>
          </w:p>
          <w:p w14:paraId="63316434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36" w:type="dxa"/>
            <w:shd w:val="clear" w:color="auto" w:fill="2F5496" w:themeFill="accent1" w:themeFillShade="BF"/>
            <w:vAlign w:val="center"/>
          </w:tcPr>
          <w:p w14:paraId="78DE00AB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77CCA1E5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ACOMODACIÓN SENCILLA           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</w:t>
            </w:r>
            <w:r>
              <w:rPr>
                <w:color w:val="FFFFFF" w:themeColor="background1"/>
                <w:sz w:val="18"/>
                <w:szCs w:val="18"/>
                <w:lang w:val="es-AR"/>
              </w:rPr>
              <w:t xml:space="preserve">  </w:t>
            </w: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(valor por persona)</w:t>
            </w:r>
          </w:p>
          <w:p w14:paraId="006BBF1D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</w:tr>
      <w:tr w:rsidR="00334327" w14:paraId="30FE5288" w14:textId="77777777" w:rsidTr="002E0A3B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799" w:type="dxa"/>
            <w:shd w:val="clear" w:color="auto" w:fill="auto"/>
            <w:vAlign w:val="center"/>
          </w:tcPr>
          <w:p w14:paraId="581BA95A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  <w:t>06/11/2025 - 10/11/2025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383CB790" w14:textId="4E76B7CF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1770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0C5AEF4D" w14:textId="6D6CE7A2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1680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179B043D" w14:textId="38B7C030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3180</w:t>
            </w:r>
          </w:p>
        </w:tc>
      </w:tr>
    </w:tbl>
    <w:p w14:paraId="4A4054CC" w14:textId="77777777" w:rsidR="00334327" w:rsidRDefault="00334327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172"/>
        <w:tblW w:w="10492" w:type="dxa"/>
        <w:tblBorders>
          <w:top w:val="dashed" w:sz="4" w:space="0" w:color="1F3864" w:themeColor="accent1" w:themeShade="80"/>
          <w:left w:val="dashed" w:sz="4" w:space="0" w:color="1F3864" w:themeColor="accent1" w:themeShade="80"/>
          <w:bottom w:val="dashed" w:sz="4" w:space="0" w:color="1F3864" w:themeColor="accent1" w:themeShade="80"/>
          <w:right w:val="dashed" w:sz="4" w:space="0" w:color="1F3864" w:themeColor="accent1" w:themeShade="80"/>
          <w:insideH w:val="dashed" w:sz="4" w:space="0" w:color="1F3864" w:themeColor="accent1" w:themeShade="80"/>
          <w:insideV w:val="dashed" w:sz="4" w:space="0" w:color="1F3864" w:themeColor="accent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9"/>
        <w:gridCol w:w="2290"/>
        <w:gridCol w:w="2167"/>
        <w:gridCol w:w="2236"/>
      </w:tblGrid>
      <w:tr w:rsidR="00334327" w14:paraId="7D40E95F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10492" w:type="dxa"/>
            <w:gridSpan w:val="4"/>
            <w:vAlign w:val="center"/>
          </w:tcPr>
          <w:p w14:paraId="48DDBA4D" w14:textId="0B4DF32F" w:rsidR="00334327" w:rsidRPr="00185641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  <w:lang w:val="es-AR"/>
              </w:rPr>
            </w:pPr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Grand Brizo 4* Superior- Confort</w:t>
            </w:r>
          </w:p>
        </w:tc>
      </w:tr>
      <w:tr w:rsidR="00334327" w14:paraId="3F708701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3799" w:type="dxa"/>
            <w:vMerge w:val="restart"/>
            <w:shd w:val="clear" w:color="auto" w:fill="2F5496" w:themeFill="accent1" w:themeFillShade="BF"/>
            <w:vAlign w:val="center"/>
          </w:tcPr>
          <w:p w14:paraId="3E45D3B4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AR"/>
              </w:rPr>
              <w:t>VIGENCIA</w:t>
            </w:r>
          </w:p>
        </w:tc>
        <w:tc>
          <w:tcPr>
            <w:tcW w:w="6693" w:type="dxa"/>
            <w:gridSpan w:val="3"/>
            <w:shd w:val="clear" w:color="auto" w:fill="2F5496" w:themeFill="accent1" w:themeFillShade="BF"/>
            <w:vAlign w:val="center"/>
          </w:tcPr>
          <w:p w14:paraId="17D77357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</w:rPr>
              <w:t>PRECIO POR PERSONA</w:t>
            </w:r>
          </w:p>
        </w:tc>
      </w:tr>
      <w:tr w:rsidR="00334327" w14:paraId="1F04B461" w14:textId="77777777" w:rsidTr="002E0A3B">
        <w:tblPrEx>
          <w:tblCellMar>
            <w:top w:w="0" w:type="dxa"/>
            <w:bottom w:w="0" w:type="dxa"/>
          </w:tblCellMar>
        </w:tblPrEx>
        <w:trPr>
          <w:trHeight w:val="754"/>
        </w:trPr>
        <w:tc>
          <w:tcPr>
            <w:tcW w:w="3799" w:type="dxa"/>
            <w:vMerge/>
            <w:shd w:val="clear" w:color="auto" w:fill="2F5496" w:themeFill="accent1" w:themeFillShade="BF"/>
            <w:vAlign w:val="center"/>
          </w:tcPr>
          <w:p w14:paraId="5AF80641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90" w:type="dxa"/>
            <w:shd w:val="clear" w:color="auto" w:fill="2F5496" w:themeFill="accent1" w:themeFillShade="BF"/>
            <w:vAlign w:val="center"/>
          </w:tcPr>
          <w:p w14:paraId="7814E418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DOBLE                (valor por persona)</w:t>
            </w:r>
          </w:p>
        </w:tc>
        <w:tc>
          <w:tcPr>
            <w:tcW w:w="2167" w:type="dxa"/>
            <w:shd w:val="clear" w:color="auto" w:fill="2F5496" w:themeFill="accent1" w:themeFillShade="BF"/>
            <w:vAlign w:val="center"/>
          </w:tcPr>
          <w:p w14:paraId="547F6FEB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37F5664F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TRIPLE               (valor por persona)</w:t>
            </w:r>
          </w:p>
          <w:p w14:paraId="5C62B9AB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36" w:type="dxa"/>
            <w:shd w:val="clear" w:color="auto" w:fill="2F5496" w:themeFill="accent1" w:themeFillShade="BF"/>
            <w:vAlign w:val="center"/>
          </w:tcPr>
          <w:p w14:paraId="5279AE36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211D2656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ACOMODACIÓN SENCILLA           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</w:t>
            </w:r>
            <w:r>
              <w:rPr>
                <w:color w:val="FFFFFF" w:themeColor="background1"/>
                <w:sz w:val="18"/>
                <w:szCs w:val="18"/>
                <w:lang w:val="es-AR"/>
              </w:rPr>
              <w:t xml:space="preserve">  </w:t>
            </w: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(valor por persona)</w:t>
            </w:r>
          </w:p>
          <w:p w14:paraId="7654671D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</w:tr>
      <w:tr w:rsidR="00334327" w14:paraId="22166329" w14:textId="77777777" w:rsidTr="002E0A3B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799" w:type="dxa"/>
            <w:shd w:val="clear" w:color="auto" w:fill="auto"/>
            <w:vAlign w:val="center"/>
          </w:tcPr>
          <w:p w14:paraId="1288B5D9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  <w:t>06/11/2025 - 10/11/2025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21B4F9AF" w14:textId="53C20D01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1500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36DB7CBA" w14:textId="2050EBCA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1370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1D4CB05B" w14:textId="35C5BEA8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2640</w:t>
            </w:r>
          </w:p>
        </w:tc>
      </w:tr>
    </w:tbl>
    <w:p w14:paraId="600C09B8" w14:textId="77777777" w:rsidR="00334327" w:rsidRDefault="00334327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172"/>
        <w:tblW w:w="10492" w:type="dxa"/>
        <w:tblBorders>
          <w:top w:val="dashed" w:sz="4" w:space="0" w:color="1F3864" w:themeColor="accent1" w:themeShade="80"/>
          <w:left w:val="dashed" w:sz="4" w:space="0" w:color="1F3864" w:themeColor="accent1" w:themeShade="80"/>
          <w:bottom w:val="dashed" w:sz="4" w:space="0" w:color="1F3864" w:themeColor="accent1" w:themeShade="80"/>
          <w:right w:val="dashed" w:sz="4" w:space="0" w:color="1F3864" w:themeColor="accent1" w:themeShade="80"/>
          <w:insideH w:val="dashed" w:sz="4" w:space="0" w:color="1F3864" w:themeColor="accent1" w:themeShade="80"/>
          <w:insideV w:val="dashed" w:sz="4" w:space="0" w:color="1F3864" w:themeColor="accent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99"/>
        <w:gridCol w:w="2290"/>
        <w:gridCol w:w="2167"/>
        <w:gridCol w:w="2236"/>
      </w:tblGrid>
      <w:tr w:rsidR="00334327" w14:paraId="3C866281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10492" w:type="dxa"/>
            <w:gridSpan w:val="4"/>
            <w:vAlign w:val="center"/>
          </w:tcPr>
          <w:p w14:paraId="628251BB" w14:textId="742DE71B" w:rsidR="00334327" w:rsidRPr="00185641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  <w:lang w:val="es-AR"/>
              </w:rPr>
            </w:pPr>
            <w:proofErr w:type="spellStart"/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Savoy</w:t>
            </w:r>
            <w:proofErr w:type="spellEnd"/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 xml:space="preserve"> 4*- </w:t>
            </w:r>
            <w:proofErr w:type="spellStart"/>
            <w:r w:rsidRPr="00334327">
              <w:rPr>
                <w:rFonts w:ascii="Tahoma" w:hAnsi="Tahoma" w:cs="Tahoma"/>
                <w:b/>
                <w:bCs/>
                <w:color w:val="1F3864" w:themeColor="accent1" w:themeShade="80"/>
                <w:sz w:val="28"/>
                <w:szCs w:val="28"/>
                <w:lang w:val="es-AR"/>
              </w:rPr>
              <w:t>Classic</w:t>
            </w:r>
            <w:proofErr w:type="spellEnd"/>
          </w:p>
        </w:tc>
      </w:tr>
      <w:tr w:rsidR="00334327" w14:paraId="3C6C4645" w14:textId="77777777" w:rsidTr="002E0A3B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3799" w:type="dxa"/>
            <w:vMerge w:val="restart"/>
            <w:shd w:val="clear" w:color="auto" w:fill="2F5496" w:themeFill="accent1" w:themeFillShade="BF"/>
            <w:vAlign w:val="center"/>
          </w:tcPr>
          <w:p w14:paraId="0A7DB41A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AR"/>
              </w:rPr>
              <w:t>VIGENCIA</w:t>
            </w:r>
          </w:p>
        </w:tc>
        <w:tc>
          <w:tcPr>
            <w:tcW w:w="6693" w:type="dxa"/>
            <w:gridSpan w:val="3"/>
            <w:shd w:val="clear" w:color="auto" w:fill="2F5496" w:themeFill="accent1" w:themeFillShade="BF"/>
            <w:vAlign w:val="center"/>
          </w:tcPr>
          <w:p w14:paraId="1372F6A1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</w:rPr>
              <w:t>PRECIO POR PERSONA</w:t>
            </w:r>
          </w:p>
        </w:tc>
      </w:tr>
      <w:tr w:rsidR="00334327" w14:paraId="488E1A06" w14:textId="77777777" w:rsidTr="002E0A3B">
        <w:tblPrEx>
          <w:tblCellMar>
            <w:top w:w="0" w:type="dxa"/>
            <w:bottom w:w="0" w:type="dxa"/>
          </w:tblCellMar>
        </w:tblPrEx>
        <w:trPr>
          <w:trHeight w:val="754"/>
        </w:trPr>
        <w:tc>
          <w:tcPr>
            <w:tcW w:w="3799" w:type="dxa"/>
            <w:vMerge/>
            <w:shd w:val="clear" w:color="auto" w:fill="2F5496" w:themeFill="accent1" w:themeFillShade="BF"/>
            <w:vAlign w:val="center"/>
          </w:tcPr>
          <w:p w14:paraId="20D09F5B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90" w:type="dxa"/>
            <w:shd w:val="clear" w:color="auto" w:fill="2F5496" w:themeFill="accent1" w:themeFillShade="BF"/>
            <w:vAlign w:val="center"/>
          </w:tcPr>
          <w:p w14:paraId="7E7E3B2C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Style w:val="Textoennegrita"/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DOBLE                (valor por persona)</w:t>
            </w:r>
          </w:p>
        </w:tc>
        <w:tc>
          <w:tcPr>
            <w:tcW w:w="2167" w:type="dxa"/>
            <w:shd w:val="clear" w:color="auto" w:fill="2F5496" w:themeFill="accent1" w:themeFillShade="BF"/>
            <w:vAlign w:val="center"/>
          </w:tcPr>
          <w:p w14:paraId="4BB11460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6367776C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ACOMODACIÓN TRIPLE               (valor por persona)</w:t>
            </w:r>
          </w:p>
          <w:p w14:paraId="135D4E31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2236" w:type="dxa"/>
            <w:shd w:val="clear" w:color="auto" w:fill="2F5496" w:themeFill="accent1" w:themeFillShade="BF"/>
            <w:vAlign w:val="center"/>
          </w:tcPr>
          <w:p w14:paraId="7D8D6D1D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</w:p>
          <w:p w14:paraId="359FDE08" w14:textId="77777777" w:rsidR="00334327" w:rsidRPr="00334327" w:rsidRDefault="00334327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ACOMODACIÓN SENCILLA           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</w:t>
            </w:r>
            <w:r>
              <w:rPr>
                <w:color w:val="FFFFFF" w:themeColor="background1"/>
                <w:sz w:val="18"/>
                <w:szCs w:val="18"/>
                <w:lang w:val="es-AR"/>
              </w:rPr>
              <w:t xml:space="preserve">  </w:t>
            </w:r>
            <w:r w:rsidRPr="00334327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(valor por persona)</w:t>
            </w:r>
          </w:p>
          <w:p w14:paraId="5115B358" w14:textId="77777777" w:rsidR="00334327" w:rsidRPr="00334327" w:rsidRDefault="00334327" w:rsidP="002E0A3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</w:p>
        </w:tc>
      </w:tr>
      <w:tr w:rsidR="00334327" w14:paraId="220DAE23" w14:textId="77777777" w:rsidTr="002E0A3B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799" w:type="dxa"/>
            <w:shd w:val="clear" w:color="auto" w:fill="auto"/>
            <w:vAlign w:val="center"/>
          </w:tcPr>
          <w:p w14:paraId="0E8936F8" w14:textId="77777777" w:rsidR="00334327" w:rsidRPr="00334327" w:rsidRDefault="00334327" w:rsidP="002E0A3B">
            <w:pPr>
              <w:spacing w:after="240" w:line="240" w:lineRule="auto"/>
              <w:jc w:val="center"/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</w:pPr>
            <w:r w:rsidRPr="00334327">
              <w:rPr>
                <w:rStyle w:val="Textoennegrita"/>
                <w:rFonts w:ascii="Tahoma" w:hAnsi="Tahoma" w:cs="Tahoma"/>
                <w:color w:val="1F4E79" w:themeColor="accent5" w:themeShade="80"/>
                <w:sz w:val="18"/>
                <w:szCs w:val="18"/>
              </w:rPr>
              <w:t>06/11/2025 - 10/11/2025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410E72F4" w14:textId="51A2144D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1310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625CD095" w14:textId="7EB282C1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1310</w:t>
            </w:r>
          </w:p>
        </w:tc>
        <w:tc>
          <w:tcPr>
            <w:tcW w:w="2236" w:type="dxa"/>
            <w:shd w:val="clear" w:color="auto" w:fill="auto"/>
            <w:vAlign w:val="center"/>
          </w:tcPr>
          <w:p w14:paraId="1DBACB15" w14:textId="5C5F4DAA" w:rsidR="00334327" w:rsidRPr="00085A6B" w:rsidRDefault="00085A6B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085A6B">
              <w:rPr>
                <w:rFonts w:ascii="Tahoma" w:hAnsi="Tahoma" w:cs="Tahoma"/>
                <w:color w:val="1F3864" w:themeColor="accent1" w:themeShade="80"/>
                <w:sz w:val="18"/>
                <w:szCs w:val="18"/>
                <w:lang w:val="es-AR"/>
              </w:rPr>
              <w:t>2260</w:t>
            </w:r>
          </w:p>
        </w:tc>
      </w:tr>
    </w:tbl>
    <w:p w14:paraId="577473C2" w14:textId="77777777" w:rsidR="009D4F82" w:rsidRDefault="009D4F82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BAE527A" w14:textId="77777777" w:rsidR="006C0D0F" w:rsidRDefault="006C0D0F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989BC02" w14:textId="05CEDAD8" w:rsidR="009D4F82" w:rsidRPr="00A12E6A" w:rsidRDefault="009D4F82" w:rsidP="009D4F8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>ITINERARIO</w:t>
      </w:r>
    </w:p>
    <w:p w14:paraId="23FE6D19" w14:textId="77777777" w:rsidR="009D4F82" w:rsidRPr="00A82A72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2AC1FC9" w14:textId="0E036058" w:rsidR="009D4F82" w:rsidRPr="00A12E6A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 w:rsidR="0023319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504C5BB4" w14:textId="77777777" w:rsidR="009D4F82" w:rsidRPr="002C62AD" w:rsidRDefault="009D4F82" w:rsidP="009D4F82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1EAC424" w14:textId="297B399B" w:rsidR="009D4F82" w:rsidRPr="00233196" w:rsidRDefault="00233196" w:rsidP="00233196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Arribo, asistencia y recepción por nuestro personal en el Aeropuerto de Ezeiza y traslados al hotel seleccionado.</w:t>
      </w: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Resto del día libre.  Alojamiento</w:t>
      </w:r>
    </w:p>
    <w:p w14:paraId="4CAD2542" w14:textId="77777777" w:rsidR="00233196" w:rsidRDefault="00233196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16736D13" w14:textId="4526DECB" w:rsidR="009D4F82" w:rsidRPr="00A12E6A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23319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652C3D21" w14:textId="77777777" w:rsidR="009D4F82" w:rsidRPr="002C2893" w:rsidRDefault="009D4F82" w:rsidP="009D4F8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3F7E3200" w14:textId="77777777" w:rsidR="00233196" w:rsidRPr="00233196" w:rsidRDefault="00233196" w:rsidP="00233196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Desayuno en el hotel.  </w:t>
      </w:r>
    </w:p>
    <w:p w14:paraId="67510E7A" w14:textId="77777777" w:rsidR="00233196" w:rsidRPr="00233196" w:rsidRDefault="00233196" w:rsidP="00233196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Por la mañana, descubrí los lugares más importantes de Buenos Aires con este completo Visita a la ciudad. Empezamos por el norte de la ciudad: Retiro, Palermo y Recoleta, donde veremos parques, mansiones elegantes y haremos paradas en la </w:t>
      </w:r>
      <w:proofErr w:type="spellStart"/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Floralis</w:t>
      </w:r>
      <w:proofErr w:type="spellEnd"/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Genérica, la zona de embajadas, el monumento a Evita, Plaza Francia, el Centro Cultural Recoleta, la iglesia Del Pilar y el Cementerio de la Recoleta. </w:t>
      </w:r>
    </w:p>
    <w:p w14:paraId="2BA54E6A" w14:textId="77777777" w:rsidR="00233196" w:rsidRPr="00233196" w:rsidRDefault="00233196" w:rsidP="00233196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Seguimos por la Av. 9 de Julio para ver el Teatro Colón y el Obelisco. En Plaza de Mayo visitaremos la Casa Rosada, el Cabildo y la Catedral Metropolitana. Luego pasamos por San Telmo para sacarnos fotos con Mafalda y seguimos hacia La Boca para recorrer Caminito y ver el estadio de Boca Juniors. </w:t>
      </w:r>
    </w:p>
    <w:p w14:paraId="32A6A260" w14:textId="058BF3DE" w:rsidR="009D4F82" w:rsidRPr="00233196" w:rsidRDefault="00233196" w:rsidP="00233196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Terminamos el tour en Puerto Madero</w:t>
      </w:r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una zona moderna con mucha oferta gastronómica. </w:t>
      </w: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hotel.  Por la noche, Clase de Tango Queer</w:t>
      </w:r>
      <w:r w:rsidRPr="00233196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. Una noche diferente, acompañados de una bailarina profesional de tango, tendrán la oportunidad de aprender los pasos de la danza clásica de Buenos Aires con visita a una típica milonga porteña. </w:t>
      </w: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hotel. Alojamiento</w:t>
      </w:r>
      <w:r w:rsidRPr="00233196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.</w:t>
      </w:r>
    </w:p>
    <w:p w14:paraId="2E6C231E" w14:textId="77777777" w:rsidR="00233196" w:rsidRPr="00233196" w:rsidRDefault="00233196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3DB00EC6" w14:textId="18C3E670" w:rsidR="009D4F82" w:rsidRPr="00A12E6A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23319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5666E991" w14:textId="3D183BA5" w:rsidR="009D4F82" w:rsidRPr="00233196" w:rsidRDefault="00233196" w:rsidP="00233196">
      <w:pPr>
        <w:pStyle w:val="NormalWeb"/>
        <w:shd w:val="clear" w:color="auto" w:fill="FFFFFF"/>
        <w:spacing w:after="0" w:afterAutospacing="0"/>
        <w:jc w:val="both"/>
        <w:rPr>
          <w:rFonts w:ascii="Tahoma" w:hAnsi="Tahoma" w:cs="Tahoma"/>
          <w:b/>
          <w:bCs/>
          <w:color w:val="000000" w:themeColor="text1"/>
        </w:rPr>
      </w:pPr>
      <w:r w:rsidRPr="00233196">
        <w:rPr>
          <w:rFonts w:ascii="Tahoma" w:hAnsi="Tahoma" w:cs="Tahoma"/>
          <w:b/>
          <w:bCs/>
          <w:color w:val="000000" w:themeColor="text1"/>
        </w:rPr>
        <w:t xml:space="preserve">Desayuno en el hotel. </w:t>
      </w:r>
      <w:r w:rsidRPr="00233196">
        <w:rPr>
          <w:rFonts w:ascii="Tahoma" w:hAnsi="Tahoma" w:cs="Tahoma"/>
          <w:color w:val="000000" w:themeColor="text1"/>
        </w:rPr>
        <w:t>Después del mediodía, nos trasladaremos a la Plaza de Mayo, donde comenzará</w:t>
      </w:r>
      <w:r w:rsidRPr="00233196">
        <w:rPr>
          <w:rFonts w:ascii="Tahoma" w:hAnsi="Tahoma" w:cs="Tahoma"/>
          <w:b/>
          <w:bCs/>
          <w:color w:val="000000" w:themeColor="text1"/>
        </w:rPr>
        <w:t xml:space="preserve"> la Marcha del Orgullo LGBT de Buenos Aires</w:t>
      </w:r>
      <w:r w:rsidRPr="00233196">
        <w:rPr>
          <w:rFonts w:ascii="Tahoma" w:hAnsi="Tahoma" w:cs="Tahoma"/>
          <w:color w:val="000000" w:themeColor="text1"/>
        </w:rPr>
        <w:t>, que se celebra desde 1997 en el mes de noviembre en conmemoración del aniversario de fundación de “Nuestro Mundo”, el primer grupo homosexual de Argentina y de América Latina. Podrán visitar los stands de la Feria del Orgullo que se realiza en la Plaza de Mayo, asistir a las performances de cada caravana y disfrutar de importantes shows en vivo</w:t>
      </w:r>
      <w:r w:rsidRPr="00233196">
        <w:rPr>
          <w:rFonts w:ascii="Tahoma" w:hAnsi="Tahoma" w:cs="Tahoma"/>
          <w:b/>
          <w:bCs/>
          <w:color w:val="000000" w:themeColor="text1"/>
        </w:rPr>
        <w:t>. Alojamiento.</w:t>
      </w:r>
    </w:p>
    <w:p w14:paraId="2C8AD907" w14:textId="77777777" w:rsidR="00233196" w:rsidRDefault="00233196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451B4EF2" w14:textId="1B41208F" w:rsidR="009D4F82" w:rsidRPr="00A12E6A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4 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–</w:t>
      </w:r>
      <w:r w:rsidR="0023319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43B069A3" w14:textId="77777777" w:rsidR="009D4F82" w:rsidRDefault="009D4F82" w:rsidP="009D4F82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26CFBC65" w14:textId="77777777" w:rsidR="006C0D0F" w:rsidRPr="006C0D0F" w:rsidRDefault="006C0D0F" w:rsidP="006C0D0F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Acompáñanos en un emocionante </w:t>
      </w: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Tour Queer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que celebra la historia, los monumentos y el legado de Argentina, desde su pasado precolonial hasta los hitos históricos como el matrimonio igualitario y la ley de identidad de género. Explora el Congreso Nacional, monumentos emblemáticos y descubre por qué Evita Perón se ha convertido en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un ícono LGBTQ+ en el Museo </w:t>
      </w:r>
    </w:p>
    <w:p w14:paraId="3BB2152C" w14:textId="44D4BB16" w:rsidR="009D4F82" w:rsidRPr="006C0D0F" w:rsidRDefault="006C0D0F" w:rsidP="006C0D0F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Evita. Este recorrido profundiza en la relación entre la expresión de género y la sexualidad, desde los pueblos indígenas hasta las primeras personas no binarias legalmente reconocidas en el país. Es un viaje lleno de valentía y determinación. </w:t>
      </w: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Resto de la tarde libre.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Por la noche, </w:t>
      </w: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"</w:t>
      </w:r>
      <w:proofErr w:type="spellStart"/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The</w:t>
      </w:r>
      <w:proofErr w:type="spellEnd"/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Argentine </w:t>
      </w:r>
      <w:proofErr w:type="spellStart"/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Experience</w:t>
      </w:r>
      <w:proofErr w:type="spellEnd"/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" ofrece una alternativa innovadora a los restaurantes tradicionales, brindando una experiencia gastronómica interactiva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que combina comida típica, cultura local, diversión e interacción social. Más que una clase de cocina, busca sumergir a los viajeros en las tradiciones culinarias y culturales de Argentina de forma única y enriquecedora.</w:t>
      </w:r>
    </w:p>
    <w:p w14:paraId="39E2FAFF" w14:textId="77777777" w:rsidR="009D4F82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2455894F" w14:textId="77777777" w:rsidR="006C0D0F" w:rsidRDefault="006C0D0F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7FA136A8" w14:textId="77777777" w:rsidR="006C0D0F" w:rsidRDefault="006C0D0F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53C3E373" w14:textId="008168E1" w:rsidR="009D4F82" w:rsidRPr="00A12E6A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5 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 </w:t>
      </w:r>
      <w:r w:rsidR="0023319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- SALIDA</w:t>
      </w:r>
    </w:p>
    <w:p w14:paraId="1CF99250" w14:textId="77777777" w:rsidR="009D4F82" w:rsidRDefault="009D4F82" w:rsidP="009D4F82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1692C9F9" w14:textId="263CCE8D" w:rsidR="009D4F82" w:rsidRPr="006C0D0F" w:rsidRDefault="006C0D0F" w:rsidP="006C0D0F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Desayuno. </w:t>
      </w:r>
      <w:r w:rsidRPr="006C0D0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 la hora convenida traslado al aeropuerto internacional de Ezeiza para embarcar con</w:t>
      </w:r>
      <w:r w:rsidRPr="006C0D0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destino a la ciudad de Origen.</w:t>
      </w:r>
    </w:p>
    <w:p w14:paraId="17EE4481" w14:textId="77777777" w:rsidR="006C0D0F" w:rsidRDefault="006C0D0F" w:rsidP="009D4F82">
      <w:pPr>
        <w:shd w:val="clear" w:color="auto" w:fill="FFFFFF"/>
        <w:spacing w:line="240" w:lineRule="auto"/>
        <w:jc w:val="both"/>
        <w:rPr>
          <w:rFonts w:ascii="Tahoma" w:eastAsia="Dosis" w:hAnsi="Tahoma" w:cs="Tahoma"/>
          <w:color w:val="1F4E79" w:themeColor="accent5" w:themeShade="80"/>
        </w:rPr>
      </w:pPr>
    </w:p>
    <w:p w14:paraId="185B0E68" w14:textId="05CCABFA" w:rsidR="009D4F82" w:rsidRPr="004614B7" w:rsidRDefault="009D4F82" w:rsidP="009D4F82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835E41">
        <w:rPr>
          <w:rFonts w:ascii="Tahoma" w:eastAsia="Dosis" w:hAnsi="Tahoma" w:cs="Tahoma"/>
          <w:color w:val="1F4E79" w:themeColor="accent5" w:themeShade="80"/>
        </w:rPr>
        <w:t>Fin de nuestros servicios.</w:t>
      </w:r>
    </w:p>
    <w:p w14:paraId="7844610D" w14:textId="77777777" w:rsidR="009D4F82" w:rsidRDefault="009D4F82" w:rsidP="009D4F82">
      <w:pPr>
        <w:shd w:val="clear" w:color="auto" w:fill="FFFFFF"/>
        <w:spacing w:line="240" w:lineRule="auto"/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</w:pPr>
    </w:p>
    <w:p w14:paraId="724C358B" w14:textId="77777777" w:rsidR="009D4F82" w:rsidRDefault="009D4F82" w:rsidP="009D4F82">
      <w:pPr>
        <w:shd w:val="clear" w:color="auto" w:fill="FFFFFF"/>
        <w:spacing w:line="240" w:lineRule="auto"/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</w:pPr>
    </w:p>
    <w:p w14:paraId="70AEFF11" w14:textId="77777777" w:rsidR="009D4F82" w:rsidRPr="009D1B61" w:rsidRDefault="009D4F82" w:rsidP="009D4F82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  <w:t>Nota Importante:</w:t>
      </w:r>
      <w:r w:rsidRPr="009D1B61"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  <w:br/>
      </w:r>
    </w:p>
    <w:p w14:paraId="047C2CD6" w14:textId="77777777" w:rsidR="009D4F82" w:rsidRDefault="009D4F82" w:rsidP="009D4F82">
      <w:pPr>
        <w:pStyle w:val="Prrafodelista"/>
        <w:numPr>
          <w:ilvl w:val="1"/>
          <w:numId w:val="4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2C08A4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Posibilidad de añadir o quitar noches a su elección.</w:t>
      </w:r>
    </w:p>
    <w:p w14:paraId="08B4B37F" w14:textId="77777777" w:rsidR="009D4F82" w:rsidRPr="0017260F" w:rsidRDefault="009D4F82" w:rsidP="009D4F82">
      <w:pPr>
        <w:pStyle w:val="Prrafodelista"/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1756B98D" w14:textId="77777777" w:rsidR="009D4F82" w:rsidRPr="00F92F64" w:rsidRDefault="009D4F82" w:rsidP="009D4F82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7519025A" w14:textId="77777777" w:rsidR="009D4F82" w:rsidRDefault="009D4F82" w:rsidP="009D4F82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5B7C365F" w14:textId="77777777" w:rsidR="009D4F82" w:rsidRDefault="009D4F82" w:rsidP="009D4F8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73EC822" w14:textId="77777777" w:rsidR="009D4F82" w:rsidRDefault="009D4F82" w:rsidP="009D4F8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909039" w14:textId="77777777" w:rsidR="009D4F82" w:rsidRDefault="009D4F82" w:rsidP="009D4F8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AF9CCAD" w14:textId="77777777" w:rsidR="009D4F82" w:rsidRDefault="009D4F82" w:rsidP="009D4F8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C2DC6E3" w14:textId="77777777" w:rsidR="009D4F82" w:rsidRDefault="009D4F82" w:rsidP="009D4F8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333DB98" w14:textId="77777777" w:rsidR="009D4F82" w:rsidRPr="00A854B8" w:rsidRDefault="009D4F82" w:rsidP="009D4F8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777C03B2" w14:textId="77777777" w:rsidR="009D4F82" w:rsidRDefault="009D4F82" w:rsidP="009D4F82"/>
    <w:p w14:paraId="6BA6CDAF" w14:textId="77777777" w:rsidR="009D4F82" w:rsidRDefault="009D4F82" w:rsidP="009D4F82"/>
    <w:p w14:paraId="792D934E" w14:textId="77777777" w:rsidR="009D4F82" w:rsidRDefault="009D4F82" w:rsidP="009D4F82"/>
    <w:p w14:paraId="19327FFB" w14:textId="77777777" w:rsidR="00DF11FC" w:rsidRDefault="00DF11FC"/>
    <w:sectPr w:rsidR="00DF11FC" w:rsidSect="009D4F8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F8614F"/>
    <w:multiLevelType w:val="hybridMultilevel"/>
    <w:tmpl w:val="A166670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D1E14"/>
    <w:multiLevelType w:val="hybridMultilevel"/>
    <w:tmpl w:val="41A60DAC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452556"/>
    <w:multiLevelType w:val="hybridMultilevel"/>
    <w:tmpl w:val="44CEF51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B32CCFE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Tahoma" w:hint="default"/>
        <w:b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035359"/>
    <w:multiLevelType w:val="hybridMultilevel"/>
    <w:tmpl w:val="4EF45082"/>
    <w:lvl w:ilvl="0" w:tplc="FFFFFFFF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4"/>
  </w:num>
  <w:num w:numId="2" w16cid:durableId="1954557967">
    <w:abstractNumId w:val="3"/>
  </w:num>
  <w:num w:numId="3" w16cid:durableId="411316280">
    <w:abstractNumId w:val="0"/>
  </w:num>
  <w:num w:numId="4" w16cid:durableId="1221214433">
    <w:abstractNumId w:val="5"/>
  </w:num>
  <w:num w:numId="5" w16cid:durableId="1513452789">
    <w:abstractNumId w:val="1"/>
  </w:num>
  <w:num w:numId="6" w16cid:durableId="192226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82"/>
    <w:rsid w:val="00085A6B"/>
    <w:rsid w:val="000953EC"/>
    <w:rsid w:val="00185641"/>
    <w:rsid w:val="00233196"/>
    <w:rsid w:val="00270B0F"/>
    <w:rsid w:val="00334327"/>
    <w:rsid w:val="003406FC"/>
    <w:rsid w:val="003514CF"/>
    <w:rsid w:val="006016BB"/>
    <w:rsid w:val="006C0D0F"/>
    <w:rsid w:val="009D4F82"/>
    <w:rsid w:val="00A91F93"/>
    <w:rsid w:val="00C766DF"/>
    <w:rsid w:val="00CE6A5B"/>
    <w:rsid w:val="00DF11FC"/>
    <w:rsid w:val="00E56AC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C7552"/>
  <w15:chartTrackingRefBased/>
  <w15:docId w15:val="{FDF16C23-DF36-584F-96F9-E8D71EE1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F82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D4F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D4F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D4F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D4F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D4F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D4F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D4F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D4F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D4F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D4F8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D4F8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D4F8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D4F8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D4F8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D4F8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D4F8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D4F8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D4F8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9D4F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D4F8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9D4F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D4F8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9D4F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D4F8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9D4F8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D4F8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D4F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D4F8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9D4F8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D4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9D4F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787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5</cp:revision>
  <dcterms:created xsi:type="dcterms:W3CDTF">2025-06-19T22:18:00Z</dcterms:created>
  <dcterms:modified xsi:type="dcterms:W3CDTF">2025-06-23T23:26:00Z</dcterms:modified>
</cp:coreProperties>
</file>