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CA881" w14:textId="77777777" w:rsidR="00577218" w:rsidRPr="002E756F" w:rsidRDefault="002E756F" w:rsidP="00577218">
      <w:pPr>
        <w:pBdr>
          <w:bottom w:val="single" w:sz="12" w:space="1" w:color="auto"/>
        </w:pBdr>
        <w:rPr>
          <w:rFonts w:ascii="Tahoma" w:eastAsia="Times New Roman" w:hAnsi="Tahoma" w:cs="Tahoma"/>
          <w:b/>
          <w:bCs/>
          <w:color w:val="C00000"/>
          <w:kern w:val="0"/>
          <w:sz w:val="22"/>
          <w:szCs w:val="22"/>
          <w14:ligatures w14:val="none"/>
        </w:rPr>
      </w:pPr>
      <w:r>
        <w:rPr>
          <w:noProof/>
        </w:rPr>
        <w:drawing>
          <wp:anchor distT="0" distB="0" distL="114300" distR="114300" simplePos="0" relativeHeight="251658239" behindDoc="0" locked="0" layoutInCell="1" allowOverlap="1" wp14:anchorId="6334BDC1" wp14:editId="79608E92">
            <wp:simplePos x="0" y="0"/>
            <wp:positionH relativeFrom="page">
              <wp:posOffset>417830</wp:posOffset>
            </wp:positionH>
            <wp:positionV relativeFrom="paragraph">
              <wp:posOffset>0</wp:posOffset>
            </wp:positionV>
            <wp:extent cx="6967220" cy="2110740"/>
            <wp:effectExtent l="0" t="0" r="5080" b="0"/>
            <wp:wrapTopAndBottom/>
            <wp:docPr id="634217107" name="Drawing 0" descr="e64bf2ec54f2a4fe2fefb03ff65c191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e64bf2ec54f2a4fe2fefb03ff65c191a.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7220" cy="2110740"/>
                    </a:xfrm>
                    <a:prstGeom prst="rect">
                      <a:avLst/>
                    </a:prstGeom>
                  </pic:spPr>
                </pic:pic>
              </a:graphicData>
            </a:graphic>
            <wp14:sizeRelH relativeFrom="margin">
              <wp14:pctWidth>0</wp14:pctWidth>
            </wp14:sizeRelH>
            <wp14:sizeRelV relativeFrom="margin">
              <wp14:pctHeight>0</wp14:pctHeight>
            </wp14:sizeRelV>
          </wp:anchor>
        </w:drawing>
      </w:r>
      <w:r w:rsidR="00577218">
        <w:rPr>
          <w:rFonts w:ascii="Arimo" w:eastAsia="Arimo" w:hAnsi="Arimo" w:cs="Arimo"/>
          <w:color w:val="000000"/>
        </w:rPr>
        <w:t xml:space="preserve"> </w:t>
      </w:r>
      <w:r w:rsidR="00577218" w:rsidRPr="009647C3">
        <w:rPr>
          <w:rFonts w:ascii="Montserrat" w:eastAsia="Times New Roman" w:hAnsi="Montserrat" w:cs="Times New Roman"/>
          <w:noProof/>
          <w:color w:val="FE019E"/>
          <w:kern w:val="0"/>
          <w:sz w:val="32"/>
          <w:szCs w:val="32"/>
          <w14:ligatures w14:val="none"/>
        </w:rPr>
        <w:drawing>
          <wp:inline distT="0" distB="0" distL="0" distR="0" wp14:anchorId="084A61BE" wp14:editId="28945C50">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942093"/>
          <w:kern w:val="0"/>
          <w:sz w:val="32"/>
          <w:szCs w:val="32"/>
          <w14:ligatures w14:val="none"/>
        </w:rPr>
        <w:t>11</w:t>
      </w:r>
      <w:r w:rsidR="00577218" w:rsidRPr="000474CE">
        <w:rPr>
          <w:rFonts w:ascii="Tahoma" w:eastAsia="Times New Roman" w:hAnsi="Tahoma" w:cs="Tahoma"/>
          <w:b/>
          <w:bCs/>
          <w:color w:val="942093"/>
          <w:kern w:val="0"/>
          <w:sz w:val="32"/>
          <w:szCs w:val="32"/>
          <w14:ligatures w14:val="none"/>
        </w:rPr>
        <w:t xml:space="preserve"> días</w:t>
      </w:r>
      <w:r w:rsidR="00577218" w:rsidRPr="000474CE">
        <w:rPr>
          <w:rFonts w:ascii="Tahoma" w:eastAsia="Times New Roman" w:hAnsi="Tahoma" w:cs="Tahoma"/>
          <w:b/>
          <w:bCs/>
          <w:color w:val="942093"/>
          <w:kern w:val="0"/>
          <w:sz w:val="28"/>
          <w:szCs w:val="28"/>
          <w14:ligatures w14:val="none"/>
        </w:rPr>
        <w:t xml:space="preserve"> </w:t>
      </w:r>
      <w:r w:rsidR="00577218" w:rsidRPr="000474CE">
        <w:rPr>
          <w:rFonts w:ascii="Tahoma" w:eastAsia="Times New Roman" w:hAnsi="Tahoma" w:cs="Tahoma"/>
          <w:b/>
          <w:bCs/>
          <w:color w:val="942093"/>
          <w:kern w:val="0"/>
          <w:sz w:val="32"/>
          <w:szCs w:val="32"/>
          <w14:ligatures w14:val="none"/>
        </w:rPr>
        <w:t xml:space="preserve">/ </w:t>
      </w:r>
      <w:r>
        <w:rPr>
          <w:rFonts w:ascii="Tahoma" w:eastAsia="Times New Roman" w:hAnsi="Tahoma" w:cs="Tahoma"/>
          <w:b/>
          <w:bCs/>
          <w:color w:val="942093"/>
          <w:kern w:val="0"/>
          <w:sz w:val="32"/>
          <w:szCs w:val="32"/>
          <w14:ligatures w14:val="none"/>
        </w:rPr>
        <w:t>10</w:t>
      </w:r>
      <w:r w:rsidR="00577218" w:rsidRPr="000474CE">
        <w:rPr>
          <w:rFonts w:ascii="Tahoma" w:eastAsia="Times New Roman" w:hAnsi="Tahoma" w:cs="Tahoma"/>
          <w:b/>
          <w:bCs/>
          <w:color w:val="942093"/>
          <w:kern w:val="0"/>
          <w:sz w:val="32"/>
          <w:szCs w:val="32"/>
          <w14:ligatures w14:val="none"/>
        </w:rPr>
        <w:t xml:space="preserve"> noches</w:t>
      </w:r>
      <w:r>
        <w:rPr>
          <w:rFonts w:ascii="Tahoma" w:eastAsia="Times New Roman" w:hAnsi="Tahoma" w:cs="Tahoma"/>
          <w:b/>
          <w:bCs/>
          <w:color w:val="942093"/>
          <w:kern w:val="0"/>
          <w:sz w:val="32"/>
          <w:szCs w:val="32"/>
          <w14:ligatures w14:val="none"/>
        </w:rPr>
        <w:t xml:space="preserve">       </w:t>
      </w:r>
      <w:r w:rsidR="00577218">
        <w:rPr>
          <w:rFonts w:ascii="Tahoma" w:eastAsia="Times New Roman" w:hAnsi="Tahoma" w:cs="Tahoma"/>
          <w:b/>
          <w:bCs/>
          <w:color w:val="942093"/>
          <w:kern w:val="0"/>
          <w:sz w:val="28"/>
          <w:szCs w:val="28"/>
          <w14:ligatures w14:val="none"/>
        </w:rPr>
        <w:t xml:space="preserve">Salidas </w:t>
      </w:r>
      <w:r w:rsidR="00577218" w:rsidRPr="000474CE">
        <w:rPr>
          <w:rFonts w:ascii="Tahoma" w:hAnsi="Tahoma" w:cs="Tahoma"/>
          <w:b/>
          <w:bCs/>
          <w:color w:val="942093"/>
          <w:sz w:val="28"/>
          <w:szCs w:val="28"/>
          <w:shd w:val="clear" w:color="auto" w:fill="FFFFFF"/>
        </w:rPr>
        <w:t>2025</w:t>
      </w:r>
      <w:r w:rsidR="00577218">
        <w:rPr>
          <w:rFonts w:ascii="Tahoma" w:eastAsia="Times New Roman" w:hAnsi="Tahoma" w:cs="Tahoma"/>
          <w:b/>
          <w:bCs/>
          <w:color w:val="942093"/>
          <w:kern w:val="0"/>
          <w:sz w:val="28"/>
          <w:szCs w:val="28"/>
          <w14:ligatures w14:val="none"/>
        </w:rPr>
        <w:t xml:space="preserve">: </w:t>
      </w:r>
      <w:r w:rsidR="00577218">
        <w:rPr>
          <w:rFonts w:ascii="Tahoma" w:eastAsia="Times New Roman" w:hAnsi="Tahoma" w:cs="Tahoma"/>
          <w:color w:val="942093"/>
          <w:kern w:val="0"/>
          <w:sz w:val="28"/>
          <w:szCs w:val="28"/>
          <w14:ligatures w14:val="none"/>
        </w:rPr>
        <w:t xml:space="preserve">martes </w:t>
      </w:r>
      <w:r w:rsidRPr="002E756F">
        <w:rPr>
          <w:rFonts w:ascii="Tahoma" w:eastAsia="Times New Roman" w:hAnsi="Tahoma" w:cs="Tahoma"/>
          <w:color w:val="942093"/>
          <w:kern w:val="0"/>
          <w:sz w:val="22"/>
          <w:szCs w:val="22"/>
          <w14:ligatures w14:val="none"/>
        </w:rPr>
        <w:t>(únicamente en idioma español)</w:t>
      </w:r>
    </w:p>
    <w:p w14:paraId="29F927A5" w14:textId="0D28135E" w:rsidR="002E756F" w:rsidRPr="002E756F" w:rsidRDefault="00577218" w:rsidP="002E756F">
      <w:pPr>
        <w:jc w:val="center"/>
        <w:rPr>
          <w:rFonts w:ascii="Tahoma" w:hAnsi="Tahoma" w:cs="Tahoma"/>
          <w:color w:val="212529"/>
          <w:sz w:val="22"/>
          <w:szCs w:val="22"/>
          <w:shd w:val="clear" w:color="auto" w:fill="FFFFFF"/>
        </w:rPr>
      </w:pPr>
      <w:r>
        <w:rPr>
          <w:rFonts w:ascii="Tahoma" w:hAnsi="Tahoma" w:cs="Tahoma"/>
          <w:color w:val="212529"/>
          <w:shd w:val="clear" w:color="auto" w:fill="FFFFFF"/>
        </w:rPr>
        <w:t xml:space="preserve">            </w:t>
      </w:r>
      <w:r w:rsidR="002E756F">
        <w:rPr>
          <w:rFonts w:ascii="Tahoma" w:hAnsi="Tahoma" w:cs="Tahoma"/>
          <w:color w:val="212529"/>
          <w:shd w:val="clear" w:color="auto" w:fill="FFFFFF"/>
        </w:rPr>
        <w:t xml:space="preserve">                                                                                    </w:t>
      </w:r>
    </w:p>
    <w:p w14:paraId="5672A30E" w14:textId="77777777" w:rsidR="002E756F" w:rsidRDefault="002E756F" w:rsidP="002E756F">
      <w:pPr>
        <w:rPr>
          <w:rFonts w:ascii="Tahoma" w:hAnsi="Tahoma" w:cs="Tahoma"/>
          <w:color w:val="212529"/>
          <w:shd w:val="clear" w:color="auto" w:fill="FFFFFF"/>
        </w:rPr>
      </w:pPr>
    </w:p>
    <w:p w14:paraId="06E6402F" w14:textId="77777777" w:rsidR="00577218" w:rsidRDefault="00577218" w:rsidP="00577218">
      <w:pPr>
        <w:rPr>
          <w:rFonts w:ascii="Tahoma" w:hAnsi="Tahoma" w:cs="Tahoma"/>
          <w:color w:val="212529"/>
          <w:shd w:val="clear" w:color="auto" w:fill="FFFFFF"/>
        </w:rPr>
      </w:pPr>
    </w:p>
    <w:p w14:paraId="4A38F45C" w14:textId="77777777" w:rsidR="002E756F" w:rsidRDefault="002E756F" w:rsidP="00577218">
      <w:pPr>
        <w:rPr>
          <w:rFonts w:ascii="Tahoma" w:hAnsi="Tahoma" w:cs="Tahoma"/>
          <w:color w:val="212529"/>
          <w:shd w:val="clear" w:color="auto" w:fill="FFFFFF"/>
          <w:lang w:val="es-ES_tradnl"/>
        </w:rPr>
      </w:pPr>
    </w:p>
    <w:p w14:paraId="06034A7D" w14:textId="77777777" w:rsidR="00577218" w:rsidRDefault="00577218" w:rsidP="00577218">
      <w:pPr>
        <w:rPr>
          <w:rFonts w:ascii="Tahoma" w:hAnsi="Tahoma" w:cs="Tahoma"/>
          <w:color w:val="212529"/>
          <w:shd w:val="clear" w:color="auto" w:fill="FFFFFF"/>
          <w:lang w:val="es-ES_tradnl"/>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5EA63BEF" wp14:editId="2A56159E">
                <wp:simplePos x="0" y="0"/>
                <wp:positionH relativeFrom="column">
                  <wp:posOffset>-38911</wp:posOffset>
                </wp:positionH>
                <wp:positionV relativeFrom="paragraph">
                  <wp:posOffset>42302</wp:posOffset>
                </wp:positionV>
                <wp:extent cx="7052553" cy="719847"/>
                <wp:effectExtent l="0" t="0" r="0" b="4445"/>
                <wp:wrapNone/>
                <wp:docPr id="70183120" name="Cuadro de texto 1"/>
                <wp:cNvGraphicFramePr/>
                <a:graphic xmlns:a="http://schemas.openxmlformats.org/drawingml/2006/main">
                  <a:graphicData uri="http://schemas.microsoft.com/office/word/2010/wordprocessingShape">
                    <wps:wsp>
                      <wps:cNvSpPr txBox="1"/>
                      <wps:spPr>
                        <a:xfrm>
                          <a:off x="0" y="0"/>
                          <a:ext cx="7052553" cy="719847"/>
                        </a:xfrm>
                        <a:prstGeom prst="rect">
                          <a:avLst/>
                        </a:prstGeom>
                        <a:solidFill>
                          <a:schemeClr val="lt1"/>
                        </a:solidFill>
                        <a:ln w="6350">
                          <a:noFill/>
                        </a:ln>
                      </wps:spPr>
                      <wps:txbx>
                        <w:txbxContent>
                          <w:p w14:paraId="69FA0940" w14:textId="77777777" w:rsidR="00577218" w:rsidRDefault="00577218" w:rsidP="00577218">
                            <w:pPr>
                              <w:jc w:val="center"/>
                              <w:rPr>
                                <w:rFonts w:ascii="Tahoma" w:hAnsi="Tahoma" w:cs="Tahoma"/>
                                <w:b/>
                                <w:bCs/>
                                <w:color w:val="942093"/>
                              </w:rPr>
                            </w:pPr>
                            <w:r w:rsidRPr="00DF5B8B">
                              <w:rPr>
                                <w:rFonts w:ascii="Tahoma" w:hAnsi="Tahoma" w:cs="Tahoma"/>
                                <w:b/>
                                <w:bCs/>
                                <w:color w:val="942093"/>
                              </w:rPr>
                              <w:t xml:space="preserve">GUATEMALA – ANTIGUA – </w:t>
                            </w:r>
                            <w:r>
                              <w:rPr>
                                <w:rFonts w:ascii="Tahoma" w:hAnsi="Tahoma" w:cs="Tahoma"/>
                                <w:b/>
                                <w:bCs/>
                                <w:color w:val="942093"/>
                              </w:rPr>
                              <w:t xml:space="preserve">CHICHICASTENANGO </w:t>
                            </w:r>
                          </w:p>
                          <w:p w14:paraId="3841C659" w14:textId="77777777" w:rsidR="00577218" w:rsidRDefault="00577218" w:rsidP="00577218">
                            <w:pPr>
                              <w:jc w:val="center"/>
                              <w:rPr>
                                <w:rFonts w:ascii="Tahoma" w:hAnsi="Tahoma" w:cs="Tahoma"/>
                                <w:b/>
                                <w:bCs/>
                                <w:color w:val="942093"/>
                              </w:rPr>
                            </w:pPr>
                            <w:r w:rsidRPr="00DF5B8B">
                              <w:rPr>
                                <w:rFonts w:ascii="Tahoma" w:hAnsi="Tahoma" w:cs="Tahoma"/>
                                <w:b/>
                                <w:bCs/>
                                <w:color w:val="942093"/>
                              </w:rPr>
                              <w:t xml:space="preserve">ATITLÁN </w:t>
                            </w:r>
                            <w:r>
                              <w:rPr>
                                <w:rFonts w:ascii="Tahoma" w:hAnsi="Tahoma" w:cs="Tahoma"/>
                                <w:b/>
                                <w:bCs/>
                                <w:color w:val="942093"/>
                              </w:rPr>
                              <w:t xml:space="preserve"> - </w:t>
                            </w:r>
                            <w:r w:rsidR="002E756F">
                              <w:rPr>
                                <w:rFonts w:ascii="Tahoma" w:hAnsi="Tahoma" w:cs="Tahoma"/>
                                <w:b/>
                                <w:bCs/>
                                <w:color w:val="942093"/>
                              </w:rPr>
                              <w:t xml:space="preserve">FLORES - </w:t>
                            </w:r>
                            <w:r>
                              <w:rPr>
                                <w:rFonts w:ascii="Tahoma" w:hAnsi="Tahoma" w:cs="Tahoma"/>
                                <w:b/>
                                <w:bCs/>
                                <w:color w:val="942093"/>
                              </w:rPr>
                              <w:t xml:space="preserve">TIKAL </w:t>
                            </w:r>
                            <w:r w:rsidR="002E756F">
                              <w:rPr>
                                <w:rFonts w:ascii="Tahoma" w:hAnsi="Tahoma" w:cs="Tahoma"/>
                                <w:b/>
                                <w:bCs/>
                                <w:color w:val="942093"/>
                              </w:rPr>
                              <w:t>–</w:t>
                            </w:r>
                            <w:r>
                              <w:rPr>
                                <w:rFonts w:ascii="Tahoma" w:hAnsi="Tahoma" w:cs="Tahoma"/>
                                <w:b/>
                                <w:bCs/>
                                <w:color w:val="942093"/>
                              </w:rPr>
                              <w:t xml:space="preserve"> </w:t>
                            </w:r>
                            <w:r w:rsidR="002E756F">
                              <w:rPr>
                                <w:rFonts w:ascii="Tahoma" w:hAnsi="Tahoma" w:cs="Tahoma"/>
                                <w:b/>
                                <w:bCs/>
                                <w:color w:val="942093"/>
                              </w:rPr>
                              <w:t xml:space="preserve">YAXILÁN – PALENQUE </w:t>
                            </w:r>
                          </w:p>
                          <w:p w14:paraId="4E6325F7" w14:textId="77777777" w:rsidR="002E756F" w:rsidRDefault="002E756F" w:rsidP="00577218">
                            <w:pPr>
                              <w:jc w:val="center"/>
                              <w:rPr>
                                <w:rFonts w:ascii="Tahoma" w:hAnsi="Tahoma" w:cs="Tahoma"/>
                                <w:b/>
                                <w:bCs/>
                                <w:color w:val="942093"/>
                              </w:rPr>
                            </w:pPr>
                            <w:r>
                              <w:rPr>
                                <w:rFonts w:ascii="Tahoma" w:hAnsi="Tahoma" w:cs="Tahoma"/>
                                <w:b/>
                                <w:bCs/>
                                <w:color w:val="942093"/>
                              </w:rPr>
                              <w:t>CAMPECHE – UXMAL – MERIDA – CHICHEN ITZÁ - CANCÚN</w:t>
                            </w:r>
                          </w:p>
                          <w:p w14:paraId="4CB44235" w14:textId="77777777" w:rsidR="002E756F" w:rsidRPr="00DF5B8B" w:rsidRDefault="002E756F" w:rsidP="00577218">
                            <w:pPr>
                              <w:jc w:val="center"/>
                              <w:rPr>
                                <w:rFonts w:ascii="Tahoma" w:hAnsi="Tahoma" w:cs="Tahoma"/>
                                <w:b/>
                                <w:bCs/>
                                <w:color w:val="942093"/>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64DC14" id="_x0000_t202" coordsize="21600,21600" o:spt="202" path="m,l,21600r21600,l21600,xe">
                <v:stroke joinstyle="miter"/>
                <v:path gradientshapeok="t" o:connecttype="rect"/>
              </v:shapetype>
              <v:shape id="Cuadro de texto 1" o:spid="_x0000_s1026" type="#_x0000_t202" style="position:absolute;margin-left:-3.05pt;margin-top:3.35pt;width:555.3pt;height:56.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" fillcolor="white [3201]" stroked="f" strokeweight=".5pt">
                <v:textbox>
                  <w:txbxContent>
                    <w:p w:rsidR="00577218" w:rsidRDefault="00577218" w:rsidP="00577218">
                      <w:pPr>
                        <w:jc w:val="center"/>
                        <w:rPr>
                          <w:rFonts w:ascii="Tahoma" w:hAnsi="Tahoma" w:cs="Tahoma"/>
                          <w:b/>
                          <w:bCs/>
                          <w:color w:val="942093"/>
                        </w:rPr>
                      </w:pPr>
                      <w:r w:rsidRPr="00DF5B8B">
                        <w:rPr>
                          <w:rFonts w:ascii="Tahoma" w:hAnsi="Tahoma" w:cs="Tahoma"/>
                          <w:b/>
                          <w:bCs/>
                          <w:color w:val="942093"/>
                        </w:rPr>
                        <w:t xml:space="preserve">GUATEMALA – ANTIGUA – </w:t>
                      </w:r>
                      <w:r>
                        <w:rPr>
                          <w:rFonts w:ascii="Tahoma" w:hAnsi="Tahoma" w:cs="Tahoma"/>
                          <w:b/>
                          <w:bCs/>
                          <w:color w:val="942093"/>
                        </w:rPr>
                        <w:t xml:space="preserve">CHICHICASTENANGO </w:t>
                      </w:r>
                    </w:p>
                    <w:p w:rsidR="00577218" w:rsidRDefault="00577218" w:rsidP="00577218">
                      <w:pPr>
                        <w:jc w:val="center"/>
                        <w:rPr>
                          <w:rFonts w:ascii="Tahoma" w:hAnsi="Tahoma" w:cs="Tahoma"/>
                          <w:b/>
                          <w:bCs/>
                          <w:color w:val="942093"/>
                        </w:rPr>
                      </w:pPr>
                      <w:r w:rsidRPr="00DF5B8B">
                        <w:rPr>
                          <w:rFonts w:ascii="Tahoma" w:hAnsi="Tahoma" w:cs="Tahoma"/>
                          <w:b/>
                          <w:bCs/>
                          <w:color w:val="942093"/>
                        </w:rPr>
                        <w:t xml:space="preserve">ATITLÁN </w:t>
                      </w:r>
                      <w:r>
                        <w:rPr>
                          <w:rFonts w:ascii="Tahoma" w:hAnsi="Tahoma" w:cs="Tahoma"/>
                          <w:b/>
                          <w:bCs/>
                          <w:color w:val="942093"/>
                        </w:rPr>
                        <w:t xml:space="preserve"> - </w:t>
                      </w:r>
                      <w:r w:rsidR="002E756F">
                        <w:rPr>
                          <w:rFonts w:ascii="Tahoma" w:hAnsi="Tahoma" w:cs="Tahoma"/>
                          <w:b/>
                          <w:bCs/>
                          <w:color w:val="942093"/>
                        </w:rPr>
                        <w:t xml:space="preserve">FLORES - </w:t>
                      </w:r>
                      <w:r>
                        <w:rPr>
                          <w:rFonts w:ascii="Tahoma" w:hAnsi="Tahoma" w:cs="Tahoma"/>
                          <w:b/>
                          <w:bCs/>
                          <w:color w:val="942093"/>
                        </w:rPr>
                        <w:t xml:space="preserve">TIKAL </w:t>
                      </w:r>
                      <w:r w:rsidR="002E756F">
                        <w:rPr>
                          <w:rFonts w:ascii="Tahoma" w:hAnsi="Tahoma" w:cs="Tahoma"/>
                          <w:b/>
                          <w:bCs/>
                          <w:color w:val="942093"/>
                        </w:rPr>
                        <w:t>–</w:t>
                      </w:r>
                      <w:r>
                        <w:rPr>
                          <w:rFonts w:ascii="Tahoma" w:hAnsi="Tahoma" w:cs="Tahoma"/>
                          <w:b/>
                          <w:bCs/>
                          <w:color w:val="942093"/>
                        </w:rPr>
                        <w:t xml:space="preserve"> </w:t>
                      </w:r>
                      <w:r w:rsidR="002E756F">
                        <w:rPr>
                          <w:rFonts w:ascii="Tahoma" w:hAnsi="Tahoma" w:cs="Tahoma"/>
                          <w:b/>
                          <w:bCs/>
                          <w:color w:val="942093"/>
                        </w:rPr>
                        <w:t xml:space="preserve">YAXILÁN – PALENQUE </w:t>
                      </w:r>
                    </w:p>
                    <w:p w:rsidR="002E756F" w:rsidRDefault="002E756F" w:rsidP="00577218">
                      <w:pPr>
                        <w:jc w:val="center"/>
                        <w:rPr>
                          <w:rFonts w:ascii="Tahoma" w:hAnsi="Tahoma" w:cs="Tahoma"/>
                          <w:b/>
                          <w:bCs/>
                          <w:color w:val="942093"/>
                        </w:rPr>
                      </w:pPr>
                      <w:r>
                        <w:rPr>
                          <w:rFonts w:ascii="Tahoma" w:hAnsi="Tahoma" w:cs="Tahoma"/>
                          <w:b/>
                          <w:bCs/>
                          <w:color w:val="942093"/>
                        </w:rPr>
                        <w:t>CAMPECHE – UXMAL – MERIDA – CHICHEN ITZÁ - CANCÚN</w:t>
                      </w:r>
                    </w:p>
                    <w:p w:rsidR="002E756F" w:rsidRPr="00DF5B8B" w:rsidRDefault="002E756F" w:rsidP="00577218">
                      <w:pPr>
                        <w:jc w:val="center"/>
                        <w:rPr>
                          <w:rFonts w:ascii="Tahoma" w:hAnsi="Tahoma" w:cs="Tahoma"/>
                          <w:b/>
                          <w:bCs/>
                          <w:color w:val="942093"/>
                        </w:rPr>
                      </w:pPr>
                    </w:p>
                  </w:txbxContent>
                </v:textbox>
              </v:shape>
            </w:pict>
          </mc:Fallback>
        </mc:AlternateContent>
      </w:r>
    </w:p>
    <w:p w14:paraId="474D4173" w14:textId="77777777" w:rsidR="00577218" w:rsidRDefault="00577218" w:rsidP="00577218">
      <w:pPr>
        <w:rPr>
          <w:rFonts w:ascii="Tahoma" w:hAnsi="Tahoma" w:cs="Tahoma"/>
          <w:color w:val="212529"/>
          <w:shd w:val="clear" w:color="auto" w:fill="FFFFFF"/>
        </w:rPr>
      </w:pPr>
    </w:p>
    <w:p w14:paraId="79D4C0C6" w14:textId="77777777" w:rsidR="00577218" w:rsidRDefault="00577218" w:rsidP="00577218">
      <w:pPr>
        <w:rPr>
          <w:rFonts w:ascii="Tahoma" w:hAnsi="Tahoma" w:cs="Tahoma"/>
          <w:color w:val="212529"/>
          <w:shd w:val="clear" w:color="auto" w:fill="FFFFFF"/>
        </w:rPr>
      </w:pPr>
    </w:p>
    <w:p w14:paraId="71F470A0" w14:textId="77777777" w:rsidR="00577218" w:rsidRPr="00DF5B8B" w:rsidRDefault="00577218" w:rsidP="00577218">
      <w:pPr>
        <w:rPr>
          <w:rFonts w:ascii="Tahoma" w:hAnsi="Tahoma" w:cs="Tahoma"/>
          <w:b/>
          <w:bCs/>
          <w:color w:val="FE019E"/>
        </w:rPr>
      </w:pPr>
    </w:p>
    <w:p w14:paraId="49919E57" w14:textId="77777777" w:rsidR="00577218" w:rsidRDefault="00577218" w:rsidP="00577218">
      <w:pPr>
        <w:rPr>
          <w:rFonts w:ascii="Tahoma" w:hAnsi="Tahoma" w:cs="Tahoma"/>
          <w:b/>
          <w:bCs/>
          <w:color w:val="942093"/>
          <w:sz w:val="28"/>
          <w:szCs w:val="28"/>
          <w:u w:val="single"/>
        </w:rPr>
      </w:pPr>
    </w:p>
    <w:p w14:paraId="72743EF4" w14:textId="77777777" w:rsidR="00577218" w:rsidRDefault="00577218" w:rsidP="00577218">
      <w:pPr>
        <w:rPr>
          <w:rFonts w:ascii="Tahoma" w:hAnsi="Tahoma" w:cs="Tahoma"/>
          <w:b/>
          <w:bCs/>
          <w:color w:val="942093"/>
          <w:sz w:val="28"/>
          <w:szCs w:val="28"/>
          <w:u w:val="single"/>
        </w:rPr>
      </w:pPr>
    </w:p>
    <w:p w14:paraId="709FFE30" w14:textId="77777777" w:rsidR="00577218" w:rsidRPr="007C206D" w:rsidRDefault="00577218" w:rsidP="00577218">
      <w:pPr>
        <w:rPr>
          <w:rFonts w:ascii="Tahoma" w:hAnsi="Tahoma" w:cs="Tahoma"/>
          <w:b/>
          <w:bCs/>
          <w:color w:val="942093"/>
          <w:sz w:val="28"/>
          <w:szCs w:val="28"/>
          <w:u w:val="single"/>
        </w:rPr>
      </w:pPr>
      <w:r w:rsidRPr="007C206D">
        <w:rPr>
          <w:rFonts w:ascii="Tahoma" w:hAnsi="Tahoma" w:cs="Tahoma"/>
          <w:b/>
          <w:bCs/>
          <w:color w:val="942093"/>
          <w:sz w:val="28"/>
          <w:szCs w:val="28"/>
          <w:u w:val="single"/>
        </w:rPr>
        <w:t>INCLUYE</w:t>
      </w:r>
    </w:p>
    <w:p w14:paraId="44E778B0" w14:textId="77777777" w:rsidR="00577218" w:rsidRPr="00792F49" w:rsidRDefault="00577218" w:rsidP="00577218"/>
    <w:p w14:paraId="7F0DDE83" w14:textId="77777777" w:rsidR="00577218" w:rsidRPr="00C712D9" w:rsidRDefault="006F0BBA" w:rsidP="00577218">
      <w:pPr>
        <w:pStyle w:val="Prrafodelista"/>
        <w:numPr>
          <w:ilvl w:val="0"/>
          <w:numId w:val="4"/>
        </w:numPr>
        <w:jc w:val="both"/>
        <w:rPr>
          <w:rFonts w:ascii="Tahoma" w:hAnsi="Tahoma" w:cs="Tahoma"/>
          <w:b/>
          <w:bCs/>
          <w:color w:val="000000" w:themeColor="text1"/>
          <w:lang w:val="es-ES_tradnl"/>
        </w:rPr>
      </w:pPr>
      <w:r>
        <w:rPr>
          <w:rFonts w:ascii="Tahoma" w:eastAsiaTheme="minorHAnsi" w:hAnsi="Tahoma" w:cs="Tahoma"/>
          <w:b/>
          <w:bCs/>
          <w:kern w:val="0"/>
          <w:lang w:val="es-ES_tradnl" w:eastAsia="en-US"/>
        </w:rPr>
        <w:t>10</w:t>
      </w:r>
      <w:r w:rsidR="00577218">
        <w:rPr>
          <w:rFonts w:ascii="Tahoma" w:eastAsiaTheme="minorHAnsi" w:hAnsi="Tahoma" w:cs="Tahoma"/>
          <w:b/>
          <w:bCs/>
          <w:kern w:val="0"/>
          <w:lang w:val="es-ES_tradnl" w:eastAsia="en-US"/>
        </w:rPr>
        <w:t xml:space="preserve"> </w:t>
      </w:r>
      <w:r w:rsidR="00577218" w:rsidRPr="00C712D9">
        <w:rPr>
          <w:rFonts w:ascii="Tahoma" w:eastAsiaTheme="minorHAnsi" w:hAnsi="Tahoma" w:cs="Tahoma"/>
          <w:b/>
          <w:bCs/>
          <w:kern w:val="0"/>
          <w:lang w:val="es-ES_tradnl" w:eastAsia="en-US"/>
        </w:rPr>
        <w:t>noches de alojamiento.</w:t>
      </w:r>
      <w:r w:rsidR="00577218" w:rsidRPr="00C712D9">
        <w:rPr>
          <w:rFonts w:ascii="Tahoma" w:hAnsi="Tahoma" w:cs="Tahoma"/>
          <w:b/>
          <w:bCs/>
          <w:color w:val="000000" w:themeColor="text1"/>
          <w:lang w:val="es-ES_tradnl"/>
        </w:rPr>
        <w:t xml:space="preserve"> </w:t>
      </w:r>
    </w:p>
    <w:p w14:paraId="521E3AFB" w14:textId="77777777" w:rsidR="00577218" w:rsidRPr="00B012D0" w:rsidRDefault="00577218" w:rsidP="00577218">
      <w:pPr>
        <w:pStyle w:val="Prrafodelista"/>
        <w:numPr>
          <w:ilvl w:val="0"/>
          <w:numId w:val="3"/>
        </w:numPr>
        <w:jc w:val="both"/>
        <w:rPr>
          <w:rFonts w:ascii="Tahoma" w:hAnsi="Tahoma" w:cs="Tahoma"/>
          <w:color w:val="000000" w:themeColor="text1"/>
        </w:rPr>
      </w:pPr>
      <w:r w:rsidRPr="00F33BFD">
        <w:rPr>
          <w:rFonts w:ascii="Tahoma" w:hAnsi="Tahoma" w:cs="Tahoma"/>
          <w:b/>
          <w:bCs/>
          <w:color w:val="000000" w:themeColor="text1"/>
          <w:lang w:val="es-ES_tradnl"/>
        </w:rPr>
        <w:t xml:space="preserve">Desayunos </w:t>
      </w:r>
      <w:r>
        <w:rPr>
          <w:rFonts w:ascii="Tahoma" w:hAnsi="Tahoma" w:cs="Tahoma"/>
          <w:b/>
          <w:bCs/>
          <w:color w:val="000000" w:themeColor="text1"/>
          <w:lang w:val="es-ES_tradnl"/>
        </w:rPr>
        <w:t>diarios</w:t>
      </w:r>
      <w:r w:rsidRPr="00367DDD">
        <w:rPr>
          <w:rFonts w:ascii="Tahoma" w:eastAsiaTheme="minorHAnsi" w:hAnsi="Tahoma" w:cs="Tahoma"/>
          <w:b/>
          <w:bCs/>
          <w:kern w:val="0"/>
          <w:lang w:val="es-ES_tradnl" w:eastAsia="en-US"/>
        </w:rPr>
        <w:t>.</w:t>
      </w:r>
    </w:p>
    <w:p w14:paraId="6CC97E88" w14:textId="77777777" w:rsidR="00577218" w:rsidRPr="00B012D0" w:rsidRDefault="00577218" w:rsidP="00577218">
      <w:pPr>
        <w:pStyle w:val="Prrafodelista"/>
        <w:numPr>
          <w:ilvl w:val="0"/>
          <w:numId w:val="3"/>
        </w:numPr>
        <w:jc w:val="both"/>
        <w:rPr>
          <w:rFonts w:ascii="Tahoma" w:hAnsi="Tahoma" w:cs="Tahoma"/>
          <w:color w:val="000000" w:themeColor="text1"/>
        </w:rPr>
      </w:pPr>
      <w:r w:rsidRPr="00B012D0">
        <w:rPr>
          <w:rFonts w:ascii="Tahoma" w:hAnsi="Tahoma" w:cs="Tahoma"/>
          <w:color w:val="000000" w:themeColor="text1"/>
          <w:lang w:val="es-ES_tradnl"/>
        </w:rPr>
        <w:t>Manejo de equipaje: 1 pieza por persona.</w:t>
      </w:r>
    </w:p>
    <w:p w14:paraId="09080EF6" w14:textId="77777777" w:rsidR="00577218" w:rsidRPr="00F33BFD" w:rsidRDefault="00577218" w:rsidP="00577218">
      <w:pPr>
        <w:pStyle w:val="Prrafodelista"/>
        <w:numPr>
          <w:ilvl w:val="0"/>
          <w:numId w:val="3"/>
        </w:numPr>
        <w:jc w:val="both"/>
        <w:rPr>
          <w:rFonts w:ascii="Tahoma" w:hAnsi="Tahoma" w:cs="Tahoma"/>
          <w:color w:val="000000" w:themeColor="text1"/>
        </w:rPr>
      </w:pPr>
      <w:r w:rsidRPr="00F33BFD">
        <w:rPr>
          <w:rFonts w:ascii="Tahoma" w:hAnsi="Tahoma" w:cs="Tahoma"/>
          <w:color w:val="000000" w:themeColor="text1"/>
          <w:lang w:val="es-ES_tradnl"/>
        </w:rPr>
        <w:t xml:space="preserve">Impuestos </w:t>
      </w:r>
      <w:r>
        <w:rPr>
          <w:rFonts w:ascii="Tahoma" w:hAnsi="Tahoma" w:cs="Tahoma"/>
          <w:color w:val="000000" w:themeColor="text1"/>
          <w:lang w:val="es-ES_tradnl"/>
        </w:rPr>
        <w:t>hoteleros</w:t>
      </w:r>
      <w:r w:rsidRPr="00F33BFD">
        <w:rPr>
          <w:rFonts w:ascii="Tahoma" w:hAnsi="Tahoma" w:cs="Tahoma"/>
          <w:color w:val="000000" w:themeColor="text1"/>
          <w:lang w:val="es-ES_tradnl"/>
        </w:rPr>
        <w:t>.</w:t>
      </w:r>
    </w:p>
    <w:p w14:paraId="1532A7E5" w14:textId="77777777" w:rsidR="00577218" w:rsidRPr="00B039A9" w:rsidRDefault="00577218" w:rsidP="00577218">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Traslados con transporte con aire acondicionado y tours detallados en servicio compartido.</w:t>
      </w:r>
    </w:p>
    <w:p w14:paraId="535FBC54" w14:textId="280A2699" w:rsidR="00577218" w:rsidRPr="00B039A9" w:rsidRDefault="00577218" w:rsidP="00577218">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Guía durante tours, en servicio compartido.</w:t>
      </w:r>
    </w:p>
    <w:p w14:paraId="1AC8CEF1" w14:textId="77777777" w:rsidR="00577218" w:rsidRPr="00165FF3" w:rsidRDefault="00577218" w:rsidP="00577218">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Entradas a ruinas y museos según itinerario.</w:t>
      </w:r>
    </w:p>
    <w:p w14:paraId="24B7A0A9" w14:textId="77777777" w:rsidR="00577218" w:rsidRPr="00165FF3" w:rsidRDefault="00577218" w:rsidP="00577218">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Almuerzo campestre en Tikal</w:t>
      </w:r>
      <w:r w:rsidR="006F0BBA">
        <w:rPr>
          <w:rFonts w:ascii="Tahoma" w:hAnsi="Tahoma" w:cs="Tahoma"/>
          <w:color w:val="000000" w:themeColor="text1"/>
          <w:lang w:val="es-ES_tradnl"/>
        </w:rPr>
        <w:t xml:space="preserve">, Yaxchilán, Palenque, Uxmal, Chichen Itzá (sin bebida). </w:t>
      </w:r>
    </w:p>
    <w:p w14:paraId="339B3435" w14:textId="77777777" w:rsidR="00577218" w:rsidRPr="00165FF3" w:rsidRDefault="00577218" w:rsidP="00577218">
      <w:pPr>
        <w:pStyle w:val="Prrafodelista"/>
        <w:numPr>
          <w:ilvl w:val="0"/>
          <w:numId w:val="3"/>
        </w:numPr>
        <w:jc w:val="both"/>
        <w:rPr>
          <w:rFonts w:ascii="Tahoma" w:hAnsi="Tahoma" w:cs="Tahoma"/>
          <w:color w:val="000000" w:themeColor="text1"/>
        </w:rPr>
      </w:pPr>
      <w:r w:rsidRPr="00165FF3">
        <w:rPr>
          <w:rFonts w:ascii="Tahoma" w:hAnsi="Tahoma" w:cs="Tahoma"/>
          <w:color w:val="000000" w:themeColor="text1"/>
          <w:lang w:val="es-ES_tradnl"/>
        </w:rPr>
        <w:t xml:space="preserve">Lancha publica en Panajachel </w:t>
      </w:r>
      <w:r w:rsidRPr="00165FF3">
        <w:rPr>
          <w:rFonts w:ascii="Tahoma" w:eastAsiaTheme="minorHAnsi" w:hAnsi="Tahoma" w:cs="Tahoma"/>
          <w:kern w:val="0"/>
          <w:lang w:val="es-ES_tradnl" w:eastAsia="en-US"/>
        </w:rPr>
        <w:t xml:space="preserve">y </w:t>
      </w:r>
      <w:r w:rsidR="006F0BBA" w:rsidRPr="006F0BBA">
        <w:rPr>
          <w:rFonts w:ascii="Tahoma" w:eastAsiaTheme="minorHAnsi" w:hAnsi="Tahoma" w:cs="Tahoma"/>
          <w:kern w:val="0"/>
          <w:lang w:val="es-ES_tradnl" w:eastAsia="en-US"/>
        </w:rPr>
        <w:t>Corozal.</w:t>
      </w:r>
    </w:p>
    <w:p w14:paraId="642EB3A9" w14:textId="77777777" w:rsidR="00577218" w:rsidRPr="00367DDD" w:rsidRDefault="00577218" w:rsidP="00577218">
      <w:pPr>
        <w:pStyle w:val="Prrafodelista"/>
        <w:numPr>
          <w:ilvl w:val="0"/>
          <w:numId w:val="3"/>
        </w:numPr>
        <w:jc w:val="both"/>
        <w:rPr>
          <w:rFonts w:ascii="Tahoma" w:hAnsi="Tahoma" w:cs="Tahoma"/>
          <w:color w:val="000000" w:themeColor="text1"/>
        </w:rPr>
      </w:pPr>
      <w:r>
        <w:rPr>
          <w:rFonts w:ascii="Tahoma" w:hAnsi="Tahoma" w:cs="Tahoma"/>
          <w:color w:val="000000" w:themeColor="text1"/>
          <w:lang w:val="es-ES_tradnl"/>
        </w:rPr>
        <w:t>Propinas a meseros en comidas que están incluidas.</w:t>
      </w:r>
    </w:p>
    <w:p w14:paraId="6EAF5580" w14:textId="77777777" w:rsidR="00577218"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576FFA0C" w14:textId="77777777" w:rsidR="00577218"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 La tarifa para niño no incluye desayunos – pueden compartir hab. con sus padres 2 niños menores de 11 años sin costo alguno en plan europeo (sin alimentación). </w:t>
      </w:r>
    </w:p>
    <w:p w14:paraId="7DD8836F" w14:textId="77777777" w:rsidR="00577218" w:rsidRPr="006E36BE"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color w:val="942093"/>
          <w:kern w:val="0"/>
          <w:lang w:val="es-ES_tradnl" w:eastAsia="en-US"/>
        </w:rPr>
      </w:pPr>
      <w:r w:rsidRPr="006E36BE">
        <w:rPr>
          <w:rFonts w:ascii="Tahoma" w:eastAsiaTheme="minorHAnsi" w:hAnsi="Tahoma" w:cs="Tahoma"/>
          <w:b/>
          <w:bCs/>
          <w:color w:val="942093"/>
          <w:kern w:val="0"/>
          <w:lang w:val="es-ES_tradnl" w:eastAsia="en-US"/>
        </w:rPr>
        <w:t xml:space="preserve">Si desea incluir los desayunos tiene un costo de USD </w:t>
      </w:r>
      <w:r>
        <w:rPr>
          <w:rFonts w:ascii="Tahoma" w:eastAsiaTheme="minorHAnsi" w:hAnsi="Tahoma" w:cs="Tahoma"/>
          <w:b/>
          <w:bCs/>
          <w:color w:val="942093"/>
          <w:kern w:val="0"/>
          <w:lang w:val="es-ES_tradnl" w:eastAsia="en-US"/>
        </w:rPr>
        <w:t>30</w:t>
      </w:r>
      <w:r w:rsidRPr="006E36BE">
        <w:rPr>
          <w:rFonts w:ascii="Tahoma" w:eastAsiaTheme="minorHAnsi" w:hAnsi="Tahoma" w:cs="Tahoma"/>
          <w:b/>
          <w:bCs/>
          <w:color w:val="942093"/>
          <w:kern w:val="0"/>
          <w:lang w:val="es-ES_tradnl" w:eastAsia="en-US"/>
        </w:rPr>
        <w:t xml:space="preserve"> cada uno. </w:t>
      </w:r>
    </w:p>
    <w:p w14:paraId="76373ACC" w14:textId="77777777" w:rsidR="00577218"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Pr>
          <w:rFonts w:ascii="Helvetica" w:eastAsiaTheme="minorHAnsi" w:hAnsi="Helvetica" w:cs="Helvetica"/>
          <w:kern w:val="0"/>
          <w:lang w:val="es-ES_tradnl" w:eastAsia="en-US"/>
        </w:rPr>
        <w:t xml:space="preserve"> </w:t>
      </w:r>
    </w:p>
    <w:p w14:paraId="3FD79F84" w14:textId="77777777" w:rsidR="00577218" w:rsidRDefault="00577218" w:rsidP="00577218">
      <w:pPr>
        <w:rPr>
          <w:rFonts w:ascii="Tahoma" w:hAnsi="Tahoma" w:cs="Tahoma"/>
          <w:b/>
          <w:bCs/>
          <w:color w:val="942093"/>
          <w:sz w:val="28"/>
          <w:szCs w:val="28"/>
          <w:u w:val="single"/>
        </w:rPr>
      </w:pPr>
    </w:p>
    <w:p w14:paraId="4E0F6B16" w14:textId="77777777" w:rsidR="00577218" w:rsidRPr="007C206D" w:rsidRDefault="00577218" w:rsidP="00577218">
      <w:pPr>
        <w:rPr>
          <w:rFonts w:ascii="Tahoma" w:hAnsi="Tahoma" w:cs="Tahoma"/>
          <w:b/>
          <w:bCs/>
          <w:color w:val="942093"/>
          <w:sz w:val="28"/>
          <w:szCs w:val="28"/>
          <w:u w:val="single"/>
        </w:rPr>
      </w:pPr>
      <w:r w:rsidRPr="007C206D">
        <w:rPr>
          <w:rFonts w:ascii="Tahoma" w:hAnsi="Tahoma" w:cs="Tahoma"/>
          <w:b/>
          <w:bCs/>
          <w:color w:val="942093"/>
          <w:sz w:val="28"/>
          <w:szCs w:val="28"/>
          <w:u w:val="single"/>
        </w:rPr>
        <w:t>NO INCLUYE</w:t>
      </w:r>
    </w:p>
    <w:p w14:paraId="408C068E" w14:textId="77777777" w:rsidR="00577218" w:rsidRDefault="00577218" w:rsidP="00577218">
      <w:pPr>
        <w:rPr>
          <w:rFonts w:ascii="Tahoma" w:hAnsi="Tahoma" w:cs="Tahoma"/>
          <w:b/>
          <w:bCs/>
          <w:color w:val="2E74B5" w:themeColor="accent5" w:themeShade="BF"/>
          <w:sz w:val="28"/>
          <w:szCs w:val="28"/>
          <w:u w:val="single"/>
        </w:rPr>
      </w:pPr>
    </w:p>
    <w:p w14:paraId="56E44E13" w14:textId="77777777" w:rsidR="00577218" w:rsidRPr="00B012D0" w:rsidRDefault="00577218" w:rsidP="0057721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E</w:t>
      </w:r>
      <w:r w:rsidRPr="00B012D0">
        <w:rPr>
          <w:rFonts w:ascii="Tahoma" w:eastAsiaTheme="minorHAnsi" w:hAnsi="Tahoma" w:cs="Tahoma"/>
          <w:kern w:val="0"/>
          <w:lang w:val="es-ES_tradnl" w:eastAsia="en-US"/>
        </w:rPr>
        <w:t>xtras en hoteles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0F941C9A" w14:textId="77777777" w:rsidR="00577218" w:rsidRPr="00B012D0" w:rsidRDefault="00577218" w:rsidP="0057721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C</w:t>
      </w:r>
      <w:r w:rsidRPr="00B012D0">
        <w:rPr>
          <w:rFonts w:ascii="Tahoma" w:eastAsiaTheme="minorHAnsi" w:hAnsi="Tahoma" w:cs="Tahoma"/>
          <w:kern w:val="0"/>
          <w:lang w:val="es-ES_tradnl" w:eastAsia="en-US"/>
        </w:rPr>
        <w:t>omidas no especificadas.</w:t>
      </w:r>
    </w:p>
    <w:p w14:paraId="4019F06D" w14:textId="77777777" w:rsidR="00577218" w:rsidRPr="00B012D0" w:rsidRDefault="00577218" w:rsidP="0057721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I</w:t>
      </w:r>
      <w:r w:rsidRPr="00B012D0">
        <w:rPr>
          <w:rFonts w:ascii="Tahoma" w:eastAsiaTheme="minorHAnsi" w:hAnsi="Tahoma" w:cs="Tahoma"/>
          <w:kern w:val="0"/>
          <w:lang w:val="es-ES_tradnl" w:eastAsia="en-US"/>
        </w:rPr>
        <w:t>mpuestos de aeropuertos</w:t>
      </w:r>
      <w:r>
        <w:rPr>
          <w:rFonts w:ascii="Tahoma" w:eastAsiaTheme="minorHAnsi" w:hAnsi="Tahoma" w:cs="Tahoma"/>
          <w:kern w:val="0"/>
          <w:lang w:val="es-ES_tradnl" w:eastAsia="en-US"/>
        </w:rPr>
        <w:t>.</w:t>
      </w:r>
      <w:r w:rsidRPr="00B012D0">
        <w:rPr>
          <w:rFonts w:ascii="Tahoma" w:eastAsiaTheme="minorHAnsi" w:hAnsi="Tahoma" w:cs="Tahoma"/>
          <w:kern w:val="0"/>
          <w:lang w:val="es-ES_tradnl" w:eastAsia="en-US"/>
        </w:rPr>
        <w:t xml:space="preserve"> </w:t>
      </w:r>
    </w:p>
    <w:p w14:paraId="3E294D14" w14:textId="77777777" w:rsidR="00577218" w:rsidRDefault="00577218" w:rsidP="0057721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165FF3">
        <w:rPr>
          <w:rFonts w:ascii="Tahoma" w:eastAsiaTheme="minorHAnsi" w:hAnsi="Tahoma" w:cs="Tahoma"/>
          <w:kern w:val="0"/>
          <w:lang w:val="es-ES_tradnl" w:eastAsia="en-US"/>
        </w:rPr>
        <w:t>Tiquetes aéreos internacionales</w:t>
      </w:r>
      <w:r>
        <w:rPr>
          <w:rFonts w:ascii="Tahoma" w:eastAsiaTheme="minorHAnsi" w:hAnsi="Tahoma" w:cs="Tahoma"/>
          <w:kern w:val="0"/>
          <w:lang w:val="es-ES_tradnl" w:eastAsia="en-US"/>
        </w:rPr>
        <w:t>.</w:t>
      </w:r>
      <w:r w:rsidRPr="00165FF3">
        <w:rPr>
          <w:rFonts w:ascii="Tahoma" w:eastAsiaTheme="minorHAnsi" w:hAnsi="Tahoma" w:cs="Tahoma"/>
          <w:kern w:val="0"/>
          <w:lang w:val="es-ES_tradnl" w:eastAsia="en-US"/>
        </w:rPr>
        <w:t xml:space="preserve"> </w:t>
      </w:r>
    </w:p>
    <w:p w14:paraId="517EDD0B" w14:textId="77777777" w:rsidR="00577218" w:rsidRPr="00165FF3" w:rsidRDefault="00577218" w:rsidP="0057721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165FF3">
        <w:rPr>
          <w:rFonts w:ascii="Tahoma" w:eastAsiaTheme="minorHAnsi" w:hAnsi="Tahoma" w:cs="Tahoma"/>
          <w:kern w:val="0"/>
          <w:lang w:val="es-ES_tradnl" w:eastAsia="en-US"/>
        </w:rPr>
        <w:lastRenderedPageBreak/>
        <w:t xml:space="preserve">Propinas a guías y choferes. </w:t>
      </w:r>
    </w:p>
    <w:p w14:paraId="0AF2D49A" w14:textId="77777777" w:rsidR="00577218" w:rsidRDefault="00577218" w:rsidP="0057721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R</w:t>
      </w:r>
      <w:r w:rsidRPr="00B012D0">
        <w:rPr>
          <w:rFonts w:ascii="Tahoma" w:eastAsiaTheme="minorHAnsi" w:hAnsi="Tahoma" w:cs="Tahoma"/>
          <w:kern w:val="0"/>
          <w:lang w:val="es-ES_tradnl" w:eastAsia="en-US"/>
        </w:rPr>
        <w:t>esort fee</w:t>
      </w:r>
      <w:r>
        <w:rPr>
          <w:rFonts w:ascii="Tahoma" w:eastAsiaTheme="minorHAnsi" w:hAnsi="Tahoma" w:cs="Tahoma"/>
          <w:kern w:val="0"/>
          <w:lang w:val="es-ES_tradnl" w:eastAsia="en-US"/>
        </w:rPr>
        <w:t>.</w:t>
      </w:r>
    </w:p>
    <w:p w14:paraId="20D2D71D" w14:textId="77777777" w:rsidR="00577218" w:rsidRDefault="00577218" w:rsidP="0057721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Seguro de viaje.</w:t>
      </w:r>
    </w:p>
    <w:p w14:paraId="53932BBB" w14:textId="77777777" w:rsidR="00577218" w:rsidRPr="00B012D0" w:rsidRDefault="00577218" w:rsidP="00577218">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5001879D" w14:textId="77777777" w:rsidR="00577218" w:rsidRDefault="00577218" w:rsidP="00577218">
      <w:pPr>
        <w:jc w:val="both"/>
        <w:rPr>
          <w:rFonts w:ascii="Tahoma" w:eastAsiaTheme="minorHAnsi" w:hAnsi="Tahoma" w:cs="Tahoma"/>
          <w:color w:val="942093"/>
          <w:kern w:val="0"/>
          <w:lang w:val="es-ES_tradnl" w:eastAsia="en-US"/>
        </w:rPr>
      </w:pPr>
    </w:p>
    <w:p w14:paraId="65BC7457" w14:textId="77777777" w:rsidR="00577218" w:rsidRDefault="00577218" w:rsidP="00577218">
      <w:pPr>
        <w:jc w:val="both"/>
        <w:rPr>
          <w:rFonts w:ascii="Tahoma" w:eastAsiaTheme="minorHAnsi" w:hAnsi="Tahoma" w:cs="Tahoma"/>
          <w:b/>
          <w:bCs/>
          <w:color w:val="942093"/>
          <w:kern w:val="0"/>
          <w:u w:val="single"/>
          <w:lang w:val="es-ES_tradnl" w:eastAsia="en-US"/>
        </w:rPr>
      </w:pPr>
    </w:p>
    <w:p w14:paraId="09C81370" w14:textId="77777777" w:rsidR="00577218" w:rsidRPr="00802A0D" w:rsidRDefault="00577218" w:rsidP="00577218">
      <w:pPr>
        <w:jc w:val="both"/>
        <w:rPr>
          <w:rFonts w:ascii="Tahoma" w:eastAsiaTheme="minorHAnsi" w:hAnsi="Tahoma" w:cs="Tahoma"/>
          <w:color w:val="942093"/>
          <w:kern w:val="0"/>
          <w:u w:val="single"/>
          <w:lang w:val="es-ES_tradnl" w:eastAsia="en-US"/>
        </w:rPr>
      </w:pPr>
      <w:r>
        <w:rPr>
          <w:rFonts w:ascii="Tahoma" w:eastAsiaTheme="minorHAnsi" w:hAnsi="Tahoma" w:cs="Tahoma"/>
          <w:b/>
          <w:bCs/>
          <w:color w:val="942093"/>
          <w:kern w:val="0"/>
          <w:u w:val="single"/>
          <w:lang w:val="es-ES_tradnl" w:eastAsia="en-US"/>
        </w:rPr>
        <w:t xml:space="preserve">VALOR tiquetes aéreos: </w:t>
      </w:r>
      <w:r w:rsidRPr="00701E7D">
        <w:rPr>
          <w:rFonts w:ascii="Tahoma" w:eastAsiaTheme="minorHAnsi" w:hAnsi="Tahoma" w:cs="Tahoma"/>
          <w:b/>
          <w:bCs/>
          <w:color w:val="000000" w:themeColor="text1"/>
          <w:kern w:val="0"/>
          <w:lang w:val="es-ES_tradnl" w:eastAsia="en-US"/>
        </w:rPr>
        <w:t>GUA/FRS</w:t>
      </w:r>
      <w:r>
        <w:rPr>
          <w:rFonts w:ascii="Tahoma" w:eastAsiaTheme="minorHAnsi" w:hAnsi="Tahoma" w:cs="Tahoma"/>
          <w:b/>
          <w:bCs/>
          <w:color w:val="000000" w:themeColor="text1"/>
          <w:kern w:val="0"/>
          <w:lang w:val="es-ES_tradnl" w:eastAsia="en-US"/>
        </w:rPr>
        <w:t xml:space="preserve"> </w:t>
      </w:r>
      <w:r w:rsidRPr="00701E7D">
        <w:rPr>
          <w:rFonts w:ascii="Tahoma" w:eastAsiaTheme="minorHAnsi" w:hAnsi="Tahoma" w:cs="Tahoma"/>
          <w:b/>
          <w:bCs/>
          <w:color w:val="942093"/>
          <w:kern w:val="0"/>
          <w:lang w:val="es-ES_tradnl" w:eastAsia="en-US"/>
        </w:rPr>
        <w:t xml:space="preserve">USD </w:t>
      </w:r>
      <w:r>
        <w:rPr>
          <w:rFonts w:ascii="Tahoma" w:eastAsiaTheme="minorHAnsi" w:hAnsi="Tahoma" w:cs="Tahoma"/>
          <w:b/>
          <w:bCs/>
          <w:color w:val="942093"/>
          <w:kern w:val="0"/>
          <w:lang w:val="es-ES_tradnl" w:eastAsia="en-US"/>
        </w:rPr>
        <w:t>200</w:t>
      </w:r>
    </w:p>
    <w:p w14:paraId="5B9E5D64" w14:textId="77777777" w:rsidR="00577218" w:rsidRPr="00802A0D" w:rsidRDefault="00577218" w:rsidP="00577218">
      <w:pPr>
        <w:jc w:val="both"/>
        <w:rPr>
          <w:rFonts w:ascii="Tahoma" w:eastAsiaTheme="minorHAnsi" w:hAnsi="Tahoma" w:cs="Tahoma"/>
          <w:color w:val="942093"/>
          <w:kern w:val="0"/>
          <w:u w:val="single"/>
          <w:lang w:val="es-ES_tradnl" w:eastAsia="en-US"/>
        </w:rPr>
      </w:pPr>
    </w:p>
    <w:p w14:paraId="6571BDE3" w14:textId="77777777" w:rsidR="00577218" w:rsidRPr="00C712D9" w:rsidRDefault="00577218" w:rsidP="00577218">
      <w:pPr>
        <w:jc w:val="both"/>
        <w:rPr>
          <w:rFonts w:ascii="Tahoma" w:eastAsiaTheme="minorHAnsi" w:hAnsi="Tahoma" w:cs="Tahoma"/>
          <w:color w:val="942093"/>
          <w:kern w:val="0"/>
          <w:lang w:val="es-ES_tradnl" w:eastAsia="en-US"/>
        </w:rPr>
      </w:pPr>
      <w:r w:rsidRPr="00B039A9">
        <w:rPr>
          <w:rFonts w:ascii="Tahoma" w:eastAsiaTheme="minorHAnsi" w:hAnsi="Tahoma" w:cs="Tahoma"/>
          <w:color w:val="942093"/>
          <w:kern w:val="0"/>
          <w:lang w:val="es-ES_tradnl" w:eastAsia="en-US"/>
        </w:rPr>
        <w:t xml:space="preserve">**En Antigua y Panajachel están aplicando un resort fee, ver en </w:t>
      </w:r>
      <w:r w:rsidRPr="00B012D0">
        <w:rPr>
          <w:rFonts w:ascii="Tahoma" w:eastAsiaTheme="minorHAnsi" w:hAnsi="Tahoma" w:cs="Tahoma"/>
          <w:b/>
          <w:bCs/>
          <w:color w:val="942093"/>
          <w:kern w:val="0"/>
          <w:lang w:val="es-ES_tradnl" w:eastAsia="en-US"/>
        </w:rPr>
        <w:t>notas importantes</w:t>
      </w:r>
      <w:r w:rsidRPr="00B039A9">
        <w:rPr>
          <w:rFonts w:ascii="Tahoma" w:eastAsiaTheme="minorHAnsi" w:hAnsi="Tahoma" w:cs="Tahoma"/>
          <w:color w:val="942093"/>
          <w:kern w:val="0"/>
          <w:lang w:val="es-ES_tradnl" w:eastAsia="en-US"/>
        </w:rPr>
        <w:t>.</w:t>
      </w:r>
      <w:r>
        <w:rPr>
          <w:rFonts w:ascii="Tahoma" w:eastAsiaTheme="minorHAnsi" w:hAnsi="Tahoma" w:cs="Tahoma"/>
          <w:color w:val="942093"/>
          <w:kern w:val="0"/>
          <w:lang w:val="es-ES_tradnl" w:eastAsia="en-US"/>
        </w:rPr>
        <w:t xml:space="preserve"> </w:t>
      </w:r>
    </w:p>
    <w:p w14:paraId="578E9145" w14:textId="77777777" w:rsidR="00577218" w:rsidRDefault="00577218" w:rsidP="00577218">
      <w:pPr>
        <w:widowControl w:val="0"/>
        <w:autoSpaceDE w:val="0"/>
        <w:autoSpaceDN w:val="0"/>
        <w:adjustRightInd w:val="0"/>
        <w:ind w:right="87"/>
        <w:jc w:val="both"/>
        <w:rPr>
          <w:rFonts w:ascii="Tahoma" w:hAnsi="Tahoma" w:cs="Tahoma"/>
          <w:b/>
          <w:bCs/>
          <w:color w:val="942093"/>
          <w:sz w:val="28"/>
          <w:szCs w:val="28"/>
          <w:u w:val="single"/>
        </w:rPr>
      </w:pPr>
    </w:p>
    <w:p w14:paraId="1367DBCF" w14:textId="77777777" w:rsidR="00577218" w:rsidRPr="007C206D" w:rsidRDefault="00577218" w:rsidP="00577218">
      <w:pPr>
        <w:widowControl w:val="0"/>
        <w:autoSpaceDE w:val="0"/>
        <w:autoSpaceDN w:val="0"/>
        <w:adjustRightInd w:val="0"/>
        <w:ind w:right="87"/>
        <w:jc w:val="both"/>
        <w:rPr>
          <w:rFonts w:ascii="Tahoma" w:hAnsi="Tahoma" w:cs="Tahoma"/>
          <w:b/>
          <w:bCs/>
          <w:color w:val="942093"/>
          <w:sz w:val="28"/>
          <w:szCs w:val="28"/>
          <w:u w:val="single"/>
        </w:rPr>
      </w:pPr>
      <w:r w:rsidRPr="007C206D">
        <w:rPr>
          <w:rFonts w:ascii="Tahoma" w:hAnsi="Tahoma" w:cs="Tahoma"/>
          <w:b/>
          <w:bCs/>
          <w:color w:val="942093"/>
          <w:sz w:val="28"/>
          <w:szCs w:val="28"/>
          <w:u w:val="single"/>
        </w:rPr>
        <w:t xml:space="preserve"> </w:t>
      </w:r>
      <w:r w:rsidRPr="00297BEF">
        <w:rPr>
          <w:rFonts w:ascii="Tahoma" w:hAnsi="Tahoma" w:cs="Tahoma"/>
          <w:color w:val="942093"/>
          <w:sz w:val="28"/>
          <w:szCs w:val="28"/>
          <w:u w:val="single"/>
          <w:lang w:val="es-AR"/>
        </w:rPr>
        <w:t>TARIFAS EN DÓLARES AMERICANOS</w:t>
      </w:r>
      <w:r w:rsidRPr="007C206D">
        <w:rPr>
          <w:rFonts w:ascii="Tahoma" w:hAnsi="Tahoma" w:cs="Tahoma"/>
          <w:b/>
          <w:bCs/>
          <w:color w:val="942093"/>
          <w:sz w:val="28"/>
          <w:szCs w:val="28"/>
          <w:u w:val="single"/>
          <w:lang w:val="es-AR"/>
        </w:rPr>
        <w:t xml:space="preserve"> POR PERSONA </w:t>
      </w:r>
      <w:r>
        <w:rPr>
          <w:rFonts w:ascii="Tahoma" w:hAnsi="Tahoma" w:cs="Tahoma"/>
          <w:b/>
          <w:bCs/>
          <w:color w:val="942093"/>
          <w:sz w:val="28"/>
          <w:szCs w:val="28"/>
          <w:u w:val="single"/>
          <w:lang w:val="es-AR"/>
        </w:rPr>
        <w:t>(</w:t>
      </w:r>
      <w:r w:rsidR="002C11B2">
        <w:rPr>
          <w:rFonts w:ascii="Tahoma" w:hAnsi="Tahoma" w:cs="Tahoma"/>
          <w:b/>
          <w:bCs/>
          <w:color w:val="942093"/>
          <w:sz w:val="28"/>
          <w:szCs w:val="28"/>
          <w:u w:val="single"/>
          <w:lang w:val="es-AR"/>
        </w:rPr>
        <w:t>11</w:t>
      </w:r>
      <w:r>
        <w:rPr>
          <w:rFonts w:ascii="Tahoma" w:hAnsi="Tahoma" w:cs="Tahoma"/>
          <w:b/>
          <w:bCs/>
          <w:color w:val="942093"/>
          <w:sz w:val="28"/>
          <w:szCs w:val="28"/>
          <w:u w:val="single"/>
          <w:lang w:val="es-AR"/>
        </w:rPr>
        <w:t xml:space="preserve"> días)</w:t>
      </w:r>
      <w:r w:rsidRPr="007C206D">
        <w:rPr>
          <w:rFonts w:ascii="Tahoma" w:hAnsi="Tahoma" w:cs="Tahoma"/>
          <w:b/>
          <w:bCs/>
          <w:color w:val="942093"/>
          <w:sz w:val="28"/>
          <w:szCs w:val="28"/>
          <w:u w:val="single"/>
          <w:lang w:val="es-AR"/>
        </w:rPr>
        <w:t xml:space="preserve"> </w:t>
      </w:r>
    </w:p>
    <w:p w14:paraId="12686294" w14:textId="77777777" w:rsidR="00577218" w:rsidRPr="00B012D0" w:rsidRDefault="00577218" w:rsidP="00577218">
      <w:pPr>
        <w:widowControl w:val="0"/>
        <w:autoSpaceDE w:val="0"/>
        <w:autoSpaceDN w:val="0"/>
        <w:adjustRightInd w:val="0"/>
        <w:ind w:right="87"/>
        <w:jc w:val="both"/>
        <w:rPr>
          <w:rFonts w:ascii="Tahoma" w:hAnsi="Tahoma" w:cs="Tahoma"/>
          <w:color w:val="942093"/>
          <w:sz w:val="28"/>
          <w:szCs w:val="28"/>
        </w:rPr>
      </w:pPr>
    </w:p>
    <w:p w14:paraId="499A7B17" w14:textId="77777777" w:rsidR="00577218" w:rsidRPr="00E87A6D" w:rsidRDefault="00577218" w:rsidP="00577218">
      <w:pPr>
        <w:widowControl w:val="0"/>
        <w:autoSpaceDE w:val="0"/>
        <w:autoSpaceDN w:val="0"/>
        <w:adjustRightInd w:val="0"/>
        <w:ind w:right="87"/>
        <w:jc w:val="both"/>
        <w:rPr>
          <w:rFonts w:ascii="Tahoma" w:hAnsi="Tahoma" w:cs="Tahoma"/>
          <w:color w:val="000000" w:themeColor="text1"/>
          <w:sz w:val="22"/>
          <w:szCs w:val="22"/>
          <w:lang w:val="es-ES_tradnl"/>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405"/>
        <w:gridCol w:w="1280"/>
        <w:gridCol w:w="1280"/>
        <w:gridCol w:w="1559"/>
        <w:gridCol w:w="1559"/>
        <w:gridCol w:w="1843"/>
      </w:tblGrid>
      <w:tr w:rsidR="00577218" w14:paraId="6BFB7367" w14:textId="77777777" w:rsidTr="00086D35">
        <w:trPr>
          <w:trHeight w:val="488"/>
        </w:trPr>
        <w:tc>
          <w:tcPr>
            <w:tcW w:w="2405" w:type="dxa"/>
            <w:vMerge w:val="restart"/>
            <w:shd w:val="clear" w:color="auto" w:fill="D0CECE" w:themeFill="background2" w:themeFillShade="E6"/>
            <w:vAlign w:val="center"/>
          </w:tcPr>
          <w:p w14:paraId="46710B74" w14:textId="77777777" w:rsidR="00577218" w:rsidRPr="00E53754" w:rsidRDefault="00577218" w:rsidP="00086D35">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7521" w:type="dxa"/>
            <w:gridSpan w:val="5"/>
            <w:shd w:val="clear" w:color="auto" w:fill="D0CECE" w:themeFill="background2" w:themeFillShade="E6"/>
            <w:vAlign w:val="center"/>
          </w:tcPr>
          <w:p w14:paraId="79D142C5" w14:textId="77777777" w:rsidR="00577218" w:rsidRPr="00E53754" w:rsidRDefault="00577218"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EN PRIVADO ACOMODACIÓN DOBLE</w:t>
            </w:r>
          </w:p>
        </w:tc>
      </w:tr>
      <w:tr w:rsidR="00577218" w14:paraId="28CB422A" w14:textId="77777777" w:rsidTr="00086D35">
        <w:trPr>
          <w:trHeight w:val="548"/>
        </w:trPr>
        <w:tc>
          <w:tcPr>
            <w:tcW w:w="2405" w:type="dxa"/>
            <w:vMerge/>
            <w:shd w:val="clear" w:color="auto" w:fill="D0CECE" w:themeFill="background2" w:themeFillShade="E6"/>
          </w:tcPr>
          <w:p w14:paraId="28872F94" w14:textId="77777777" w:rsidR="00577218" w:rsidRPr="00E53754" w:rsidRDefault="00577218" w:rsidP="00086D35">
            <w:pPr>
              <w:widowControl w:val="0"/>
              <w:autoSpaceDE w:val="0"/>
              <w:autoSpaceDN w:val="0"/>
              <w:adjustRightInd w:val="0"/>
              <w:ind w:right="87"/>
              <w:jc w:val="both"/>
              <w:rPr>
                <w:rFonts w:ascii="Tahoma" w:hAnsi="Tahoma" w:cs="Tahoma"/>
                <w:color w:val="000000" w:themeColor="text1"/>
                <w:sz w:val="18"/>
                <w:szCs w:val="18"/>
                <w:lang w:val="es-AR"/>
              </w:rPr>
            </w:pPr>
          </w:p>
        </w:tc>
        <w:tc>
          <w:tcPr>
            <w:tcW w:w="1280" w:type="dxa"/>
            <w:shd w:val="clear" w:color="auto" w:fill="D0CECE" w:themeFill="background2" w:themeFillShade="E6"/>
            <w:vAlign w:val="center"/>
          </w:tcPr>
          <w:p w14:paraId="65390FAA" w14:textId="77777777" w:rsidR="00577218" w:rsidRPr="00E53754"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r w:rsidRPr="00E53754">
              <w:rPr>
                <w:rFonts w:ascii="Tahoma" w:hAnsi="Tahoma" w:cs="Tahoma"/>
                <w:color w:val="000000" w:themeColor="text1"/>
                <w:sz w:val="18"/>
                <w:szCs w:val="18"/>
                <w:lang w:val="es-AR"/>
              </w:rPr>
              <w:t>1</w:t>
            </w:r>
            <w:r>
              <w:rPr>
                <w:rFonts w:ascii="Tahoma" w:hAnsi="Tahoma" w:cs="Tahoma"/>
                <w:color w:val="000000" w:themeColor="text1"/>
                <w:sz w:val="18"/>
                <w:szCs w:val="18"/>
                <w:lang w:val="es-AR"/>
              </w:rPr>
              <w:t xml:space="preserve"> pasajero</w:t>
            </w:r>
          </w:p>
        </w:tc>
        <w:tc>
          <w:tcPr>
            <w:tcW w:w="1280" w:type="dxa"/>
            <w:shd w:val="clear" w:color="auto" w:fill="D0CECE" w:themeFill="background2" w:themeFillShade="E6"/>
            <w:vAlign w:val="center"/>
          </w:tcPr>
          <w:p w14:paraId="591AD0DC" w14:textId="77777777" w:rsidR="00577218" w:rsidRPr="00E53754"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2 pasajeros</w:t>
            </w:r>
          </w:p>
        </w:tc>
        <w:tc>
          <w:tcPr>
            <w:tcW w:w="1559" w:type="dxa"/>
            <w:shd w:val="clear" w:color="auto" w:fill="D0CECE" w:themeFill="background2" w:themeFillShade="E6"/>
            <w:vAlign w:val="center"/>
          </w:tcPr>
          <w:p w14:paraId="74CB7B89" w14:textId="77777777" w:rsidR="00577218" w:rsidRPr="00E53754"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3-4 pasajeros</w:t>
            </w:r>
          </w:p>
        </w:tc>
        <w:tc>
          <w:tcPr>
            <w:tcW w:w="1559" w:type="dxa"/>
            <w:shd w:val="clear" w:color="auto" w:fill="D0CECE" w:themeFill="background2" w:themeFillShade="E6"/>
            <w:vAlign w:val="center"/>
          </w:tcPr>
          <w:p w14:paraId="3D4F1B06" w14:textId="77777777" w:rsidR="00577218" w:rsidRPr="00E53754"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5-9 pasajeros</w:t>
            </w:r>
          </w:p>
        </w:tc>
        <w:tc>
          <w:tcPr>
            <w:tcW w:w="1843" w:type="dxa"/>
            <w:shd w:val="clear" w:color="auto" w:fill="D0CECE" w:themeFill="background2" w:themeFillShade="E6"/>
            <w:vAlign w:val="center"/>
          </w:tcPr>
          <w:p w14:paraId="1ECC905F" w14:textId="77777777" w:rsidR="00577218" w:rsidRPr="00E53754"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10-14 pasajeros</w:t>
            </w:r>
          </w:p>
        </w:tc>
      </w:tr>
      <w:tr w:rsidR="00577218" w14:paraId="385682AD" w14:textId="77777777" w:rsidTr="00086D35">
        <w:trPr>
          <w:trHeight w:val="574"/>
        </w:trPr>
        <w:tc>
          <w:tcPr>
            <w:tcW w:w="2405" w:type="dxa"/>
            <w:vAlign w:val="center"/>
          </w:tcPr>
          <w:p w14:paraId="18B5FAD6" w14:textId="77777777" w:rsidR="00577218" w:rsidRDefault="006F0BBA"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Ruta Maya A</w:t>
            </w:r>
          </w:p>
          <w:p w14:paraId="1864925A" w14:textId="77777777" w:rsidR="00577218" w:rsidRPr="00E53754"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4388276A" wp14:editId="595CDF41">
                  <wp:extent cx="126460" cy="126460"/>
                  <wp:effectExtent l="0" t="0" r="635" b="635"/>
                  <wp:docPr id="156850511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AEDA0F8" wp14:editId="69453A8F">
                  <wp:extent cx="126460" cy="126460"/>
                  <wp:effectExtent l="0" t="0" r="635" b="635"/>
                  <wp:docPr id="124630539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FE47271" wp14:editId="1A072182">
                  <wp:extent cx="126460" cy="126460"/>
                  <wp:effectExtent l="0" t="0" r="635" b="635"/>
                  <wp:docPr id="37332931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654F396B" w14:textId="77777777" w:rsidR="00577218" w:rsidRPr="008912FB" w:rsidRDefault="006F0BBA" w:rsidP="00086D35">
            <w:pPr>
              <w:jc w:val="center"/>
              <w:rPr>
                <w:rFonts w:ascii="Tahoma" w:eastAsia="Times New Roman" w:hAnsi="Tahoma" w:cs="Tahoma"/>
                <w:color w:val="942093"/>
                <w:sz w:val="18"/>
                <w:szCs w:val="18"/>
              </w:rPr>
            </w:pPr>
            <w:r>
              <w:rPr>
                <w:rFonts w:ascii="Tahoma" w:hAnsi="Tahoma" w:cs="Tahoma"/>
                <w:color w:val="942093"/>
                <w:sz w:val="18"/>
                <w:szCs w:val="18"/>
              </w:rPr>
              <w:t>OR</w:t>
            </w:r>
          </w:p>
        </w:tc>
        <w:tc>
          <w:tcPr>
            <w:tcW w:w="1280" w:type="dxa"/>
            <w:vAlign w:val="center"/>
          </w:tcPr>
          <w:p w14:paraId="2B5ABCF3" w14:textId="77777777" w:rsidR="00577218" w:rsidRPr="008912FB" w:rsidRDefault="006F0BBA" w:rsidP="00086D35">
            <w:pPr>
              <w:jc w:val="center"/>
              <w:rPr>
                <w:rFonts w:ascii="Tahoma" w:eastAsia="Times New Roman" w:hAnsi="Tahoma" w:cs="Tahoma"/>
                <w:color w:val="942093"/>
                <w:sz w:val="18"/>
                <w:szCs w:val="18"/>
              </w:rPr>
            </w:pPr>
            <w:r>
              <w:rPr>
                <w:rFonts w:ascii="Tahoma" w:hAnsi="Tahoma" w:cs="Tahoma"/>
                <w:color w:val="942093"/>
                <w:sz w:val="18"/>
                <w:szCs w:val="18"/>
              </w:rPr>
              <w:t>3890</w:t>
            </w:r>
          </w:p>
        </w:tc>
        <w:tc>
          <w:tcPr>
            <w:tcW w:w="1559" w:type="dxa"/>
            <w:vAlign w:val="center"/>
          </w:tcPr>
          <w:p w14:paraId="530F9283" w14:textId="77777777" w:rsidR="00577218" w:rsidRPr="008912FB" w:rsidRDefault="006F0BBA" w:rsidP="00086D35">
            <w:pPr>
              <w:jc w:val="center"/>
              <w:rPr>
                <w:rFonts w:ascii="Tahoma" w:eastAsia="Times New Roman" w:hAnsi="Tahoma" w:cs="Tahoma"/>
                <w:color w:val="942093"/>
                <w:sz w:val="18"/>
                <w:szCs w:val="18"/>
              </w:rPr>
            </w:pPr>
            <w:r>
              <w:rPr>
                <w:rFonts w:ascii="Tahoma" w:hAnsi="Tahoma" w:cs="Tahoma"/>
                <w:color w:val="942093"/>
                <w:sz w:val="18"/>
                <w:szCs w:val="18"/>
              </w:rPr>
              <w:t>3090</w:t>
            </w:r>
          </w:p>
        </w:tc>
        <w:tc>
          <w:tcPr>
            <w:tcW w:w="1559" w:type="dxa"/>
            <w:vAlign w:val="center"/>
          </w:tcPr>
          <w:p w14:paraId="17749C6F" w14:textId="77777777" w:rsidR="00577218" w:rsidRPr="008912FB" w:rsidRDefault="006F0BBA" w:rsidP="00086D35">
            <w:pPr>
              <w:jc w:val="center"/>
              <w:rPr>
                <w:rFonts w:ascii="Tahoma" w:eastAsia="Times New Roman" w:hAnsi="Tahoma" w:cs="Tahoma"/>
                <w:color w:val="942093"/>
                <w:sz w:val="18"/>
                <w:szCs w:val="18"/>
              </w:rPr>
            </w:pPr>
            <w:r>
              <w:rPr>
                <w:rFonts w:ascii="Tahoma" w:hAnsi="Tahoma" w:cs="Tahoma"/>
                <w:color w:val="942093"/>
                <w:sz w:val="18"/>
                <w:szCs w:val="18"/>
              </w:rPr>
              <w:t>2440</w:t>
            </w:r>
          </w:p>
        </w:tc>
        <w:tc>
          <w:tcPr>
            <w:tcW w:w="1843" w:type="dxa"/>
            <w:vAlign w:val="center"/>
          </w:tcPr>
          <w:p w14:paraId="6FA216ED" w14:textId="77777777" w:rsidR="00577218" w:rsidRPr="008912FB" w:rsidRDefault="006F0BBA" w:rsidP="00086D35">
            <w:pPr>
              <w:jc w:val="center"/>
              <w:rPr>
                <w:rFonts w:ascii="Tahoma" w:eastAsia="Times New Roman" w:hAnsi="Tahoma" w:cs="Tahoma"/>
                <w:color w:val="942093"/>
                <w:sz w:val="18"/>
                <w:szCs w:val="18"/>
              </w:rPr>
            </w:pPr>
            <w:r>
              <w:rPr>
                <w:rFonts w:ascii="Tahoma" w:hAnsi="Tahoma" w:cs="Tahoma"/>
                <w:color w:val="942093"/>
                <w:sz w:val="18"/>
                <w:szCs w:val="18"/>
              </w:rPr>
              <w:t>2250</w:t>
            </w:r>
          </w:p>
        </w:tc>
      </w:tr>
      <w:tr w:rsidR="00577218" w14:paraId="73F92BE9" w14:textId="77777777" w:rsidTr="00086D35">
        <w:trPr>
          <w:trHeight w:val="554"/>
        </w:trPr>
        <w:tc>
          <w:tcPr>
            <w:tcW w:w="2405" w:type="dxa"/>
            <w:vAlign w:val="center"/>
          </w:tcPr>
          <w:p w14:paraId="69DFF4FF" w14:textId="77777777" w:rsidR="006F0BBA" w:rsidRDefault="006F0BBA" w:rsidP="006F0BBA">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Ruta Maya A</w:t>
            </w:r>
          </w:p>
          <w:p w14:paraId="4FC6C5C9" w14:textId="77777777" w:rsidR="00577218" w:rsidRPr="00E53754"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1E9D4482" wp14:editId="1259DF42">
                  <wp:extent cx="126460" cy="126460"/>
                  <wp:effectExtent l="0" t="0" r="635" b="635"/>
                  <wp:docPr id="89541363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CD6AB04" wp14:editId="726B693B">
                  <wp:extent cx="126460" cy="126460"/>
                  <wp:effectExtent l="0" t="0" r="635" b="635"/>
                  <wp:docPr id="1599633741"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DB0DFCA" wp14:editId="25861CAE">
                  <wp:extent cx="126460" cy="126460"/>
                  <wp:effectExtent l="0" t="0" r="635" b="635"/>
                  <wp:docPr id="3317511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506FFF3" wp14:editId="1895E4B9">
                  <wp:extent cx="126460" cy="126460"/>
                  <wp:effectExtent l="0" t="0" r="635" b="635"/>
                  <wp:docPr id="71182162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179E801F" w14:textId="77777777" w:rsidR="00577218" w:rsidRPr="008912FB" w:rsidRDefault="006F0BBA" w:rsidP="00086D35">
            <w:pPr>
              <w:jc w:val="center"/>
              <w:rPr>
                <w:rFonts w:ascii="Tahoma" w:hAnsi="Tahoma" w:cs="Tahoma"/>
                <w:color w:val="942093"/>
                <w:sz w:val="18"/>
                <w:szCs w:val="18"/>
              </w:rPr>
            </w:pPr>
            <w:r>
              <w:rPr>
                <w:rFonts w:ascii="Tahoma" w:hAnsi="Tahoma" w:cs="Tahoma"/>
                <w:color w:val="942093"/>
                <w:sz w:val="18"/>
                <w:szCs w:val="18"/>
              </w:rPr>
              <w:t>OR</w:t>
            </w:r>
          </w:p>
        </w:tc>
        <w:tc>
          <w:tcPr>
            <w:tcW w:w="1280" w:type="dxa"/>
            <w:vAlign w:val="center"/>
          </w:tcPr>
          <w:p w14:paraId="36A5DF68" w14:textId="77777777" w:rsidR="00577218" w:rsidRPr="008912FB" w:rsidRDefault="006F0BBA" w:rsidP="00086D35">
            <w:pPr>
              <w:jc w:val="center"/>
              <w:rPr>
                <w:rFonts w:ascii="Tahoma" w:hAnsi="Tahoma" w:cs="Tahoma"/>
                <w:color w:val="942093"/>
                <w:sz w:val="18"/>
                <w:szCs w:val="18"/>
              </w:rPr>
            </w:pPr>
            <w:r>
              <w:rPr>
                <w:rFonts w:ascii="Tahoma" w:hAnsi="Tahoma" w:cs="Tahoma"/>
                <w:color w:val="942093"/>
                <w:sz w:val="18"/>
                <w:szCs w:val="18"/>
              </w:rPr>
              <w:t>4580</w:t>
            </w:r>
          </w:p>
        </w:tc>
        <w:tc>
          <w:tcPr>
            <w:tcW w:w="1559" w:type="dxa"/>
            <w:vAlign w:val="center"/>
          </w:tcPr>
          <w:p w14:paraId="147870D3" w14:textId="77777777" w:rsidR="00577218" w:rsidRPr="008912FB" w:rsidRDefault="006F0BBA" w:rsidP="00086D35">
            <w:pPr>
              <w:jc w:val="center"/>
              <w:rPr>
                <w:rFonts w:ascii="Tahoma" w:hAnsi="Tahoma" w:cs="Tahoma"/>
                <w:color w:val="942093"/>
                <w:sz w:val="18"/>
                <w:szCs w:val="18"/>
              </w:rPr>
            </w:pPr>
            <w:r>
              <w:rPr>
                <w:rFonts w:ascii="Tahoma" w:hAnsi="Tahoma" w:cs="Tahoma"/>
                <w:color w:val="942093"/>
                <w:sz w:val="18"/>
                <w:szCs w:val="18"/>
              </w:rPr>
              <w:t>4740</w:t>
            </w:r>
          </w:p>
        </w:tc>
        <w:tc>
          <w:tcPr>
            <w:tcW w:w="1559" w:type="dxa"/>
            <w:vAlign w:val="center"/>
          </w:tcPr>
          <w:p w14:paraId="6B8D1289" w14:textId="77777777" w:rsidR="00577218" w:rsidRPr="008912FB" w:rsidRDefault="006F0BBA" w:rsidP="00086D35">
            <w:pPr>
              <w:jc w:val="center"/>
              <w:rPr>
                <w:rFonts w:ascii="Tahoma" w:hAnsi="Tahoma" w:cs="Tahoma"/>
                <w:color w:val="942093"/>
                <w:sz w:val="18"/>
                <w:szCs w:val="18"/>
              </w:rPr>
            </w:pPr>
            <w:r>
              <w:rPr>
                <w:rFonts w:ascii="Tahoma" w:hAnsi="Tahoma" w:cs="Tahoma"/>
                <w:color w:val="942093"/>
                <w:sz w:val="18"/>
                <w:szCs w:val="18"/>
              </w:rPr>
              <w:t>4010</w:t>
            </w:r>
          </w:p>
        </w:tc>
        <w:tc>
          <w:tcPr>
            <w:tcW w:w="1843" w:type="dxa"/>
            <w:vAlign w:val="center"/>
          </w:tcPr>
          <w:p w14:paraId="1E0D0157" w14:textId="77777777" w:rsidR="00577218" w:rsidRPr="008912FB" w:rsidRDefault="006F0BBA" w:rsidP="00086D35">
            <w:pPr>
              <w:jc w:val="center"/>
              <w:rPr>
                <w:rFonts w:ascii="Tahoma" w:hAnsi="Tahoma" w:cs="Tahoma"/>
                <w:color w:val="942093"/>
                <w:sz w:val="18"/>
                <w:szCs w:val="18"/>
              </w:rPr>
            </w:pPr>
            <w:r>
              <w:rPr>
                <w:rFonts w:ascii="Tahoma" w:hAnsi="Tahoma" w:cs="Tahoma"/>
                <w:color w:val="942093"/>
                <w:sz w:val="18"/>
                <w:szCs w:val="18"/>
              </w:rPr>
              <w:t>3590</w:t>
            </w:r>
          </w:p>
        </w:tc>
      </w:tr>
      <w:tr w:rsidR="00577218" w14:paraId="4E608784" w14:textId="77777777" w:rsidTr="00086D35">
        <w:trPr>
          <w:trHeight w:val="548"/>
        </w:trPr>
        <w:tc>
          <w:tcPr>
            <w:tcW w:w="2405" w:type="dxa"/>
            <w:vAlign w:val="center"/>
          </w:tcPr>
          <w:p w14:paraId="39168A86" w14:textId="77777777" w:rsidR="006F0BBA" w:rsidRDefault="006F0BBA" w:rsidP="006F0BBA">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Ruta Maya A</w:t>
            </w:r>
          </w:p>
          <w:p w14:paraId="30CCFA57" w14:textId="77777777" w:rsidR="00577218" w:rsidRPr="00E53754"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49743FB5" wp14:editId="0BBCECEE">
                  <wp:extent cx="126460" cy="126460"/>
                  <wp:effectExtent l="0" t="0" r="635" b="635"/>
                  <wp:docPr id="68537059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9DA28B2" wp14:editId="71582461">
                  <wp:extent cx="126460" cy="126460"/>
                  <wp:effectExtent l="0" t="0" r="635" b="635"/>
                  <wp:docPr id="109679990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D7896C5" wp14:editId="763CF53B">
                  <wp:extent cx="126460" cy="126460"/>
                  <wp:effectExtent l="0" t="0" r="635" b="635"/>
                  <wp:docPr id="25784917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B98C754" wp14:editId="4F23B4C3">
                  <wp:extent cx="126460" cy="126460"/>
                  <wp:effectExtent l="0" t="0" r="635" b="635"/>
                  <wp:docPr id="156344928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27DA6F1D" wp14:editId="01E56FF3">
                  <wp:extent cx="126460" cy="126460"/>
                  <wp:effectExtent l="0" t="0" r="635" b="635"/>
                  <wp:docPr id="45865533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280" w:type="dxa"/>
            <w:vAlign w:val="center"/>
          </w:tcPr>
          <w:p w14:paraId="42ACB645" w14:textId="77777777" w:rsidR="00577218" w:rsidRPr="008912FB" w:rsidRDefault="006F0BBA" w:rsidP="00086D35">
            <w:pPr>
              <w:jc w:val="center"/>
              <w:rPr>
                <w:rFonts w:ascii="Tahoma" w:hAnsi="Tahoma" w:cs="Tahoma"/>
                <w:color w:val="942093"/>
                <w:sz w:val="18"/>
                <w:szCs w:val="18"/>
              </w:rPr>
            </w:pPr>
            <w:r>
              <w:rPr>
                <w:rFonts w:ascii="Tahoma" w:hAnsi="Tahoma" w:cs="Tahoma"/>
                <w:color w:val="942093"/>
                <w:sz w:val="18"/>
                <w:szCs w:val="18"/>
              </w:rPr>
              <w:t>OR</w:t>
            </w:r>
          </w:p>
        </w:tc>
        <w:tc>
          <w:tcPr>
            <w:tcW w:w="1280" w:type="dxa"/>
            <w:vAlign w:val="center"/>
          </w:tcPr>
          <w:p w14:paraId="76D946A9" w14:textId="77777777" w:rsidR="00577218" w:rsidRPr="008912FB" w:rsidRDefault="006F0BBA" w:rsidP="00086D35">
            <w:pPr>
              <w:jc w:val="center"/>
              <w:rPr>
                <w:rFonts w:ascii="Tahoma" w:hAnsi="Tahoma" w:cs="Tahoma"/>
                <w:color w:val="942093"/>
                <w:sz w:val="18"/>
                <w:szCs w:val="18"/>
              </w:rPr>
            </w:pPr>
            <w:r>
              <w:rPr>
                <w:rFonts w:ascii="Tahoma" w:hAnsi="Tahoma" w:cs="Tahoma"/>
                <w:color w:val="942093"/>
                <w:sz w:val="18"/>
                <w:szCs w:val="18"/>
              </w:rPr>
              <w:t>5840</w:t>
            </w:r>
          </w:p>
        </w:tc>
        <w:tc>
          <w:tcPr>
            <w:tcW w:w="1559" w:type="dxa"/>
            <w:vAlign w:val="center"/>
          </w:tcPr>
          <w:p w14:paraId="0878BA2F" w14:textId="77777777" w:rsidR="00577218" w:rsidRPr="008912FB" w:rsidRDefault="006F0BBA" w:rsidP="00086D35">
            <w:pPr>
              <w:jc w:val="center"/>
              <w:rPr>
                <w:rFonts w:ascii="Tahoma" w:hAnsi="Tahoma" w:cs="Tahoma"/>
                <w:color w:val="942093"/>
                <w:sz w:val="18"/>
                <w:szCs w:val="18"/>
              </w:rPr>
            </w:pPr>
            <w:r>
              <w:rPr>
                <w:rFonts w:ascii="Tahoma" w:hAnsi="Tahoma" w:cs="Tahoma"/>
                <w:color w:val="942093"/>
                <w:sz w:val="18"/>
                <w:szCs w:val="18"/>
              </w:rPr>
              <w:t>5090</w:t>
            </w:r>
          </w:p>
        </w:tc>
        <w:tc>
          <w:tcPr>
            <w:tcW w:w="1559" w:type="dxa"/>
            <w:vAlign w:val="center"/>
          </w:tcPr>
          <w:p w14:paraId="1A8B490F" w14:textId="77777777" w:rsidR="00577218" w:rsidRPr="008912FB" w:rsidRDefault="006F0BBA" w:rsidP="00086D35">
            <w:pPr>
              <w:jc w:val="center"/>
              <w:rPr>
                <w:rFonts w:ascii="Tahoma" w:hAnsi="Tahoma" w:cs="Tahoma"/>
                <w:color w:val="942093"/>
                <w:sz w:val="18"/>
                <w:szCs w:val="18"/>
              </w:rPr>
            </w:pPr>
            <w:r>
              <w:rPr>
                <w:rFonts w:ascii="Tahoma" w:hAnsi="Tahoma" w:cs="Tahoma"/>
                <w:color w:val="942093"/>
                <w:sz w:val="18"/>
                <w:szCs w:val="18"/>
              </w:rPr>
              <w:t>4280</w:t>
            </w:r>
          </w:p>
        </w:tc>
        <w:tc>
          <w:tcPr>
            <w:tcW w:w="1843" w:type="dxa"/>
            <w:vAlign w:val="center"/>
          </w:tcPr>
          <w:p w14:paraId="6C7E8FD3" w14:textId="77777777" w:rsidR="00577218" w:rsidRPr="008912FB" w:rsidRDefault="002C11B2" w:rsidP="00086D35">
            <w:pPr>
              <w:jc w:val="center"/>
              <w:rPr>
                <w:rFonts w:ascii="Tahoma" w:hAnsi="Tahoma" w:cs="Tahoma"/>
                <w:color w:val="942093"/>
                <w:sz w:val="18"/>
                <w:szCs w:val="18"/>
              </w:rPr>
            </w:pPr>
            <w:r>
              <w:rPr>
                <w:rFonts w:ascii="Tahoma" w:hAnsi="Tahoma" w:cs="Tahoma"/>
                <w:color w:val="942093"/>
                <w:sz w:val="18"/>
                <w:szCs w:val="18"/>
              </w:rPr>
              <w:t>3870</w:t>
            </w:r>
          </w:p>
        </w:tc>
      </w:tr>
    </w:tbl>
    <w:p w14:paraId="683BA226" w14:textId="77777777" w:rsidR="00577218" w:rsidRDefault="00577218" w:rsidP="00577218">
      <w:pPr>
        <w:widowControl w:val="0"/>
        <w:autoSpaceDE w:val="0"/>
        <w:autoSpaceDN w:val="0"/>
        <w:adjustRightInd w:val="0"/>
        <w:ind w:right="87"/>
        <w:jc w:val="both"/>
        <w:rPr>
          <w:rFonts w:ascii="Tahoma" w:hAnsi="Tahoma" w:cs="Tahoma"/>
          <w:b/>
          <w:bCs/>
          <w:color w:val="FE019E"/>
          <w:sz w:val="28"/>
          <w:szCs w:val="28"/>
          <w:u w:val="single"/>
          <w:lang w:val="es-AR"/>
        </w:rPr>
      </w:pPr>
    </w:p>
    <w:tbl>
      <w:tblPr>
        <w:tblStyle w:val="Tablaconcuadrcula"/>
        <w:tblW w:w="0" w:type="auto"/>
        <w:tblBorders>
          <w:top w:val="dashed" w:sz="4" w:space="0" w:color="942093"/>
          <w:left w:val="dashed" w:sz="4" w:space="0" w:color="942093"/>
          <w:bottom w:val="dashed" w:sz="4" w:space="0" w:color="942093"/>
          <w:right w:val="dashed" w:sz="4" w:space="0" w:color="942093"/>
          <w:insideH w:val="dashed" w:sz="4" w:space="0" w:color="942093"/>
          <w:insideV w:val="dashed" w:sz="4" w:space="0" w:color="942093"/>
        </w:tblBorders>
        <w:tblLook w:val="04A0" w:firstRow="1" w:lastRow="0" w:firstColumn="1" w:lastColumn="0" w:noHBand="0" w:noVBand="1"/>
      </w:tblPr>
      <w:tblGrid>
        <w:gridCol w:w="2313"/>
        <w:gridCol w:w="1368"/>
        <w:gridCol w:w="1363"/>
        <w:gridCol w:w="1614"/>
        <w:gridCol w:w="1275"/>
        <w:gridCol w:w="1276"/>
        <w:gridCol w:w="1276"/>
      </w:tblGrid>
      <w:tr w:rsidR="00577218" w14:paraId="1A004224" w14:textId="77777777" w:rsidTr="00086D35">
        <w:trPr>
          <w:trHeight w:val="607"/>
        </w:trPr>
        <w:tc>
          <w:tcPr>
            <w:tcW w:w="2313" w:type="dxa"/>
            <w:vMerge w:val="restart"/>
            <w:shd w:val="clear" w:color="auto" w:fill="D0CECE" w:themeFill="background2" w:themeFillShade="E6"/>
            <w:vAlign w:val="center"/>
          </w:tcPr>
          <w:p w14:paraId="52C88BC8" w14:textId="77777777" w:rsidR="00577218" w:rsidRPr="00E53754" w:rsidRDefault="00577218" w:rsidP="00086D35">
            <w:pPr>
              <w:widowControl w:val="0"/>
              <w:autoSpaceDE w:val="0"/>
              <w:autoSpaceDN w:val="0"/>
              <w:adjustRightInd w:val="0"/>
              <w:ind w:right="87"/>
              <w:jc w:val="center"/>
              <w:rPr>
                <w:rFonts w:ascii="Tahoma" w:hAnsi="Tahoma" w:cs="Tahoma"/>
                <w:b/>
                <w:bCs/>
                <w:color w:val="000000" w:themeColor="text1"/>
                <w:sz w:val="18"/>
                <w:szCs w:val="18"/>
                <w:lang w:val="es-AR"/>
              </w:rPr>
            </w:pPr>
            <w:r w:rsidRPr="00E53754">
              <w:rPr>
                <w:rFonts w:ascii="Tahoma" w:hAnsi="Tahoma" w:cs="Tahoma"/>
                <w:b/>
                <w:bCs/>
                <w:color w:val="000000" w:themeColor="text1"/>
                <w:sz w:val="18"/>
                <w:szCs w:val="18"/>
                <w:lang w:val="es-AR"/>
              </w:rPr>
              <w:t>NOMBRE DEL PROGRAMA</w:t>
            </w:r>
          </w:p>
        </w:tc>
        <w:tc>
          <w:tcPr>
            <w:tcW w:w="4345" w:type="dxa"/>
            <w:gridSpan w:val="3"/>
            <w:shd w:val="clear" w:color="auto" w:fill="D0CECE" w:themeFill="background2" w:themeFillShade="E6"/>
            <w:vAlign w:val="center"/>
          </w:tcPr>
          <w:p w14:paraId="72A75AC9" w14:textId="77777777" w:rsidR="00577218" w:rsidRPr="00E53754" w:rsidRDefault="00577218"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b/>
                <w:bCs/>
                <w:color w:val="000000" w:themeColor="text1"/>
                <w:sz w:val="18"/>
                <w:szCs w:val="18"/>
                <w:lang w:val="es-AR"/>
              </w:rPr>
              <w:t>SERVICIOS COMPARTIDOS ACOMODACIÓN DOBLE</w:t>
            </w:r>
          </w:p>
        </w:tc>
        <w:tc>
          <w:tcPr>
            <w:tcW w:w="1275" w:type="dxa"/>
            <w:vMerge w:val="restart"/>
            <w:shd w:val="clear" w:color="auto" w:fill="D0CECE" w:themeFill="background2" w:themeFillShade="E6"/>
            <w:vAlign w:val="center"/>
          </w:tcPr>
          <w:p w14:paraId="1952B6C6" w14:textId="77777777" w:rsidR="00577218" w:rsidRPr="00E53754" w:rsidRDefault="00577218"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Suplemento Sencilla</w:t>
            </w:r>
          </w:p>
        </w:tc>
        <w:tc>
          <w:tcPr>
            <w:tcW w:w="1276" w:type="dxa"/>
            <w:vMerge w:val="restart"/>
            <w:shd w:val="clear" w:color="auto" w:fill="D0CECE" w:themeFill="background2" w:themeFillShade="E6"/>
            <w:vAlign w:val="center"/>
          </w:tcPr>
          <w:p w14:paraId="153A9709" w14:textId="1927B57B" w:rsidR="00577218" w:rsidRPr="00E53754" w:rsidRDefault="00577218"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Triple</w:t>
            </w:r>
          </w:p>
        </w:tc>
        <w:tc>
          <w:tcPr>
            <w:tcW w:w="1276" w:type="dxa"/>
            <w:vMerge w:val="restart"/>
            <w:shd w:val="clear" w:color="auto" w:fill="D0CECE" w:themeFill="background2" w:themeFillShade="E6"/>
            <w:vAlign w:val="center"/>
          </w:tcPr>
          <w:p w14:paraId="03C0E43A" w14:textId="77777777" w:rsidR="00577218" w:rsidRPr="00E53754" w:rsidRDefault="00577218" w:rsidP="00086D35">
            <w:pPr>
              <w:widowControl w:val="0"/>
              <w:autoSpaceDE w:val="0"/>
              <w:autoSpaceDN w:val="0"/>
              <w:adjustRightInd w:val="0"/>
              <w:ind w:right="87"/>
              <w:jc w:val="center"/>
              <w:rPr>
                <w:rFonts w:ascii="Tahoma" w:hAnsi="Tahoma" w:cs="Tahoma"/>
                <w:b/>
                <w:bCs/>
                <w:color w:val="000000" w:themeColor="text1"/>
                <w:sz w:val="18"/>
                <w:szCs w:val="18"/>
                <w:lang w:val="es-AR"/>
              </w:rPr>
            </w:pPr>
            <w:r>
              <w:rPr>
                <w:rFonts w:ascii="Tahoma" w:hAnsi="Tahoma" w:cs="Tahoma"/>
                <w:color w:val="000000" w:themeColor="text1"/>
                <w:sz w:val="18"/>
                <w:szCs w:val="18"/>
                <w:lang w:val="es-AR"/>
              </w:rPr>
              <w:t>Niño</w:t>
            </w:r>
          </w:p>
        </w:tc>
      </w:tr>
      <w:tr w:rsidR="00577218" w14:paraId="72B74DE3" w14:textId="77777777" w:rsidTr="00086D35">
        <w:trPr>
          <w:trHeight w:val="523"/>
        </w:trPr>
        <w:tc>
          <w:tcPr>
            <w:tcW w:w="2313" w:type="dxa"/>
            <w:vMerge/>
            <w:shd w:val="clear" w:color="auto" w:fill="D0CECE" w:themeFill="background2" w:themeFillShade="E6"/>
          </w:tcPr>
          <w:p w14:paraId="16F613FB" w14:textId="77777777" w:rsidR="00577218" w:rsidRPr="00E53754" w:rsidRDefault="00577218" w:rsidP="00086D35">
            <w:pPr>
              <w:widowControl w:val="0"/>
              <w:autoSpaceDE w:val="0"/>
              <w:autoSpaceDN w:val="0"/>
              <w:adjustRightInd w:val="0"/>
              <w:ind w:right="87"/>
              <w:jc w:val="both"/>
              <w:rPr>
                <w:rFonts w:ascii="Tahoma" w:hAnsi="Tahoma" w:cs="Tahoma"/>
                <w:color w:val="000000" w:themeColor="text1"/>
                <w:sz w:val="18"/>
                <w:szCs w:val="18"/>
                <w:lang w:val="es-AR"/>
              </w:rPr>
            </w:pPr>
          </w:p>
        </w:tc>
        <w:tc>
          <w:tcPr>
            <w:tcW w:w="1368" w:type="dxa"/>
            <w:shd w:val="clear" w:color="auto" w:fill="D0CECE" w:themeFill="background2" w:themeFillShade="E6"/>
            <w:vAlign w:val="center"/>
          </w:tcPr>
          <w:p w14:paraId="796940CC" w14:textId="77777777" w:rsidR="00577218" w:rsidRPr="00E53754"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Regular</w:t>
            </w:r>
          </w:p>
        </w:tc>
        <w:tc>
          <w:tcPr>
            <w:tcW w:w="1363" w:type="dxa"/>
            <w:shd w:val="clear" w:color="auto" w:fill="D0CECE" w:themeFill="background2" w:themeFillShade="E6"/>
            <w:vAlign w:val="center"/>
          </w:tcPr>
          <w:p w14:paraId="55E7D04A" w14:textId="77777777" w:rsidR="00577218"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Mínimo</w:t>
            </w:r>
          </w:p>
          <w:p w14:paraId="392E7C3A" w14:textId="77777777" w:rsidR="00577218" w:rsidRPr="00E53754"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pasajero</w:t>
            </w:r>
          </w:p>
        </w:tc>
        <w:tc>
          <w:tcPr>
            <w:tcW w:w="1614" w:type="dxa"/>
            <w:shd w:val="clear" w:color="auto" w:fill="D0CECE" w:themeFill="background2" w:themeFillShade="E6"/>
            <w:vAlign w:val="center"/>
          </w:tcPr>
          <w:p w14:paraId="476092A3" w14:textId="77777777" w:rsidR="00577218" w:rsidRPr="00E53754"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Operación</w:t>
            </w:r>
          </w:p>
        </w:tc>
        <w:tc>
          <w:tcPr>
            <w:tcW w:w="1275" w:type="dxa"/>
            <w:vMerge/>
            <w:shd w:val="clear" w:color="auto" w:fill="D0CECE" w:themeFill="background2" w:themeFillShade="E6"/>
            <w:vAlign w:val="center"/>
          </w:tcPr>
          <w:p w14:paraId="5EE661B0" w14:textId="77777777" w:rsidR="00577218" w:rsidRPr="00E53754"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473E7B0C" w14:textId="77777777" w:rsidR="00577218" w:rsidRPr="00E53754"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p>
        </w:tc>
        <w:tc>
          <w:tcPr>
            <w:tcW w:w="1276" w:type="dxa"/>
            <w:vMerge/>
            <w:shd w:val="clear" w:color="auto" w:fill="D0CECE" w:themeFill="background2" w:themeFillShade="E6"/>
            <w:vAlign w:val="center"/>
          </w:tcPr>
          <w:p w14:paraId="43035A98" w14:textId="77777777" w:rsidR="00577218" w:rsidRPr="00E53754"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p>
        </w:tc>
      </w:tr>
      <w:tr w:rsidR="00577218" w14:paraId="42D3648C" w14:textId="77777777" w:rsidTr="00086D35">
        <w:trPr>
          <w:trHeight w:val="548"/>
        </w:trPr>
        <w:tc>
          <w:tcPr>
            <w:tcW w:w="2313" w:type="dxa"/>
            <w:vAlign w:val="center"/>
          </w:tcPr>
          <w:p w14:paraId="7D33E10B" w14:textId="77777777" w:rsidR="006F0BBA" w:rsidRDefault="006F0BBA" w:rsidP="006F0BBA">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Ruta Maya A</w:t>
            </w:r>
          </w:p>
          <w:p w14:paraId="4A4D4C45" w14:textId="77777777" w:rsidR="00577218" w:rsidRPr="00E53754"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3</w:t>
            </w:r>
            <w:r>
              <w:rPr>
                <w:rFonts w:ascii="Tahoma" w:hAnsi="Tahoma" w:cs="Tahoma"/>
                <w:noProof/>
                <w:color w:val="942093"/>
                <w:sz w:val="28"/>
                <w:szCs w:val="28"/>
              </w:rPr>
              <w:drawing>
                <wp:inline distT="0" distB="0" distL="0" distR="0" wp14:anchorId="5A046A88" wp14:editId="7677D885">
                  <wp:extent cx="126460" cy="126460"/>
                  <wp:effectExtent l="0" t="0" r="635" b="635"/>
                  <wp:docPr id="257512918"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EBA537C" wp14:editId="7D21AEE9">
                  <wp:extent cx="126460" cy="126460"/>
                  <wp:effectExtent l="0" t="0" r="635" b="635"/>
                  <wp:docPr id="132743716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0400C05" wp14:editId="0419DA89">
                  <wp:extent cx="126460" cy="126460"/>
                  <wp:effectExtent l="0" t="0" r="635" b="635"/>
                  <wp:docPr id="40352262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1273D4DA" w14:textId="77777777" w:rsidR="00577218" w:rsidRPr="00ED18DA" w:rsidRDefault="002C11B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2470</w:t>
            </w:r>
          </w:p>
        </w:tc>
        <w:tc>
          <w:tcPr>
            <w:tcW w:w="1363" w:type="dxa"/>
            <w:vAlign w:val="center"/>
          </w:tcPr>
          <w:p w14:paraId="00B96440" w14:textId="77777777" w:rsidR="00577218" w:rsidRPr="00ED18DA" w:rsidRDefault="00577218"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w:t>
            </w:r>
          </w:p>
        </w:tc>
        <w:tc>
          <w:tcPr>
            <w:tcW w:w="1614" w:type="dxa"/>
            <w:vAlign w:val="center"/>
          </w:tcPr>
          <w:p w14:paraId="63478F70" w14:textId="77777777" w:rsidR="00577218" w:rsidRPr="00ED18DA" w:rsidRDefault="00577218"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Martes</w:t>
            </w:r>
          </w:p>
        </w:tc>
        <w:tc>
          <w:tcPr>
            <w:tcW w:w="1275" w:type="dxa"/>
            <w:vAlign w:val="center"/>
          </w:tcPr>
          <w:p w14:paraId="4B56B1A0" w14:textId="77777777" w:rsidR="00577218" w:rsidRPr="00ED18DA" w:rsidRDefault="002C11B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3000</w:t>
            </w:r>
          </w:p>
        </w:tc>
        <w:tc>
          <w:tcPr>
            <w:tcW w:w="1276" w:type="dxa"/>
            <w:vAlign w:val="center"/>
          </w:tcPr>
          <w:p w14:paraId="57E928AE" w14:textId="77777777" w:rsidR="00577218" w:rsidRPr="00ED18DA" w:rsidRDefault="002C11B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2390</w:t>
            </w:r>
          </w:p>
        </w:tc>
        <w:tc>
          <w:tcPr>
            <w:tcW w:w="1276" w:type="dxa"/>
            <w:vAlign w:val="center"/>
          </w:tcPr>
          <w:p w14:paraId="26CA8815" w14:textId="77777777" w:rsidR="00577218" w:rsidRPr="00ED18DA" w:rsidRDefault="002C11B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1060</w:t>
            </w:r>
          </w:p>
        </w:tc>
      </w:tr>
      <w:tr w:rsidR="00577218" w14:paraId="2272F3BB" w14:textId="77777777" w:rsidTr="00086D35">
        <w:trPr>
          <w:trHeight w:val="529"/>
        </w:trPr>
        <w:tc>
          <w:tcPr>
            <w:tcW w:w="2313" w:type="dxa"/>
            <w:vAlign w:val="center"/>
          </w:tcPr>
          <w:p w14:paraId="42C51D4F" w14:textId="77777777" w:rsidR="006F0BBA" w:rsidRDefault="006F0BBA" w:rsidP="006F0BBA">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Ruta Maya A</w:t>
            </w:r>
          </w:p>
          <w:p w14:paraId="1F02405C" w14:textId="77777777" w:rsidR="00577218" w:rsidRPr="00E53754"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4</w:t>
            </w:r>
            <w:r>
              <w:rPr>
                <w:rFonts w:ascii="Tahoma" w:hAnsi="Tahoma" w:cs="Tahoma"/>
                <w:noProof/>
                <w:color w:val="942093"/>
                <w:sz w:val="28"/>
                <w:szCs w:val="28"/>
              </w:rPr>
              <w:drawing>
                <wp:inline distT="0" distB="0" distL="0" distR="0" wp14:anchorId="6EE16E84" wp14:editId="5959B95C">
                  <wp:extent cx="126460" cy="126460"/>
                  <wp:effectExtent l="0" t="0" r="635" b="635"/>
                  <wp:docPr id="1570104447"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228DE8E" wp14:editId="54EEC926">
                  <wp:extent cx="126460" cy="126460"/>
                  <wp:effectExtent l="0" t="0" r="635" b="635"/>
                  <wp:docPr id="30553075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7A78F4B" wp14:editId="22311DF1">
                  <wp:extent cx="126460" cy="126460"/>
                  <wp:effectExtent l="0" t="0" r="635" b="635"/>
                  <wp:docPr id="2019697685"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51567D64" wp14:editId="7E15532B">
                  <wp:extent cx="126460" cy="126460"/>
                  <wp:effectExtent l="0" t="0" r="635" b="635"/>
                  <wp:docPr id="860078590"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346BC909" w14:textId="77777777" w:rsidR="00577218" w:rsidRPr="00ED18DA" w:rsidRDefault="002C11B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2680</w:t>
            </w:r>
          </w:p>
        </w:tc>
        <w:tc>
          <w:tcPr>
            <w:tcW w:w="1363" w:type="dxa"/>
            <w:vAlign w:val="center"/>
          </w:tcPr>
          <w:p w14:paraId="260C4047" w14:textId="77777777" w:rsidR="00577218" w:rsidRPr="00ED18DA" w:rsidRDefault="00577218" w:rsidP="00086D35">
            <w:pPr>
              <w:jc w:val="center"/>
              <w:rPr>
                <w:color w:val="942093"/>
              </w:rPr>
            </w:pPr>
            <w:r>
              <w:rPr>
                <w:rFonts w:ascii="Tahoma" w:hAnsi="Tahoma" w:cs="Tahoma"/>
                <w:color w:val="942093"/>
                <w:sz w:val="18"/>
                <w:szCs w:val="18"/>
                <w:lang w:val="es-AR"/>
              </w:rPr>
              <w:t>2</w:t>
            </w:r>
          </w:p>
        </w:tc>
        <w:tc>
          <w:tcPr>
            <w:tcW w:w="1614" w:type="dxa"/>
            <w:vAlign w:val="center"/>
          </w:tcPr>
          <w:p w14:paraId="3F0AADBF" w14:textId="77777777" w:rsidR="00577218" w:rsidRPr="00ED18DA" w:rsidRDefault="006F0BBA"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Martes</w:t>
            </w:r>
          </w:p>
        </w:tc>
        <w:tc>
          <w:tcPr>
            <w:tcW w:w="1275" w:type="dxa"/>
            <w:vAlign w:val="center"/>
          </w:tcPr>
          <w:p w14:paraId="17B85CF1" w14:textId="77777777" w:rsidR="00577218" w:rsidRPr="00ED18DA" w:rsidRDefault="002C11B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3440</w:t>
            </w:r>
          </w:p>
        </w:tc>
        <w:tc>
          <w:tcPr>
            <w:tcW w:w="1276" w:type="dxa"/>
            <w:vAlign w:val="center"/>
          </w:tcPr>
          <w:p w14:paraId="16D25A40" w14:textId="77777777" w:rsidR="00577218" w:rsidRPr="00ED18DA" w:rsidRDefault="002C11B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2650</w:t>
            </w:r>
          </w:p>
        </w:tc>
        <w:tc>
          <w:tcPr>
            <w:tcW w:w="1276" w:type="dxa"/>
            <w:vAlign w:val="center"/>
          </w:tcPr>
          <w:p w14:paraId="1EDD14C8" w14:textId="77777777" w:rsidR="00577218" w:rsidRPr="00ED18DA" w:rsidRDefault="002C11B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1060</w:t>
            </w:r>
          </w:p>
        </w:tc>
      </w:tr>
      <w:tr w:rsidR="00577218" w14:paraId="3A0FEFE6" w14:textId="77777777" w:rsidTr="00086D35">
        <w:trPr>
          <w:trHeight w:val="523"/>
        </w:trPr>
        <w:tc>
          <w:tcPr>
            <w:tcW w:w="2313" w:type="dxa"/>
            <w:vAlign w:val="center"/>
          </w:tcPr>
          <w:p w14:paraId="2EFD13D1" w14:textId="77777777" w:rsidR="006F0BBA" w:rsidRDefault="006F0BBA" w:rsidP="006F0BBA">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Ruta Maya A</w:t>
            </w:r>
          </w:p>
          <w:p w14:paraId="3DEE0C52" w14:textId="77777777" w:rsidR="00577218" w:rsidRPr="00E53754" w:rsidRDefault="00577218" w:rsidP="00086D35">
            <w:pPr>
              <w:widowControl w:val="0"/>
              <w:autoSpaceDE w:val="0"/>
              <w:autoSpaceDN w:val="0"/>
              <w:adjustRightInd w:val="0"/>
              <w:ind w:right="87"/>
              <w:jc w:val="center"/>
              <w:rPr>
                <w:rFonts w:ascii="Tahoma" w:hAnsi="Tahoma" w:cs="Tahoma"/>
                <w:color w:val="000000" w:themeColor="text1"/>
                <w:sz w:val="18"/>
                <w:szCs w:val="18"/>
                <w:lang w:val="es-AR"/>
              </w:rPr>
            </w:pPr>
            <w:r>
              <w:rPr>
                <w:rFonts w:ascii="Tahoma" w:hAnsi="Tahoma" w:cs="Tahoma"/>
                <w:color w:val="000000" w:themeColor="text1"/>
                <w:sz w:val="18"/>
                <w:szCs w:val="18"/>
                <w:lang w:val="es-AR"/>
              </w:rPr>
              <w:t>5</w:t>
            </w:r>
            <w:r>
              <w:rPr>
                <w:rFonts w:ascii="Tahoma" w:hAnsi="Tahoma" w:cs="Tahoma"/>
                <w:noProof/>
                <w:color w:val="942093"/>
                <w:sz w:val="28"/>
                <w:szCs w:val="28"/>
              </w:rPr>
              <w:drawing>
                <wp:inline distT="0" distB="0" distL="0" distR="0" wp14:anchorId="1324A3C4" wp14:editId="7FAB5584">
                  <wp:extent cx="126460" cy="126460"/>
                  <wp:effectExtent l="0" t="0" r="635" b="635"/>
                  <wp:docPr id="184940358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6AFC9572" wp14:editId="76FE3736">
                  <wp:extent cx="126460" cy="126460"/>
                  <wp:effectExtent l="0" t="0" r="635" b="635"/>
                  <wp:docPr id="1699170936"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11991C1D" wp14:editId="39D84400">
                  <wp:extent cx="126460" cy="126460"/>
                  <wp:effectExtent l="0" t="0" r="635" b="635"/>
                  <wp:docPr id="596407289"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38B58812" wp14:editId="2731ECBD">
                  <wp:extent cx="126460" cy="126460"/>
                  <wp:effectExtent l="0" t="0" r="635" b="635"/>
                  <wp:docPr id="1781273584"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r>
              <w:rPr>
                <w:rFonts w:ascii="Tahoma" w:hAnsi="Tahoma" w:cs="Tahoma"/>
                <w:noProof/>
                <w:color w:val="942093"/>
                <w:sz w:val="28"/>
                <w:szCs w:val="28"/>
              </w:rPr>
              <w:drawing>
                <wp:inline distT="0" distB="0" distL="0" distR="0" wp14:anchorId="4153CC1A" wp14:editId="46C9D930">
                  <wp:extent cx="126460" cy="126460"/>
                  <wp:effectExtent l="0" t="0" r="635" b="635"/>
                  <wp:docPr id="1449332992" name="Gráfico 1" descr="Estr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610843" name="Gráfico 2133610843" descr="Estrella"/>
                          <pic:cNvPicPr/>
                        </pic:nvPicPr>
                        <pic:blipFill>
                          <a:blip r:embed="rId8" cstate="screen">
                            <a:extLst>
                              <a:ext uri="{28A0092B-C50C-407E-A947-70E740481C1C}">
                                <a14:useLocalDpi xmlns:a14="http://schemas.microsoft.com/office/drawing/2010/main"/>
                              </a:ext>
                              <a:ext uri="{96DAC541-7B7A-43D3-8B79-37D633B846F1}">
                                <asvg:svgBlip xmlns:asvg="http://schemas.microsoft.com/office/drawing/2016/SVG/main" r:embed="rId9"/>
                              </a:ext>
                            </a:extLst>
                          </a:blip>
                          <a:stretch>
                            <a:fillRect/>
                          </a:stretch>
                        </pic:blipFill>
                        <pic:spPr>
                          <a:xfrm>
                            <a:off x="0" y="0"/>
                            <a:ext cx="169864" cy="169864"/>
                          </a:xfrm>
                          <a:prstGeom prst="rect">
                            <a:avLst/>
                          </a:prstGeom>
                        </pic:spPr>
                      </pic:pic>
                    </a:graphicData>
                  </a:graphic>
                </wp:inline>
              </w:drawing>
            </w:r>
          </w:p>
        </w:tc>
        <w:tc>
          <w:tcPr>
            <w:tcW w:w="1368" w:type="dxa"/>
            <w:vAlign w:val="center"/>
          </w:tcPr>
          <w:p w14:paraId="705B85FF" w14:textId="77777777" w:rsidR="00577218" w:rsidRPr="00ED18DA" w:rsidRDefault="002C11B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2960</w:t>
            </w:r>
          </w:p>
        </w:tc>
        <w:tc>
          <w:tcPr>
            <w:tcW w:w="1363" w:type="dxa"/>
            <w:vAlign w:val="center"/>
          </w:tcPr>
          <w:p w14:paraId="02306A2C" w14:textId="77777777" w:rsidR="00577218" w:rsidRPr="00ED18DA" w:rsidRDefault="00577218" w:rsidP="00086D35">
            <w:pPr>
              <w:jc w:val="center"/>
              <w:rPr>
                <w:color w:val="942093"/>
              </w:rPr>
            </w:pPr>
            <w:r>
              <w:rPr>
                <w:rFonts w:ascii="Tahoma" w:hAnsi="Tahoma" w:cs="Tahoma"/>
                <w:color w:val="942093"/>
                <w:sz w:val="18"/>
                <w:szCs w:val="18"/>
                <w:lang w:val="es-AR"/>
              </w:rPr>
              <w:t>2</w:t>
            </w:r>
          </w:p>
        </w:tc>
        <w:tc>
          <w:tcPr>
            <w:tcW w:w="1614" w:type="dxa"/>
            <w:vAlign w:val="center"/>
          </w:tcPr>
          <w:p w14:paraId="1665C811" w14:textId="77777777" w:rsidR="00577218" w:rsidRPr="00ED18DA" w:rsidRDefault="006F0BBA"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Martes</w:t>
            </w:r>
          </w:p>
        </w:tc>
        <w:tc>
          <w:tcPr>
            <w:tcW w:w="1275" w:type="dxa"/>
            <w:vAlign w:val="center"/>
          </w:tcPr>
          <w:p w14:paraId="59B902DA" w14:textId="77777777" w:rsidR="00577218" w:rsidRPr="00ED18DA" w:rsidRDefault="002C11B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3990</w:t>
            </w:r>
          </w:p>
        </w:tc>
        <w:tc>
          <w:tcPr>
            <w:tcW w:w="1276" w:type="dxa"/>
            <w:vAlign w:val="center"/>
          </w:tcPr>
          <w:p w14:paraId="29AF4B66" w14:textId="77777777" w:rsidR="00577218" w:rsidRPr="00ED18DA" w:rsidRDefault="002C11B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2910</w:t>
            </w:r>
          </w:p>
        </w:tc>
        <w:tc>
          <w:tcPr>
            <w:tcW w:w="1276" w:type="dxa"/>
            <w:vAlign w:val="center"/>
          </w:tcPr>
          <w:p w14:paraId="44EC589A" w14:textId="77777777" w:rsidR="00577218" w:rsidRPr="00ED18DA" w:rsidRDefault="002C11B2" w:rsidP="00086D35">
            <w:pPr>
              <w:widowControl w:val="0"/>
              <w:autoSpaceDE w:val="0"/>
              <w:autoSpaceDN w:val="0"/>
              <w:adjustRightInd w:val="0"/>
              <w:ind w:right="87"/>
              <w:jc w:val="center"/>
              <w:rPr>
                <w:rFonts w:ascii="Tahoma" w:hAnsi="Tahoma" w:cs="Tahoma"/>
                <w:color w:val="942093"/>
                <w:sz w:val="18"/>
                <w:szCs w:val="18"/>
                <w:lang w:val="es-AR"/>
              </w:rPr>
            </w:pPr>
            <w:r>
              <w:rPr>
                <w:rFonts w:ascii="Tahoma" w:hAnsi="Tahoma" w:cs="Tahoma"/>
                <w:color w:val="942093"/>
                <w:sz w:val="18"/>
                <w:szCs w:val="18"/>
                <w:lang w:val="es-AR"/>
              </w:rPr>
              <w:t>1060</w:t>
            </w:r>
          </w:p>
        </w:tc>
      </w:tr>
    </w:tbl>
    <w:p w14:paraId="1073303C" w14:textId="77777777" w:rsidR="00577218" w:rsidRDefault="00577218" w:rsidP="006F0BBA">
      <w:pPr>
        <w:jc w:val="both"/>
        <w:rPr>
          <w:rFonts w:ascii="Tahoma" w:hAnsi="Tahoma" w:cs="Tahoma"/>
          <w:b/>
          <w:bCs/>
          <w:color w:val="942093"/>
          <w:sz w:val="28"/>
          <w:szCs w:val="28"/>
          <w:u w:val="single"/>
          <w:lang w:val="es-AR"/>
        </w:rPr>
      </w:pPr>
      <w:r w:rsidRPr="00165FF3">
        <w:rPr>
          <w:rFonts w:ascii="Tahoma" w:eastAsiaTheme="minorHAnsi" w:hAnsi="Tahoma" w:cs="Tahoma"/>
          <w:color w:val="942093"/>
          <w:kern w:val="0"/>
          <w:lang w:val="es-ES_tradnl" w:eastAsia="en-US"/>
        </w:rPr>
        <w:t>*</w:t>
      </w:r>
      <w:r w:rsidR="006F0BBA">
        <w:rPr>
          <w:rFonts w:ascii="Tahoma" w:eastAsiaTheme="minorHAnsi" w:hAnsi="Tahoma" w:cs="Tahoma"/>
          <w:color w:val="942093"/>
          <w:kern w:val="0"/>
          <w:lang w:val="es-ES_tradnl" w:eastAsia="en-US"/>
        </w:rPr>
        <w:t>Preguntar por suplemento pasajero viajando solo.</w:t>
      </w:r>
    </w:p>
    <w:p w14:paraId="2E0E33EE" w14:textId="77777777" w:rsidR="00577218" w:rsidRDefault="00577218" w:rsidP="00577218">
      <w:pPr>
        <w:widowControl w:val="0"/>
        <w:autoSpaceDE w:val="0"/>
        <w:autoSpaceDN w:val="0"/>
        <w:adjustRightInd w:val="0"/>
        <w:ind w:right="87"/>
        <w:jc w:val="both"/>
        <w:rPr>
          <w:rFonts w:ascii="Tahoma" w:hAnsi="Tahoma" w:cs="Tahoma"/>
          <w:b/>
          <w:bCs/>
          <w:color w:val="942093"/>
          <w:sz w:val="28"/>
          <w:szCs w:val="28"/>
          <w:u w:val="single"/>
          <w:lang w:val="es-AR"/>
        </w:rPr>
      </w:pPr>
    </w:p>
    <w:p w14:paraId="71EB0BE6" w14:textId="77777777" w:rsidR="00577218" w:rsidRPr="00BF21BF" w:rsidRDefault="00577218" w:rsidP="00577218">
      <w:pPr>
        <w:widowControl w:val="0"/>
        <w:autoSpaceDE w:val="0"/>
        <w:autoSpaceDN w:val="0"/>
        <w:adjustRightInd w:val="0"/>
        <w:ind w:right="87"/>
        <w:jc w:val="both"/>
        <w:rPr>
          <w:rFonts w:ascii="Tahoma" w:hAnsi="Tahoma" w:cs="Tahoma"/>
          <w:b/>
          <w:bCs/>
          <w:color w:val="942093"/>
          <w:sz w:val="28"/>
          <w:szCs w:val="28"/>
          <w:u w:val="single"/>
          <w:lang w:val="es-AR"/>
        </w:rPr>
      </w:pPr>
      <w:r w:rsidRPr="00BF21BF">
        <w:rPr>
          <w:rFonts w:ascii="Tahoma" w:hAnsi="Tahoma" w:cs="Tahoma"/>
          <w:b/>
          <w:bCs/>
          <w:color w:val="942093"/>
          <w:sz w:val="28"/>
          <w:szCs w:val="28"/>
          <w:u w:val="single"/>
          <w:lang w:val="es-AR"/>
        </w:rPr>
        <w:t>ITINERARIO</w:t>
      </w:r>
    </w:p>
    <w:p w14:paraId="6134599C" w14:textId="77777777" w:rsidR="00577218" w:rsidRPr="00BF21BF" w:rsidRDefault="00577218" w:rsidP="00577218">
      <w:pPr>
        <w:pStyle w:val="NormalWeb"/>
        <w:shd w:val="clear" w:color="auto" w:fill="FFFFFF"/>
        <w:spacing w:before="0" w:beforeAutospacing="0" w:after="0" w:afterAutospacing="0"/>
        <w:rPr>
          <w:rFonts w:ascii="Tahoma" w:hAnsi="Tahoma" w:cs="Tahoma"/>
          <w:b/>
          <w:bCs/>
          <w:color w:val="942093"/>
          <w:sz w:val="28"/>
          <w:szCs w:val="28"/>
          <w:lang w:val="es-AR"/>
        </w:rPr>
      </w:pPr>
    </w:p>
    <w:p w14:paraId="305E9475" w14:textId="77777777" w:rsidR="00577218" w:rsidRPr="00BF21BF" w:rsidRDefault="00577218" w:rsidP="00577218">
      <w:pPr>
        <w:pStyle w:val="NormalWeb"/>
        <w:shd w:val="clear" w:color="auto" w:fill="FFFFFF"/>
        <w:spacing w:before="0" w:beforeAutospacing="0" w:after="0" w:afterAutospacing="0"/>
        <w:rPr>
          <w:rFonts w:ascii="Tahoma" w:hAnsi="Tahoma" w:cs="Tahoma"/>
          <w:color w:val="942093"/>
          <w:sz w:val="28"/>
          <w:szCs w:val="28"/>
        </w:rPr>
      </w:pPr>
      <w:r w:rsidRPr="00BF21BF">
        <w:rPr>
          <w:rFonts w:ascii="Tahoma" w:hAnsi="Tahoma" w:cs="Tahoma"/>
          <w:b/>
          <w:bCs/>
          <w:color w:val="942093"/>
          <w:sz w:val="28"/>
          <w:szCs w:val="28"/>
          <w:lang w:val="es-AR"/>
        </w:rPr>
        <w:t>DÍA 1 –</w:t>
      </w:r>
      <w:r w:rsidRPr="00BF21BF">
        <w:rPr>
          <w:rFonts w:ascii="Tahoma" w:hAnsi="Tahoma" w:cs="Tahoma"/>
          <w:color w:val="942093"/>
          <w:sz w:val="28"/>
          <w:szCs w:val="28"/>
        </w:rPr>
        <w:t xml:space="preserve"> </w:t>
      </w:r>
      <w:r>
        <w:rPr>
          <w:rFonts w:ascii="Tahoma" w:hAnsi="Tahoma" w:cs="Tahoma"/>
          <w:b/>
          <w:bCs/>
          <w:color w:val="942093"/>
          <w:sz w:val="28"/>
          <w:szCs w:val="28"/>
        </w:rPr>
        <w:t xml:space="preserve">LLEGADA A CIUDAD DE </w:t>
      </w:r>
      <w:r w:rsidRPr="00BF21BF">
        <w:rPr>
          <w:rFonts w:ascii="Tahoma" w:hAnsi="Tahoma" w:cs="Tahoma"/>
          <w:b/>
          <w:bCs/>
          <w:color w:val="942093"/>
          <w:sz w:val="28"/>
          <w:szCs w:val="28"/>
        </w:rPr>
        <w:t>GUATEMALA</w:t>
      </w:r>
      <w:r>
        <w:rPr>
          <w:rFonts w:ascii="Tahoma" w:hAnsi="Tahoma" w:cs="Tahoma"/>
          <w:b/>
          <w:bCs/>
          <w:color w:val="942093"/>
          <w:sz w:val="28"/>
          <w:szCs w:val="28"/>
        </w:rPr>
        <w:t xml:space="preserve"> - ANTIGUA</w:t>
      </w:r>
      <w:r w:rsidRPr="00BF21BF">
        <w:rPr>
          <w:rFonts w:ascii="Tahoma" w:hAnsi="Tahoma" w:cs="Tahoma"/>
          <w:b/>
          <w:bCs/>
          <w:color w:val="942093"/>
          <w:sz w:val="28"/>
          <w:szCs w:val="28"/>
        </w:rPr>
        <w:t xml:space="preserve"> </w:t>
      </w:r>
    </w:p>
    <w:p w14:paraId="37721DBA" w14:textId="77777777" w:rsidR="00577218"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kern w:val="0"/>
          <w:lang w:val="es-ES_tradnl" w:eastAsia="en-US"/>
        </w:rPr>
      </w:pPr>
    </w:p>
    <w:p w14:paraId="2FEB3E84" w14:textId="77777777" w:rsidR="00577218"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BF21BF">
        <w:rPr>
          <w:rFonts w:ascii="Tahoma" w:eastAsiaTheme="minorHAnsi" w:hAnsi="Tahoma" w:cs="Tahoma"/>
          <w:b/>
          <w:bCs/>
          <w:kern w:val="0"/>
          <w:lang w:val="es-ES_tradnl" w:eastAsia="en-US"/>
        </w:rPr>
        <w:t xml:space="preserve">Arribo al Aeropuerto Internacional en Ciudad de Guatemala La Aurora y traslado hacia </w:t>
      </w:r>
      <w:r>
        <w:rPr>
          <w:rFonts w:ascii="Tahoma" w:eastAsiaTheme="minorHAnsi" w:hAnsi="Tahoma" w:cs="Tahoma"/>
          <w:b/>
          <w:bCs/>
          <w:kern w:val="0"/>
          <w:lang w:val="es-ES_tradnl" w:eastAsia="en-US"/>
        </w:rPr>
        <w:t xml:space="preserve">La ciudad de Antigua para </w:t>
      </w:r>
      <w:r>
        <w:rPr>
          <w:rFonts w:ascii="Tahoma" w:eastAsiaTheme="minorHAnsi" w:hAnsi="Tahoma" w:cs="Tahoma"/>
          <w:kern w:val="0"/>
          <w:lang w:val="es-ES_tradnl" w:eastAsia="en-US"/>
        </w:rPr>
        <w:t>Alojamiento.</w:t>
      </w:r>
      <w:r w:rsidRPr="00BF21BF">
        <w:rPr>
          <w:rFonts w:ascii="Tahoma" w:eastAsiaTheme="minorHAnsi" w:hAnsi="Tahoma" w:cs="Tahoma"/>
          <w:b/>
          <w:bCs/>
          <w:kern w:val="0"/>
          <w:lang w:val="es-ES_tradnl" w:eastAsia="en-US"/>
        </w:rPr>
        <w:t xml:space="preserve"> </w:t>
      </w:r>
    </w:p>
    <w:p w14:paraId="6ECA0E8A" w14:textId="77777777" w:rsidR="00577218" w:rsidRDefault="00577218" w:rsidP="00577218">
      <w:pPr>
        <w:jc w:val="both"/>
        <w:rPr>
          <w:rFonts w:ascii="Tahoma" w:hAnsi="Tahoma" w:cs="Tahoma"/>
          <w:b/>
          <w:bCs/>
          <w:color w:val="942093"/>
          <w:sz w:val="28"/>
          <w:szCs w:val="28"/>
          <w:lang w:val="es-AR"/>
        </w:rPr>
      </w:pPr>
    </w:p>
    <w:p w14:paraId="589CB400" w14:textId="77777777" w:rsidR="00577218" w:rsidRPr="00C24688" w:rsidRDefault="00577218" w:rsidP="00577218">
      <w:pPr>
        <w:jc w:val="both"/>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2</w:t>
      </w:r>
      <w:r w:rsidRPr="008B2A58">
        <w:rPr>
          <w:rFonts w:ascii="Tahoma" w:hAnsi="Tahoma" w:cs="Tahoma"/>
          <w:b/>
          <w:bCs/>
          <w:color w:val="942093"/>
          <w:sz w:val="28"/>
          <w:szCs w:val="28"/>
          <w:lang w:val="es-AR"/>
        </w:rPr>
        <w:t xml:space="preserve"> –</w:t>
      </w:r>
      <w:r>
        <w:rPr>
          <w:rFonts w:ascii="Tahoma" w:hAnsi="Tahoma" w:cs="Tahoma"/>
          <w:b/>
          <w:bCs/>
          <w:color w:val="942093"/>
          <w:sz w:val="28"/>
          <w:szCs w:val="28"/>
          <w:lang w:val="es-AR"/>
        </w:rPr>
        <w:t xml:space="preserve"> </w:t>
      </w:r>
      <w:r w:rsidRPr="00C24688">
        <w:rPr>
          <w:rFonts w:ascii="Tahoma" w:hAnsi="Tahoma" w:cs="Tahoma"/>
          <w:b/>
          <w:bCs/>
          <w:color w:val="942093"/>
          <w:sz w:val="28"/>
          <w:szCs w:val="28"/>
        </w:rPr>
        <w:t xml:space="preserve">TOUR DE ANTIGUA </w:t>
      </w:r>
      <w:r>
        <w:rPr>
          <w:rFonts w:ascii="Tahoma" w:hAnsi="Tahoma" w:cs="Tahoma"/>
          <w:b/>
          <w:bCs/>
          <w:color w:val="942093"/>
          <w:sz w:val="28"/>
          <w:szCs w:val="28"/>
        </w:rPr>
        <w:t xml:space="preserve">DE </w:t>
      </w:r>
      <w:r w:rsidRPr="00C24688">
        <w:rPr>
          <w:rFonts w:ascii="Tahoma" w:hAnsi="Tahoma" w:cs="Tahoma"/>
          <w:b/>
          <w:bCs/>
          <w:color w:val="942093"/>
          <w:sz w:val="28"/>
          <w:szCs w:val="28"/>
        </w:rPr>
        <w:t xml:space="preserve">MEDIO </w:t>
      </w:r>
      <w:r>
        <w:rPr>
          <w:rFonts w:ascii="Tahoma" w:hAnsi="Tahoma" w:cs="Tahoma"/>
          <w:b/>
          <w:bCs/>
          <w:color w:val="942093"/>
          <w:sz w:val="28"/>
          <w:szCs w:val="28"/>
        </w:rPr>
        <w:t>DÍA</w:t>
      </w:r>
    </w:p>
    <w:p w14:paraId="0EB2452F" w14:textId="77777777" w:rsidR="002C11B2" w:rsidRDefault="002C11B2"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6814E61A" w14:textId="77777777" w:rsidR="00577218"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C24688">
        <w:rPr>
          <w:rFonts w:ascii="Tahoma" w:eastAsiaTheme="minorHAnsi" w:hAnsi="Tahoma" w:cs="Tahoma"/>
          <w:b/>
          <w:bCs/>
          <w:kern w:val="0"/>
          <w:lang w:val="es-ES_tradnl" w:eastAsia="en-US"/>
        </w:rPr>
        <w:t>Desayuno.</w:t>
      </w:r>
      <w:r w:rsidRPr="00C24688">
        <w:rPr>
          <w:rFonts w:ascii="Tahoma" w:eastAsiaTheme="minorHAnsi" w:hAnsi="Tahoma" w:cs="Tahoma"/>
          <w:kern w:val="0"/>
          <w:lang w:val="es-ES_tradnl" w:eastAsia="en-US"/>
        </w:rPr>
        <w:t xml:space="preserve"> Salida para visita de una de las ciudades más importantes durante el periodo colonial en América, a su llegada visita de la iglesia de la Merced, visita de la plaza de Armas y Catedral, </w:t>
      </w:r>
      <w:r w:rsidRPr="00C24688">
        <w:rPr>
          <w:rFonts w:ascii="Tahoma" w:eastAsiaTheme="minorHAnsi" w:hAnsi="Tahoma" w:cs="Tahoma"/>
          <w:b/>
          <w:bCs/>
          <w:kern w:val="0"/>
          <w:lang w:val="es-ES_tradnl" w:eastAsia="en-US"/>
        </w:rPr>
        <w:t>tiempo libre para compras y a la hora indicada retorno a su hotel para alojamiento. Tarde libre.</w:t>
      </w:r>
    </w:p>
    <w:p w14:paraId="04CC5EF9" w14:textId="77777777" w:rsidR="00577218" w:rsidRPr="00C24688" w:rsidRDefault="00577218" w:rsidP="00577218">
      <w:pPr>
        <w:jc w:val="both"/>
        <w:rPr>
          <w:rFonts w:ascii="Tahoma" w:hAnsi="Tahoma" w:cs="Tahoma"/>
          <w:b/>
          <w:bCs/>
          <w:color w:val="942093"/>
          <w:sz w:val="28"/>
          <w:szCs w:val="28"/>
        </w:rPr>
      </w:pPr>
      <w:r w:rsidRPr="008B2A58">
        <w:rPr>
          <w:rFonts w:ascii="Tahoma" w:hAnsi="Tahoma" w:cs="Tahoma"/>
          <w:b/>
          <w:bCs/>
          <w:color w:val="942093"/>
          <w:sz w:val="28"/>
          <w:szCs w:val="28"/>
          <w:lang w:val="es-AR"/>
        </w:rPr>
        <w:lastRenderedPageBreak/>
        <w:t xml:space="preserve">DÍA </w:t>
      </w:r>
      <w:r>
        <w:rPr>
          <w:rFonts w:ascii="Tahoma" w:hAnsi="Tahoma" w:cs="Tahoma"/>
          <w:b/>
          <w:bCs/>
          <w:color w:val="942093"/>
          <w:sz w:val="28"/>
          <w:szCs w:val="28"/>
          <w:lang w:val="es-AR"/>
        </w:rPr>
        <w:t>3</w:t>
      </w:r>
      <w:r w:rsidRPr="008B2A58">
        <w:rPr>
          <w:rFonts w:ascii="Tahoma" w:hAnsi="Tahoma" w:cs="Tahoma"/>
          <w:b/>
          <w:bCs/>
          <w:color w:val="942093"/>
          <w:sz w:val="28"/>
          <w:szCs w:val="28"/>
          <w:lang w:val="es-AR"/>
        </w:rPr>
        <w:t xml:space="preserve"> –</w:t>
      </w:r>
      <w:r w:rsidRPr="008B2A58">
        <w:rPr>
          <w:rFonts w:ascii="Tahoma" w:hAnsi="Tahoma" w:cs="Tahoma"/>
          <w:color w:val="942093"/>
          <w:sz w:val="28"/>
          <w:szCs w:val="28"/>
        </w:rPr>
        <w:t xml:space="preserve"> </w:t>
      </w:r>
      <w:r>
        <w:rPr>
          <w:rFonts w:ascii="Tahoma" w:hAnsi="Tahoma" w:cs="Tahoma"/>
          <w:b/>
          <w:bCs/>
          <w:color w:val="942093"/>
          <w:sz w:val="28"/>
          <w:szCs w:val="28"/>
        </w:rPr>
        <w:t>ANTIGUA</w:t>
      </w:r>
      <w:r w:rsidRPr="00C24688">
        <w:rPr>
          <w:rFonts w:ascii="Tahoma" w:hAnsi="Tahoma" w:cs="Tahoma"/>
          <w:b/>
          <w:bCs/>
          <w:color w:val="942093"/>
          <w:sz w:val="28"/>
          <w:szCs w:val="28"/>
        </w:rPr>
        <w:t xml:space="preserve"> – CHICHICASTENANGO - LAGO ATITLÁN </w:t>
      </w:r>
    </w:p>
    <w:p w14:paraId="2F641CAC" w14:textId="77777777" w:rsidR="00577218" w:rsidRPr="00893A7C" w:rsidRDefault="00577218" w:rsidP="00577218">
      <w:pPr>
        <w:jc w:val="both"/>
        <w:rPr>
          <w:rFonts w:ascii="Tahoma" w:hAnsi="Tahoma" w:cs="Tahoma"/>
          <w:b/>
          <w:bCs/>
          <w:color w:val="942093"/>
          <w:sz w:val="28"/>
          <w:szCs w:val="28"/>
        </w:rPr>
      </w:pPr>
    </w:p>
    <w:p w14:paraId="2EACBE63" w14:textId="77777777" w:rsidR="00577218"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C24688">
        <w:rPr>
          <w:rFonts w:ascii="Tahoma" w:eastAsiaTheme="minorHAnsi" w:hAnsi="Tahoma" w:cs="Tahoma"/>
          <w:b/>
          <w:bCs/>
          <w:kern w:val="0"/>
          <w:lang w:val="es-ES_tradnl" w:eastAsia="en-US"/>
        </w:rPr>
        <w:t>Desayuno. Salida muy temprano hacia el mercado de Chichicastenango</w:t>
      </w:r>
      <w:r w:rsidRPr="00C24688">
        <w:rPr>
          <w:rFonts w:ascii="Tahoma" w:eastAsiaTheme="minorHAnsi" w:hAnsi="Tahoma" w:cs="Tahoma"/>
          <w:kern w:val="0"/>
          <w:lang w:val="es-ES_tradnl" w:eastAsia="en-US"/>
        </w:rPr>
        <w:t xml:space="preserve">, localizado en el altiplano central guatemalteco, importante por su mercado multicolor, visita de la Iglesia de Santo Tomás, a la hora conveniente salida hacia el Lago Atitlán, rodeado de tres volcanes Atitlán, Tolimán y San Pedro, sus aguas cristalinas reflejan la belleza natural del lago. Visita panorámica de Panajachel. </w:t>
      </w:r>
      <w:r w:rsidRPr="00C24688">
        <w:rPr>
          <w:rFonts w:ascii="Tahoma" w:eastAsiaTheme="minorHAnsi" w:hAnsi="Tahoma" w:cs="Tahoma"/>
          <w:b/>
          <w:bCs/>
          <w:kern w:val="0"/>
          <w:lang w:val="es-ES_tradnl" w:eastAsia="en-US"/>
        </w:rPr>
        <w:t xml:space="preserve">A la hora conveniente traslado a </w:t>
      </w:r>
      <w:r>
        <w:rPr>
          <w:rFonts w:ascii="Tahoma" w:eastAsiaTheme="minorHAnsi" w:hAnsi="Tahoma" w:cs="Tahoma"/>
          <w:b/>
          <w:bCs/>
          <w:kern w:val="0"/>
          <w:lang w:val="es-ES_tradnl" w:eastAsia="en-US"/>
        </w:rPr>
        <w:t>su hotel</w:t>
      </w:r>
      <w:r w:rsidRPr="00C24688">
        <w:rPr>
          <w:rFonts w:ascii="Tahoma" w:eastAsiaTheme="minorHAnsi" w:hAnsi="Tahoma" w:cs="Tahoma"/>
          <w:b/>
          <w:bCs/>
          <w:kern w:val="0"/>
          <w:lang w:val="es-ES_tradnl" w:eastAsia="en-US"/>
        </w:rPr>
        <w:t xml:space="preserve"> para alojamiento.</w:t>
      </w:r>
    </w:p>
    <w:p w14:paraId="3410B5E1" w14:textId="77777777" w:rsidR="00577218"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001E5162" w14:textId="77777777" w:rsidR="00577218" w:rsidRPr="00F9412A"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sz w:val="28"/>
          <w:szCs w:val="28"/>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4</w:t>
      </w:r>
      <w:r w:rsidRPr="008B2A58">
        <w:rPr>
          <w:rFonts w:ascii="Tahoma" w:hAnsi="Tahoma" w:cs="Tahoma"/>
          <w:b/>
          <w:bCs/>
          <w:color w:val="942093"/>
          <w:sz w:val="28"/>
          <w:szCs w:val="28"/>
          <w:lang w:val="es-AR"/>
        </w:rPr>
        <w:t xml:space="preserve"> –</w:t>
      </w:r>
      <w:r>
        <w:rPr>
          <w:rFonts w:ascii="Tahoma" w:hAnsi="Tahoma" w:cs="Tahoma"/>
          <w:b/>
          <w:bCs/>
          <w:color w:val="942093"/>
          <w:sz w:val="28"/>
          <w:szCs w:val="28"/>
          <w:lang w:val="es-AR"/>
        </w:rPr>
        <w:t xml:space="preserve"> </w:t>
      </w:r>
      <w:r w:rsidRPr="00F9412A">
        <w:rPr>
          <w:rFonts w:ascii="Tahoma" w:hAnsi="Tahoma" w:cs="Tahoma"/>
          <w:b/>
          <w:bCs/>
          <w:color w:val="942093"/>
          <w:sz w:val="28"/>
          <w:szCs w:val="28"/>
        </w:rPr>
        <w:t xml:space="preserve">BOTE SAN JUAN LA LAGUNA - LAGO ATITLÁN - GUATEMALA </w:t>
      </w:r>
    </w:p>
    <w:p w14:paraId="2624CB82" w14:textId="77777777" w:rsidR="00577218"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6CA008D3" w14:textId="77777777" w:rsidR="00577218" w:rsidRPr="00F9412A"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F9412A">
        <w:rPr>
          <w:rFonts w:ascii="Tahoma" w:eastAsiaTheme="minorHAnsi" w:hAnsi="Tahoma" w:cs="Tahoma"/>
          <w:b/>
          <w:bCs/>
          <w:kern w:val="0"/>
          <w:lang w:val="es-ES_tradnl" w:eastAsia="en-US"/>
        </w:rPr>
        <w:t>Desayuno. A las 8:00 am salida para paseo en bote</w:t>
      </w:r>
      <w:r w:rsidRPr="00F9412A">
        <w:rPr>
          <w:rFonts w:ascii="Tahoma" w:eastAsiaTheme="minorHAnsi" w:hAnsi="Tahoma" w:cs="Tahoma"/>
          <w:kern w:val="0"/>
          <w:lang w:val="es-ES_tradnl" w:eastAsia="en-US"/>
        </w:rPr>
        <w:t xml:space="preserve"> hacia el poblado indígena de San Juan La Laguna, a su llegada caminata y visita de la Iglesia Católica. Luego nos dirigiremos hacia la cooperativa de chocolate para ver la elaboración del mismo, siguiendo hacia la Cooperativa de Textiles donde nos mostrarán la elaboración de los tintes para estos bellos lienzos, además visitaremos a los artesanos de las plantas medicinales. </w:t>
      </w:r>
      <w:r w:rsidRPr="00F9412A">
        <w:rPr>
          <w:rFonts w:ascii="Tahoma" w:eastAsiaTheme="minorHAnsi" w:hAnsi="Tahoma" w:cs="Tahoma"/>
          <w:b/>
          <w:bCs/>
          <w:kern w:val="0"/>
          <w:lang w:val="es-ES_tradnl" w:eastAsia="en-US"/>
        </w:rPr>
        <w:t>A la hora conveniente retorno a Panajachel, continuaremos hacia Ciudad de Guatemala para alojamiento.</w:t>
      </w:r>
    </w:p>
    <w:p w14:paraId="527F83A2" w14:textId="77777777" w:rsidR="00577218"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00E9B6CC" w14:textId="77777777" w:rsidR="00577218"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942093"/>
          <w:sz w:val="28"/>
          <w:szCs w:val="28"/>
          <w:lang w:val="es-AR"/>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5</w:t>
      </w:r>
      <w:r w:rsidRPr="008B2A58">
        <w:rPr>
          <w:rFonts w:ascii="Tahoma" w:hAnsi="Tahoma" w:cs="Tahoma"/>
          <w:b/>
          <w:bCs/>
          <w:color w:val="942093"/>
          <w:sz w:val="28"/>
          <w:szCs w:val="28"/>
          <w:lang w:val="es-AR"/>
        </w:rPr>
        <w:t xml:space="preserve"> –</w:t>
      </w:r>
      <w:r>
        <w:rPr>
          <w:rFonts w:ascii="Tahoma" w:hAnsi="Tahoma" w:cs="Tahoma"/>
          <w:b/>
          <w:bCs/>
          <w:color w:val="942093"/>
          <w:sz w:val="28"/>
          <w:szCs w:val="28"/>
          <w:lang w:val="es-AR"/>
        </w:rPr>
        <w:t xml:space="preserve"> GUATEMALA – FLORES – TIKAL – FLORES </w:t>
      </w:r>
    </w:p>
    <w:p w14:paraId="21165487" w14:textId="77777777" w:rsidR="00577218"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942093"/>
          <w:sz w:val="28"/>
          <w:szCs w:val="28"/>
          <w:lang w:val="es-AR"/>
        </w:rPr>
      </w:pPr>
    </w:p>
    <w:p w14:paraId="70B57D28" w14:textId="77777777" w:rsidR="00577218" w:rsidRPr="008C39F7"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8C39F7">
        <w:rPr>
          <w:rFonts w:ascii="Tahoma" w:eastAsiaTheme="minorHAnsi" w:hAnsi="Tahoma" w:cs="Tahoma"/>
          <w:b/>
          <w:bCs/>
          <w:kern w:val="0"/>
          <w:lang w:val="es-ES_tradnl" w:eastAsia="en-US"/>
        </w:rPr>
        <w:t>Desayuno empacado que se le entregará en la recepción del hotel</w:t>
      </w:r>
      <w:r w:rsidRPr="008C39F7">
        <w:rPr>
          <w:rFonts w:ascii="Tahoma" w:eastAsiaTheme="minorHAnsi" w:hAnsi="Tahoma" w:cs="Tahoma"/>
          <w:kern w:val="0"/>
          <w:lang w:val="es-ES_tradnl" w:eastAsia="en-US"/>
        </w:rPr>
        <w:t xml:space="preserve">. A las </w:t>
      </w:r>
      <w:r>
        <w:rPr>
          <w:rFonts w:ascii="Tahoma" w:eastAsiaTheme="minorHAnsi" w:hAnsi="Tahoma" w:cs="Tahoma"/>
          <w:kern w:val="0"/>
          <w:lang w:val="es-ES_tradnl" w:eastAsia="en-US"/>
        </w:rPr>
        <w:t>4:00 pm</w:t>
      </w:r>
      <w:r w:rsidRPr="008C39F7">
        <w:rPr>
          <w:rFonts w:ascii="Tahoma" w:eastAsiaTheme="minorHAnsi" w:hAnsi="Tahoma" w:cs="Tahoma"/>
          <w:kern w:val="0"/>
          <w:lang w:val="es-ES_tradnl" w:eastAsia="en-US"/>
        </w:rPr>
        <w:t xml:space="preserve"> traslado al Aeropuerto para abordar el vuelo hacia el Aeropuerto Internacional Mundo Maya, a su llegada, traslado hacia el Sitio Arqueológico más importante del mundo Maya, Tikal, su nombre significa “Lugar de Voces”, construido durante el período clásico de los Mayas. A su llegada al Sitio Arqueológico Tikal, nuestro guía le mostrará la maqueta del complejo de Templos y Acrópolis. Visita del Complejo Q y R, continuación hacia la Acrópolis Central, los Templos I “El Gran Jaguar” y el templo II “de Los Mascarones”, considerado el primero como uno de los más importantes dentro del complejo, visita del Mundo Perdido </w:t>
      </w:r>
      <w:r w:rsidRPr="008C39F7">
        <w:rPr>
          <w:rFonts w:ascii="Tahoma" w:eastAsiaTheme="minorHAnsi" w:hAnsi="Tahoma" w:cs="Tahoma"/>
          <w:b/>
          <w:bCs/>
          <w:kern w:val="0"/>
          <w:lang w:val="es-ES_tradnl" w:eastAsia="en-US"/>
        </w:rPr>
        <w:t>(si el tiempo lo permite)</w:t>
      </w:r>
      <w:r w:rsidRPr="008C39F7">
        <w:rPr>
          <w:rFonts w:ascii="Tahoma" w:eastAsiaTheme="minorHAnsi" w:hAnsi="Tahoma" w:cs="Tahoma"/>
          <w:kern w:val="0"/>
          <w:lang w:val="es-ES_tradnl" w:eastAsia="en-US"/>
        </w:rPr>
        <w:t xml:space="preserve">, y por la tarde retorno al Centro de Visitantes para almuerzo. </w:t>
      </w:r>
      <w:r w:rsidRPr="008C39F7">
        <w:rPr>
          <w:rFonts w:ascii="Tahoma" w:eastAsiaTheme="minorHAnsi" w:hAnsi="Tahoma" w:cs="Tahoma"/>
          <w:b/>
          <w:bCs/>
          <w:kern w:val="0"/>
          <w:lang w:val="es-ES_tradnl" w:eastAsia="en-US"/>
        </w:rPr>
        <w:t xml:space="preserve">A </w:t>
      </w:r>
      <w:r>
        <w:rPr>
          <w:rFonts w:ascii="Tahoma" w:eastAsiaTheme="minorHAnsi" w:hAnsi="Tahoma" w:cs="Tahoma"/>
          <w:b/>
          <w:bCs/>
          <w:kern w:val="0"/>
          <w:lang w:val="es-ES_tradnl" w:eastAsia="en-US"/>
        </w:rPr>
        <w:t>la hora conveniente</w:t>
      </w:r>
      <w:r w:rsidRPr="008C39F7">
        <w:rPr>
          <w:rFonts w:ascii="Tahoma" w:eastAsiaTheme="minorHAnsi" w:hAnsi="Tahoma" w:cs="Tahoma"/>
          <w:b/>
          <w:bCs/>
          <w:kern w:val="0"/>
          <w:lang w:val="es-ES_tradnl" w:eastAsia="en-US"/>
        </w:rPr>
        <w:t xml:space="preserve"> traslado </w:t>
      </w:r>
      <w:r>
        <w:rPr>
          <w:rFonts w:ascii="Tahoma" w:eastAsiaTheme="minorHAnsi" w:hAnsi="Tahoma" w:cs="Tahoma"/>
          <w:b/>
          <w:bCs/>
          <w:kern w:val="0"/>
          <w:lang w:val="es-ES_tradnl" w:eastAsia="en-US"/>
        </w:rPr>
        <w:t>a su</w:t>
      </w:r>
      <w:r w:rsidRPr="008C39F7">
        <w:rPr>
          <w:rFonts w:ascii="Tahoma" w:eastAsiaTheme="minorHAnsi" w:hAnsi="Tahoma" w:cs="Tahoma"/>
          <w:b/>
          <w:bCs/>
          <w:kern w:val="0"/>
          <w:lang w:val="es-ES_tradnl" w:eastAsia="en-US"/>
        </w:rPr>
        <w:t xml:space="preserve"> hotel para alojamiento.</w:t>
      </w:r>
    </w:p>
    <w:p w14:paraId="7D8F631F" w14:textId="77777777" w:rsidR="00577218"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p>
    <w:p w14:paraId="00DAA0F7" w14:textId="77777777" w:rsidR="002C11B2" w:rsidRPr="002C11B2" w:rsidRDefault="00577218"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sidRPr="008B2A58">
        <w:rPr>
          <w:rFonts w:ascii="Tahoma" w:hAnsi="Tahoma" w:cs="Tahoma"/>
          <w:b/>
          <w:bCs/>
          <w:color w:val="942093"/>
          <w:sz w:val="28"/>
          <w:szCs w:val="28"/>
          <w:lang w:val="es-AR"/>
        </w:rPr>
        <w:t xml:space="preserve">DÍA </w:t>
      </w:r>
      <w:r>
        <w:rPr>
          <w:rFonts w:ascii="Tahoma" w:hAnsi="Tahoma" w:cs="Tahoma"/>
          <w:b/>
          <w:bCs/>
          <w:color w:val="942093"/>
          <w:sz w:val="28"/>
          <w:szCs w:val="28"/>
          <w:lang w:val="es-AR"/>
        </w:rPr>
        <w:t>6</w:t>
      </w:r>
      <w:r w:rsidRPr="008B2A58">
        <w:rPr>
          <w:rFonts w:ascii="Tahoma" w:hAnsi="Tahoma" w:cs="Tahoma"/>
          <w:b/>
          <w:bCs/>
          <w:color w:val="942093"/>
          <w:sz w:val="28"/>
          <w:szCs w:val="28"/>
          <w:lang w:val="es-AR"/>
        </w:rPr>
        <w:t xml:space="preserve"> –</w:t>
      </w:r>
      <w:r>
        <w:rPr>
          <w:rFonts w:ascii="Tahoma" w:hAnsi="Tahoma" w:cs="Tahoma"/>
          <w:b/>
          <w:bCs/>
          <w:color w:val="942093"/>
          <w:sz w:val="28"/>
          <w:szCs w:val="28"/>
          <w:lang w:val="es-AR"/>
        </w:rPr>
        <w:t xml:space="preserve"> </w:t>
      </w:r>
      <w:r w:rsidR="002C11B2" w:rsidRPr="002C11B2">
        <w:rPr>
          <w:rFonts w:ascii="Tahoma" w:eastAsia="Times New Roman" w:hAnsi="Tahoma" w:cs="Tahoma"/>
          <w:b/>
          <w:bCs/>
          <w:color w:val="942093"/>
          <w:kern w:val="0"/>
          <w:sz w:val="28"/>
          <w:szCs w:val="28"/>
          <w14:ligatures w14:val="none"/>
        </w:rPr>
        <w:t xml:space="preserve">FLORES – BEHTEL – COROZAL - YAXCHILAN – PALENQUE </w:t>
      </w:r>
    </w:p>
    <w:p w14:paraId="5E5DCB37" w14:textId="77777777" w:rsidR="00577218" w:rsidRPr="002C11B2" w:rsidRDefault="00577218"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imes New Roman" w:hAnsi="Tahoma" w:cs="Tahoma"/>
          <w:b/>
          <w:bCs/>
          <w:color w:val="942093"/>
          <w:kern w:val="0"/>
          <w:sz w:val="28"/>
          <w:szCs w:val="28"/>
          <w14:ligatures w14:val="none"/>
        </w:rPr>
      </w:pPr>
    </w:p>
    <w:p w14:paraId="4F49F29E" w14:textId="77777777" w:rsidR="002C11B2" w:rsidRPr="002C11B2" w:rsidRDefault="002C11B2"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2C11B2">
        <w:rPr>
          <w:rFonts w:ascii="Tahoma" w:eastAsiaTheme="minorHAnsi" w:hAnsi="Tahoma" w:cs="Tahoma"/>
          <w:b/>
          <w:bCs/>
          <w:kern w:val="0"/>
          <w:lang w:val="es-ES_tradnl" w:eastAsia="en-US"/>
        </w:rPr>
        <w:t>Desayuno. Traslado para navegar por el Rio Usumacinta hacia frontera Guatemala- México</w:t>
      </w:r>
      <w:r w:rsidRPr="002C11B2">
        <w:rPr>
          <w:rFonts w:ascii="Tahoma" w:eastAsiaTheme="minorHAnsi" w:hAnsi="Tahoma" w:cs="Tahoma"/>
          <w:kern w:val="0"/>
          <w:lang w:val="es-ES_tradnl" w:eastAsia="en-US"/>
        </w:rPr>
        <w:t xml:space="preserve">, Visita Yaxchilán. </w:t>
      </w:r>
      <w:r w:rsidRPr="002C11B2">
        <w:rPr>
          <w:rFonts w:ascii="Tahoma" w:eastAsiaTheme="minorHAnsi" w:hAnsi="Tahoma" w:cs="Tahoma"/>
          <w:b/>
          <w:bCs/>
          <w:kern w:val="0"/>
          <w:lang w:val="es-ES_tradnl" w:eastAsia="en-US"/>
        </w:rPr>
        <w:t>Almuerzo (no incluido)</w:t>
      </w:r>
      <w:r w:rsidRPr="002C11B2">
        <w:rPr>
          <w:rFonts w:ascii="Tahoma" w:eastAsiaTheme="minorHAnsi" w:hAnsi="Tahoma" w:cs="Tahoma"/>
          <w:kern w:val="0"/>
          <w:lang w:val="es-ES_tradnl" w:eastAsia="en-US"/>
        </w:rPr>
        <w:t xml:space="preserve"> y continuación a Palenque. </w:t>
      </w:r>
      <w:r w:rsidRPr="002C11B2">
        <w:rPr>
          <w:rFonts w:ascii="Tahoma" w:eastAsiaTheme="minorHAnsi" w:hAnsi="Tahoma" w:cs="Tahoma"/>
          <w:b/>
          <w:bCs/>
          <w:kern w:val="0"/>
          <w:lang w:val="es-ES_tradnl" w:eastAsia="en-US"/>
        </w:rPr>
        <w:t>Alojamiento.</w:t>
      </w:r>
      <w:r w:rsidRPr="002C11B2">
        <w:rPr>
          <w:rFonts w:ascii="Tahoma" w:eastAsiaTheme="minorHAnsi" w:hAnsi="Tahoma" w:cs="Tahoma"/>
          <w:kern w:val="0"/>
          <w:lang w:val="es-ES_tradnl" w:eastAsia="en-US"/>
        </w:rPr>
        <w:t xml:space="preserve"> </w:t>
      </w:r>
    </w:p>
    <w:p w14:paraId="62ED8371" w14:textId="77777777" w:rsidR="002C11B2" w:rsidRDefault="002C11B2"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p>
    <w:p w14:paraId="4CD88368" w14:textId="77777777" w:rsidR="002C11B2" w:rsidRDefault="002C11B2"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Pr>
          <w:rFonts w:ascii="Tahoma" w:eastAsia="Times New Roman" w:hAnsi="Tahoma" w:cs="Tahoma"/>
          <w:b/>
          <w:bCs/>
          <w:color w:val="942093"/>
          <w:kern w:val="0"/>
          <w:sz w:val="28"/>
          <w:szCs w:val="28"/>
          <w14:ligatures w14:val="none"/>
        </w:rPr>
        <w:t xml:space="preserve">DÍA </w:t>
      </w:r>
      <w:r w:rsidRPr="002C11B2">
        <w:rPr>
          <w:rFonts w:ascii="Tahoma" w:eastAsia="Times New Roman" w:hAnsi="Tahoma" w:cs="Tahoma"/>
          <w:b/>
          <w:bCs/>
          <w:color w:val="942093"/>
          <w:kern w:val="0"/>
          <w:sz w:val="28"/>
          <w:szCs w:val="28"/>
          <w14:ligatures w14:val="none"/>
        </w:rPr>
        <w:t>7</w:t>
      </w:r>
      <w:r w:rsidR="00877E4C">
        <w:rPr>
          <w:rFonts w:ascii="Tahoma" w:eastAsia="Times New Roman" w:hAnsi="Tahoma" w:cs="Tahoma"/>
          <w:b/>
          <w:bCs/>
          <w:color w:val="942093"/>
          <w:kern w:val="0"/>
          <w:sz w:val="28"/>
          <w:szCs w:val="28"/>
          <w14:ligatures w14:val="none"/>
        </w:rPr>
        <w:t xml:space="preserve"> </w:t>
      </w:r>
      <w:r w:rsidR="00877E4C" w:rsidRPr="008B2A58">
        <w:rPr>
          <w:rFonts w:ascii="Tahoma" w:hAnsi="Tahoma" w:cs="Tahoma"/>
          <w:b/>
          <w:bCs/>
          <w:color w:val="942093"/>
          <w:sz w:val="28"/>
          <w:szCs w:val="28"/>
          <w:lang w:val="es-AR"/>
        </w:rPr>
        <w:t>–</w:t>
      </w:r>
      <w:r w:rsidR="00877E4C">
        <w:rPr>
          <w:rFonts w:ascii="Tahoma" w:eastAsia="Times New Roman" w:hAnsi="Tahoma" w:cs="Tahoma"/>
          <w:b/>
          <w:bCs/>
          <w:color w:val="942093"/>
          <w:kern w:val="0"/>
          <w:sz w:val="28"/>
          <w:szCs w:val="28"/>
          <w14:ligatures w14:val="none"/>
        </w:rPr>
        <w:t xml:space="preserve"> </w:t>
      </w:r>
      <w:r w:rsidRPr="002C11B2">
        <w:rPr>
          <w:rFonts w:ascii="Tahoma" w:eastAsia="Times New Roman" w:hAnsi="Tahoma" w:cs="Tahoma"/>
          <w:b/>
          <w:bCs/>
          <w:color w:val="942093"/>
          <w:kern w:val="0"/>
          <w:sz w:val="28"/>
          <w:szCs w:val="28"/>
          <w14:ligatures w14:val="none"/>
        </w:rPr>
        <w:t xml:space="preserve"> PALENQUE</w:t>
      </w:r>
      <w:r w:rsidR="00877E4C">
        <w:rPr>
          <w:rFonts w:ascii="Tahoma" w:eastAsia="Times New Roman" w:hAnsi="Tahoma" w:cs="Tahoma"/>
          <w:b/>
          <w:bCs/>
          <w:color w:val="942093"/>
          <w:kern w:val="0"/>
          <w:sz w:val="28"/>
          <w:szCs w:val="28"/>
          <w14:ligatures w14:val="none"/>
        </w:rPr>
        <w:t xml:space="preserve"> </w:t>
      </w:r>
      <w:r w:rsidRPr="002C11B2">
        <w:rPr>
          <w:rFonts w:ascii="Tahoma" w:eastAsia="Times New Roman" w:hAnsi="Tahoma" w:cs="Tahoma"/>
          <w:b/>
          <w:bCs/>
          <w:color w:val="942093"/>
          <w:kern w:val="0"/>
          <w:sz w:val="28"/>
          <w:szCs w:val="28"/>
          <w14:ligatures w14:val="none"/>
        </w:rPr>
        <w:t>-</w:t>
      </w:r>
      <w:r w:rsidR="00877E4C">
        <w:rPr>
          <w:rFonts w:ascii="Tahoma" w:eastAsia="Times New Roman" w:hAnsi="Tahoma" w:cs="Tahoma"/>
          <w:b/>
          <w:bCs/>
          <w:color w:val="942093"/>
          <w:kern w:val="0"/>
          <w:sz w:val="28"/>
          <w:szCs w:val="28"/>
          <w14:ligatures w14:val="none"/>
        </w:rPr>
        <w:t xml:space="preserve"> </w:t>
      </w:r>
      <w:r w:rsidRPr="002C11B2">
        <w:rPr>
          <w:rFonts w:ascii="Tahoma" w:eastAsia="Times New Roman" w:hAnsi="Tahoma" w:cs="Tahoma"/>
          <w:b/>
          <w:bCs/>
          <w:color w:val="942093"/>
          <w:kern w:val="0"/>
          <w:sz w:val="28"/>
          <w:szCs w:val="28"/>
          <w14:ligatures w14:val="none"/>
        </w:rPr>
        <w:t>CAMPECHE</w:t>
      </w:r>
      <w:r>
        <w:rPr>
          <w:rFonts w:ascii="Helvetica" w:eastAsiaTheme="minorHAnsi" w:hAnsi="Helvetica" w:cs="Helvetica"/>
          <w:kern w:val="0"/>
          <w:lang w:val="es-ES_tradnl" w:eastAsia="en-US"/>
        </w:rPr>
        <w:t xml:space="preserve"> </w:t>
      </w:r>
    </w:p>
    <w:p w14:paraId="29360234" w14:textId="77777777" w:rsidR="002C11B2" w:rsidRDefault="002C11B2"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17FF3B11" w14:textId="77777777" w:rsidR="002C11B2" w:rsidRPr="00877E4C" w:rsidRDefault="002C11B2"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kern w:val="0"/>
          <w:lang w:val="es-ES_tradnl" w:eastAsia="en-US"/>
        </w:rPr>
      </w:pPr>
      <w:r w:rsidRPr="00877E4C">
        <w:rPr>
          <w:rFonts w:ascii="Tahoma" w:eastAsiaTheme="minorHAnsi" w:hAnsi="Tahoma" w:cs="Tahoma"/>
          <w:b/>
          <w:bCs/>
          <w:kern w:val="0"/>
          <w:lang w:val="es-ES_tradnl" w:eastAsia="en-US"/>
        </w:rPr>
        <w:t>Desayuno. Salida a las 8:00</w:t>
      </w:r>
      <w:r w:rsidR="00877E4C" w:rsidRPr="00877E4C">
        <w:rPr>
          <w:rFonts w:ascii="Tahoma" w:eastAsiaTheme="minorHAnsi" w:hAnsi="Tahoma" w:cs="Tahoma"/>
          <w:b/>
          <w:bCs/>
          <w:kern w:val="0"/>
          <w:lang w:val="es-ES_tradnl" w:eastAsia="en-US"/>
        </w:rPr>
        <w:t xml:space="preserve"> am</w:t>
      </w:r>
      <w:r w:rsidRPr="002C11B2">
        <w:rPr>
          <w:rFonts w:ascii="Tahoma" w:eastAsiaTheme="minorHAnsi" w:hAnsi="Tahoma" w:cs="Tahoma"/>
          <w:kern w:val="0"/>
          <w:lang w:val="es-ES_tradnl" w:eastAsia="en-US"/>
        </w:rPr>
        <w:t xml:space="preserve"> desde su hotel en Palenque para visita de la zona arqueológica de Palenque, la más representativa de la cultura Maya, por la belleza de sus construcciones. El más importante hallazgo histórico de esta cultura se dio en el Templo de las Inscripciones, donde se encontró el sarcófago del Rey </w:t>
      </w:r>
      <w:proofErr w:type="spellStart"/>
      <w:r w:rsidRPr="002C11B2">
        <w:rPr>
          <w:rFonts w:ascii="Tahoma" w:eastAsiaTheme="minorHAnsi" w:hAnsi="Tahoma" w:cs="Tahoma"/>
          <w:kern w:val="0"/>
          <w:lang w:val="es-ES_tradnl" w:eastAsia="en-US"/>
        </w:rPr>
        <w:t>Pakal</w:t>
      </w:r>
      <w:proofErr w:type="spellEnd"/>
      <w:r w:rsidRPr="002C11B2">
        <w:rPr>
          <w:rFonts w:ascii="Tahoma" w:eastAsiaTheme="minorHAnsi" w:hAnsi="Tahoma" w:cs="Tahoma"/>
          <w:kern w:val="0"/>
          <w:lang w:val="es-ES_tradnl" w:eastAsia="en-US"/>
        </w:rPr>
        <w:t xml:space="preserve"> en una lápida grabada en relieve. Además, es indispensable conocer el Templo de la Cruz Foliada, el Templo del Sol y el Palacio. </w:t>
      </w:r>
      <w:r w:rsidRPr="00877E4C">
        <w:rPr>
          <w:rFonts w:ascii="Tahoma" w:eastAsiaTheme="minorHAnsi" w:hAnsi="Tahoma" w:cs="Tahoma"/>
          <w:b/>
          <w:bCs/>
          <w:kern w:val="0"/>
          <w:lang w:val="es-ES_tradnl" w:eastAsia="en-US"/>
        </w:rPr>
        <w:t xml:space="preserve">Continuar hacia la ciudad amurallada Campeche. Alojamiento. </w:t>
      </w:r>
    </w:p>
    <w:p w14:paraId="3589BB2A" w14:textId="77777777" w:rsidR="002C11B2" w:rsidRDefault="002C11B2"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p>
    <w:p w14:paraId="7FDE18BD" w14:textId="77777777" w:rsidR="002C11B2" w:rsidRPr="002C11B2" w:rsidRDefault="00877E4C"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Pr>
          <w:rFonts w:ascii="Tahoma" w:eastAsia="Times New Roman" w:hAnsi="Tahoma" w:cs="Tahoma"/>
          <w:b/>
          <w:bCs/>
          <w:color w:val="942093"/>
          <w:kern w:val="0"/>
          <w:sz w:val="28"/>
          <w:szCs w:val="28"/>
          <w14:ligatures w14:val="none"/>
        </w:rPr>
        <w:t xml:space="preserve">DÍA 8 </w:t>
      </w:r>
      <w:r w:rsidRPr="008B2A58">
        <w:rPr>
          <w:rFonts w:ascii="Tahoma" w:hAnsi="Tahoma" w:cs="Tahoma"/>
          <w:b/>
          <w:bCs/>
          <w:color w:val="942093"/>
          <w:sz w:val="28"/>
          <w:szCs w:val="28"/>
          <w:lang w:val="es-AR"/>
        </w:rPr>
        <w:t>–</w:t>
      </w:r>
      <w:r>
        <w:rPr>
          <w:rFonts w:ascii="Tahoma" w:eastAsia="Times New Roman" w:hAnsi="Tahoma" w:cs="Tahoma"/>
          <w:b/>
          <w:bCs/>
          <w:color w:val="942093"/>
          <w:kern w:val="0"/>
          <w:sz w:val="28"/>
          <w:szCs w:val="28"/>
          <w14:ligatures w14:val="none"/>
        </w:rPr>
        <w:t xml:space="preserve"> </w:t>
      </w:r>
      <w:r w:rsidR="002C11B2" w:rsidRPr="002C11B2">
        <w:rPr>
          <w:rFonts w:ascii="Tahoma" w:eastAsia="Times New Roman" w:hAnsi="Tahoma" w:cs="Tahoma"/>
          <w:b/>
          <w:bCs/>
          <w:color w:val="942093"/>
          <w:kern w:val="0"/>
          <w:sz w:val="28"/>
          <w:szCs w:val="28"/>
          <w14:ligatures w14:val="none"/>
        </w:rPr>
        <w:t>CAMPECHE</w:t>
      </w:r>
      <w:r>
        <w:rPr>
          <w:rFonts w:ascii="Tahoma" w:eastAsia="Times New Roman" w:hAnsi="Tahoma" w:cs="Tahoma"/>
          <w:b/>
          <w:bCs/>
          <w:color w:val="942093"/>
          <w:kern w:val="0"/>
          <w:sz w:val="28"/>
          <w:szCs w:val="28"/>
          <w14:ligatures w14:val="none"/>
        </w:rPr>
        <w:t xml:space="preserve"> – </w:t>
      </w:r>
      <w:r w:rsidR="002C11B2" w:rsidRPr="002C11B2">
        <w:rPr>
          <w:rFonts w:ascii="Tahoma" w:eastAsia="Times New Roman" w:hAnsi="Tahoma" w:cs="Tahoma"/>
          <w:b/>
          <w:bCs/>
          <w:color w:val="942093"/>
          <w:kern w:val="0"/>
          <w:sz w:val="28"/>
          <w:szCs w:val="28"/>
          <w14:ligatures w14:val="none"/>
        </w:rPr>
        <w:t>UXMAL</w:t>
      </w:r>
      <w:r>
        <w:rPr>
          <w:rFonts w:ascii="Tahoma" w:eastAsia="Times New Roman" w:hAnsi="Tahoma" w:cs="Tahoma"/>
          <w:b/>
          <w:bCs/>
          <w:color w:val="942093"/>
          <w:kern w:val="0"/>
          <w:sz w:val="28"/>
          <w:szCs w:val="28"/>
          <w14:ligatures w14:val="none"/>
        </w:rPr>
        <w:t xml:space="preserve"> </w:t>
      </w:r>
      <w:r w:rsidR="002C11B2" w:rsidRPr="002C11B2">
        <w:rPr>
          <w:rFonts w:ascii="Tahoma" w:eastAsia="Times New Roman" w:hAnsi="Tahoma" w:cs="Tahoma"/>
          <w:b/>
          <w:bCs/>
          <w:color w:val="942093"/>
          <w:kern w:val="0"/>
          <w:sz w:val="28"/>
          <w:szCs w:val="28"/>
          <w14:ligatures w14:val="none"/>
        </w:rPr>
        <w:t>-</w:t>
      </w:r>
      <w:r>
        <w:rPr>
          <w:rFonts w:ascii="Tahoma" w:eastAsia="Times New Roman" w:hAnsi="Tahoma" w:cs="Tahoma"/>
          <w:b/>
          <w:bCs/>
          <w:color w:val="942093"/>
          <w:kern w:val="0"/>
          <w:sz w:val="28"/>
          <w:szCs w:val="28"/>
          <w14:ligatures w14:val="none"/>
        </w:rPr>
        <w:t xml:space="preserve"> </w:t>
      </w:r>
      <w:r w:rsidR="002C11B2" w:rsidRPr="002C11B2">
        <w:rPr>
          <w:rFonts w:ascii="Tahoma" w:eastAsia="Times New Roman" w:hAnsi="Tahoma" w:cs="Tahoma"/>
          <w:b/>
          <w:bCs/>
          <w:color w:val="942093"/>
          <w:kern w:val="0"/>
          <w:sz w:val="28"/>
          <w:szCs w:val="28"/>
          <w14:ligatures w14:val="none"/>
        </w:rPr>
        <w:t xml:space="preserve">MERIDA </w:t>
      </w:r>
    </w:p>
    <w:p w14:paraId="06680CBD" w14:textId="77777777" w:rsidR="002C11B2" w:rsidRDefault="002C11B2"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60BD6EB9" w14:textId="77777777" w:rsidR="002C11B2" w:rsidRPr="002C11B2" w:rsidRDefault="002C11B2"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877E4C">
        <w:rPr>
          <w:rFonts w:ascii="Tahoma" w:eastAsiaTheme="minorHAnsi" w:hAnsi="Tahoma" w:cs="Tahoma"/>
          <w:b/>
          <w:bCs/>
          <w:kern w:val="0"/>
          <w:lang w:val="es-ES_tradnl" w:eastAsia="en-US"/>
        </w:rPr>
        <w:t xml:space="preserve">Desayuno. Saliendo del hotel en Campeche a las </w:t>
      </w:r>
      <w:r w:rsidR="00877E4C" w:rsidRPr="00877E4C">
        <w:rPr>
          <w:rFonts w:ascii="Tahoma" w:eastAsiaTheme="minorHAnsi" w:hAnsi="Tahoma" w:cs="Tahoma"/>
          <w:b/>
          <w:bCs/>
          <w:kern w:val="0"/>
          <w:lang w:val="es-ES_tradnl" w:eastAsia="en-US"/>
        </w:rPr>
        <w:t>8:</w:t>
      </w:r>
      <w:r w:rsidRPr="00877E4C">
        <w:rPr>
          <w:rFonts w:ascii="Tahoma" w:eastAsiaTheme="minorHAnsi" w:hAnsi="Tahoma" w:cs="Tahoma"/>
          <w:b/>
          <w:bCs/>
          <w:kern w:val="0"/>
          <w:lang w:val="es-ES_tradnl" w:eastAsia="en-US"/>
        </w:rPr>
        <w:t>00</w:t>
      </w:r>
      <w:r w:rsidR="00877E4C" w:rsidRPr="00877E4C">
        <w:rPr>
          <w:rFonts w:ascii="Tahoma" w:eastAsiaTheme="minorHAnsi" w:hAnsi="Tahoma" w:cs="Tahoma"/>
          <w:b/>
          <w:bCs/>
          <w:kern w:val="0"/>
          <w:lang w:val="es-ES_tradnl" w:eastAsia="en-US"/>
        </w:rPr>
        <w:t xml:space="preserve"> am</w:t>
      </w:r>
      <w:r w:rsidRPr="002C11B2">
        <w:rPr>
          <w:rFonts w:ascii="Tahoma" w:eastAsiaTheme="minorHAnsi" w:hAnsi="Tahoma" w:cs="Tahoma"/>
          <w:kern w:val="0"/>
          <w:lang w:val="es-ES_tradnl" w:eastAsia="en-US"/>
        </w:rPr>
        <w:t xml:space="preserve"> hacia la Visita de la zona arqueológica de Uxmal. Esta zona cuyo nombre significa "construido en tres etapas", es un clásico ejemplo de la era </w:t>
      </w:r>
      <w:r w:rsidRPr="002C11B2">
        <w:rPr>
          <w:rFonts w:ascii="Tahoma" w:eastAsiaTheme="minorHAnsi" w:hAnsi="Tahoma" w:cs="Tahoma"/>
          <w:kern w:val="0"/>
          <w:lang w:val="es-ES_tradnl" w:eastAsia="en-US"/>
        </w:rPr>
        <w:lastRenderedPageBreak/>
        <w:t xml:space="preserve">clásica y postclásica Maya. Los principales edificios de Uxmal son: la Pirámide del Adivino, el Palacio de los Gobernadores y el Cuadrilátero de las Monjas. </w:t>
      </w:r>
      <w:r w:rsidRPr="00877E4C">
        <w:rPr>
          <w:rFonts w:ascii="Tahoma" w:eastAsiaTheme="minorHAnsi" w:hAnsi="Tahoma" w:cs="Tahoma"/>
          <w:b/>
          <w:bCs/>
          <w:kern w:val="0"/>
          <w:lang w:val="es-ES_tradnl" w:eastAsia="en-US"/>
        </w:rPr>
        <w:t>Almuerzo No Incluido en restaurante</w:t>
      </w:r>
      <w:r w:rsidRPr="002C11B2">
        <w:rPr>
          <w:rFonts w:ascii="Tahoma" w:eastAsiaTheme="minorHAnsi" w:hAnsi="Tahoma" w:cs="Tahoma"/>
          <w:kern w:val="0"/>
          <w:lang w:val="es-ES_tradnl" w:eastAsia="en-US"/>
        </w:rPr>
        <w:t xml:space="preserve">. Por la tarde Mérida, conocida también como "La ciudad blanca" donde sus residencias de la época colonial y de estilo francés, italiano y árabe de principios de siglo, testimonian la riqueza pasada nacida por el cultivo del sisal. </w:t>
      </w:r>
      <w:r w:rsidRPr="00877E4C">
        <w:rPr>
          <w:rFonts w:ascii="Tahoma" w:eastAsiaTheme="minorHAnsi" w:hAnsi="Tahoma" w:cs="Tahoma"/>
          <w:b/>
          <w:bCs/>
          <w:kern w:val="0"/>
          <w:lang w:val="es-ES_tradnl" w:eastAsia="en-US"/>
        </w:rPr>
        <w:t>Llegada al hotel. Alojamiento.</w:t>
      </w:r>
      <w:r w:rsidRPr="002C11B2">
        <w:rPr>
          <w:rFonts w:ascii="Tahoma" w:eastAsiaTheme="minorHAnsi" w:hAnsi="Tahoma" w:cs="Tahoma"/>
          <w:kern w:val="0"/>
          <w:lang w:val="es-ES_tradnl" w:eastAsia="en-US"/>
        </w:rPr>
        <w:t xml:space="preserve"> </w:t>
      </w:r>
    </w:p>
    <w:p w14:paraId="5E4D94A9" w14:textId="77777777" w:rsidR="002C11B2" w:rsidRDefault="002C11B2"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p>
    <w:p w14:paraId="614CEEFC" w14:textId="77777777" w:rsidR="002C11B2" w:rsidRPr="002C11B2" w:rsidRDefault="00877E4C"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Pr>
          <w:rFonts w:ascii="Tahoma" w:eastAsia="Times New Roman" w:hAnsi="Tahoma" w:cs="Tahoma"/>
          <w:b/>
          <w:bCs/>
          <w:color w:val="942093"/>
          <w:kern w:val="0"/>
          <w:sz w:val="28"/>
          <w:szCs w:val="28"/>
          <w14:ligatures w14:val="none"/>
        </w:rPr>
        <w:t xml:space="preserve">DÍA 9 </w:t>
      </w:r>
      <w:r w:rsidRPr="008B2A58">
        <w:rPr>
          <w:rFonts w:ascii="Tahoma" w:hAnsi="Tahoma" w:cs="Tahoma"/>
          <w:b/>
          <w:bCs/>
          <w:color w:val="942093"/>
          <w:sz w:val="28"/>
          <w:szCs w:val="28"/>
          <w:lang w:val="es-AR"/>
        </w:rPr>
        <w:t>–</w:t>
      </w:r>
      <w:r>
        <w:rPr>
          <w:rFonts w:ascii="Tahoma" w:eastAsia="Times New Roman" w:hAnsi="Tahoma" w:cs="Tahoma"/>
          <w:b/>
          <w:bCs/>
          <w:color w:val="942093"/>
          <w:kern w:val="0"/>
          <w:sz w:val="28"/>
          <w:szCs w:val="28"/>
          <w14:ligatures w14:val="none"/>
        </w:rPr>
        <w:t xml:space="preserve"> </w:t>
      </w:r>
      <w:r w:rsidR="002C11B2" w:rsidRPr="002C11B2">
        <w:rPr>
          <w:rFonts w:ascii="Tahoma" w:eastAsia="Times New Roman" w:hAnsi="Tahoma" w:cs="Tahoma"/>
          <w:b/>
          <w:bCs/>
          <w:color w:val="942093"/>
          <w:kern w:val="0"/>
          <w:sz w:val="28"/>
          <w:szCs w:val="28"/>
          <w14:ligatures w14:val="none"/>
        </w:rPr>
        <w:t>MERIDA</w:t>
      </w:r>
      <w:r>
        <w:rPr>
          <w:rFonts w:ascii="Tahoma" w:eastAsia="Times New Roman" w:hAnsi="Tahoma" w:cs="Tahoma"/>
          <w:b/>
          <w:bCs/>
          <w:color w:val="942093"/>
          <w:kern w:val="0"/>
          <w:sz w:val="28"/>
          <w:szCs w:val="28"/>
          <w14:ligatures w14:val="none"/>
        </w:rPr>
        <w:t xml:space="preserve"> – </w:t>
      </w:r>
      <w:r w:rsidR="002C11B2" w:rsidRPr="002C11B2">
        <w:rPr>
          <w:rFonts w:ascii="Tahoma" w:eastAsia="Times New Roman" w:hAnsi="Tahoma" w:cs="Tahoma"/>
          <w:b/>
          <w:bCs/>
          <w:color w:val="942093"/>
          <w:kern w:val="0"/>
          <w:sz w:val="28"/>
          <w:szCs w:val="28"/>
          <w14:ligatures w14:val="none"/>
        </w:rPr>
        <w:t>CH</w:t>
      </w:r>
      <w:r>
        <w:rPr>
          <w:rFonts w:ascii="Tahoma" w:eastAsia="Times New Roman" w:hAnsi="Tahoma" w:cs="Tahoma"/>
          <w:b/>
          <w:bCs/>
          <w:color w:val="942093"/>
          <w:kern w:val="0"/>
          <w:sz w:val="28"/>
          <w:szCs w:val="28"/>
          <w14:ligatures w14:val="none"/>
        </w:rPr>
        <w:t>I</w:t>
      </w:r>
      <w:r w:rsidR="002C11B2" w:rsidRPr="002C11B2">
        <w:rPr>
          <w:rFonts w:ascii="Tahoma" w:eastAsia="Times New Roman" w:hAnsi="Tahoma" w:cs="Tahoma"/>
          <w:b/>
          <w:bCs/>
          <w:color w:val="942093"/>
          <w:kern w:val="0"/>
          <w:sz w:val="28"/>
          <w:szCs w:val="28"/>
          <w14:ligatures w14:val="none"/>
        </w:rPr>
        <w:t>CHEN</w:t>
      </w:r>
      <w:r>
        <w:rPr>
          <w:rFonts w:ascii="Tahoma" w:eastAsia="Times New Roman" w:hAnsi="Tahoma" w:cs="Tahoma"/>
          <w:b/>
          <w:bCs/>
          <w:color w:val="942093"/>
          <w:kern w:val="0"/>
          <w:sz w:val="28"/>
          <w:szCs w:val="28"/>
          <w14:ligatures w14:val="none"/>
        </w:rPr>
        <w:t xml:space="preserve"> </w:t>
      </w:r>
      <w:r w:rsidR="002C11B2" w:rsidRPr="002C11B2">
        <w:rPr>
          <w:rFonts w:ascii="Tahoma" w:eastAsia="Times New Roman" w:hAnsi="Tahoma" w:cs="Tahoma"/>
          <w:b/>
          <w:bCs/>
          <w:color w:val="942093"/>
          <w:kern w:val="0"/>
          <w:sz w:val="28"/>
          <w:szCs w:val="28"/>
          <w14:ligatures w14:val="none"/>
        </w:rPr>
        <w:t>ITZ</w:t>
      </w:r>
      <w:r>
        <w:rPr>
          <w:rFonts w:ascii="Tahoma" w:eastAsia="Times New Roman" w:hAnsi="Tahoma" w:cs="Tahoma"/>
          <w:b/>
          <w:bCs/>
          <w:color w:val="942093"/>
          <w:kern w:val="0"/>
          <w:sz w:val="28"/>
          <w:szCs w:val="28"/>
          <w14:ligatures w14:val="none"/>
        </w:rPr>
        <w:t>Á</w:t>
      </w:r>
      <w:r w:rsidR="002C11B2" w:rsidRPr="002C11B2">
        <w:rPr>
          <w:rFonts w:ascii="Tahoma" w:eastAsia="Times New Roman" w:hAnsi="Tahoma" w:cs="Tahoma"/>
          <w:b/>
          <w:bCs/>
          <w:color w:val="942093"/>
          <w:kern w:val="0"/>
          <w:sz w:val="28"/>
          <w:szCs w:val="28"/>
          <w14:ligatures w14:val="none"/>
        </w:rPr>
        <w:t xml:space="preserve"> – CANCÚN </w:t>
      </w:r>
    </w:p>
    <w:p w14:paraId="5F792059" w14:textId="77777777" w:rsidR="002C11B2" w:rsidRDefault="002C11B2"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44DAD843" w14:textId="77777777" w:rsidR="002C11B2" w:rsidRPr="002C11B2" w:rsidRDefault="002C11B2"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877E4C">
        <w:rPr>
          <w:rFonts w:ascii="Tahoma" w:eastAsiaTheme="minorHAnsi" w:hAnsi="Tahoma" w:cs="Tahoma"/>
          <w:b/>
          <w:bCs/>
          <w:kern w:val="0"/>
          <w:lang w:val="es-ES_tradnl" w:eastAsia="en-US"/>
        </w:rPr>
        <w:t>Desayuno. Saliendo del hotel en Mérida a las 8</w:t>
      </w:r>
      <w:r w:rsidR="00877E4C">
        <w:rPr>
          <w:rFonts w:ascii="Tahoma" w:eastAsiaTheme="minorHAnsi" w:hAnsi="Tahoma" w:cs="Tahoma"/>
          <w:b/>
          <w:bCs/>
          <w:kern w:val="0"/>
          <w:lang w:val="es-ES_tradnl" w:eastAsia="en-US"/>
        </w:rPr>
        <w:t>:</w:t>
      </w:r>
      <w:r w:rsidRPr="00877E4C">
        <w:rPr>
          <w:rFonts w:ascii="Tahoma" w:eastAsiaTheme="minorHAnsi" w:hAnsi="Tahoma" w:cs="Tahoma"/>
          <w:b/>
          <w:bCs/>
          <w:kern w:val="0"/>
          <w:lang w:val="es-ES_tradnl" w:eastAsia="en-US"/>
        </w:rPr>
        <w:t>00</w:t>
      </w:r>
      <w:r w:rsidR="00877E4C">
        <w:rPr>
          <w:rFonts w:ascii="Tahoma" w:eastAsiaTheme="minorHAnsi" w:hAnsi="Tahoma" w:cs="Tahoma"/>
          <w:b/>
          <w:bCs/>
          <w:kern w:val="0"/>
          <w:lang w:val="es-ES_tradnl" w:eastAsia="en-US"/>
        </w:rPr>
        <w:t xml:space="preserve"> </w:t>
      </w:r>
      <w:r w:rsidRPr="00877E4C">
        <w:rPr>
          <w:rFonts w:ascii="Tahoma" w:eastAsiaTheme="minorHAnsi" w:hAnsi="Tahoma" w:cs="Tahoma"/>
          <w:b/>
          <w:bCs/>
          <w:kern w:val="0"/>
          <w:lang w:val="es-ES_tradnl" w:eastAsia="en-US"/>
        </w:rPr>
        <w:t>am</w:t>
      </w:r>
      <w:r w:rsidRPr="002C11B2">
        <w:rPr>
          <w:rFonts w:ascii="Tahoma" w:eastAsiaTheme="minorHAnsi" w:hAnsi="Tahoma" w:cs="Tahoma"/>
          <w:kern w:val="0"/>
          <w:lang w:val="es-ES_tradnl" w:eastAsia="en-US"/>
        </w:rPr>
        <w:t xml:space="preserve"> hacia la visita de Chichén-Itzá, donde se pueden apreciar los avances astronómicos que poseía la cultura maya. Aquí se encuentra la pirámide escalonada del Castillo o Templo de </w:t>
      </w:r>
      <w:proofErr w:type="spellStart"/>
      <w:r w:rsidRPr="002C11B2">
        <w:rPr>
          <w:rFonts w:ascii="Tahoma" w:eastAsiaTheme="minorHAnsi" w:hAnsi="Tahoma" w:cs="Tahoma"/>
          <w:kern w:val="0"/>
          <w:lang w:val="es-ES_tradnl" w:eastAsia="en-US"/>
        </w:rPr>
        <w:t>Kukuxklán</w:t>
      </w:r>
      <w:proofErr w:type="spellEnd"/>
      <w:r w:rsidRPr="002C11B2">
        <w:rPr>
          <w:rFonts w:ascii="Tahoma" w:eastAsiaTheme="minorHAnsi" w:hAnsi="Tahoma" w:cs="Tahoma"/>
          <w:kern w:val="0"/>
          <w:lang w:val="es-ES_tradnl" w:eastAsia="en-US"/>
        </w:rPr>
        <w:t xml:space="preserve">, El Juego de Pelota, La plataforma de las Calaveras, El Templo de los Jaguares, El Observatorio, La Plaza de las Mil Columnas, El Cenote Sagrado (pozo). </w:t>
      </w:r>
      <w:r w:rsidRPr="00877E4C">
        <w:rPr>
          <w:rFonts w:ascii="Tahoma" w:eastAsiaTheme="minorHAnsi" w:hAnsi="Tahoma" w:cs="Tahoma"/>
          <w:b/>
          <w:bCs/>
          <w:kern w:val="0"/>
          <w:lang w:val="es-ES_tradnl" w:eastAsia="en-US"/>
        </w:rPr>
        <w:t>Continuar a Cancún. Alojamiento.</w:t>
      </w:r>
      <w:r w:rsidRPr="002C11B2">
        <w:rPr>
          <w:rFonts w:ascii="Tahoma" w:eastAsiaTheme="minorHAnsi" w:hAnsi="Tahoma" w:cs="Tahoma"/>
          <w:kern w:val="0"/>
          <w:lang w:val="es-ES_tradnl" w:eastAsia="en-US"/>
        </w:rPr>
        <w:t xml:space="preserve"> </w:t>
      </w:r>
    </w:p>
    <w:p w14:paraId="1AA76BB1" w14:textId="77777777" w:rsidR="002C11B2" w:rsidRDefault="002C11B2"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p>
    <w:p w14:paraId="23DB279D" w14:textId="77777777" w:rsidR="002C11B2" w:rsidRPr="002C11B2" w:rsidRDefault="00877E4C"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Pr>
          <w:rFonts w:ascii="Tahoma" w:eastAsia="Times New Roman" w:hAnsi="Tahoma" w:cs="Tahoma"/>
          <w:b/>
          <w:bCs/>
          <w:color w:val="942093"/>
          <w:kern w:val="0"/>
          <w:sz w:val="28"/>
          <w:szCs w:val="28"/>
          <w14:ligatures w14:val="none"/>
        </w:rPr>
        <w:t xml:space="preserve">DÍA 10 </w:t>
      </w:r>
      <w:r w:rsidRPr="008B2A58">
        <w:rPr>
          <w:rFonts w:ascii="Tahoma" w:hAnsi="Tahoma" w:cs="Tahoma"/>
          <w:b/>
          <w:bCs/>
          <w:color w:val="942093"/>
          <w:sz w:val="28"/>
          <w:szCs w:val="28"/>
          <w:lang w:val="es-AR"/>
        </w:rPr>
        <w:t>–</w:t>
      </w:r>
      <w:r>
        <w:rPr>
          <w:rFonts w:ascii="Tahoma" w:eastAsia="Times New Roman" w:hAnsi="Tahoma" w:cs="Tahoma"/>
          <w:b/>
          <w:bCs/>
          <w:color w:val="942093"/>
          <w:kern w:val="0"/>
          <w:sz w:val="28"/>
          <w:szCs w:val="28"/>
          <w14:ligatures w14:val="none"/>
        </w:rPr>
        <w:t xml:space="preserve"> </w:t>
      </w:r>
      <w:r w:rsidR="002C11B2" w:rsidRPr="002C11B2">
        <w:rPr>
          <w:rFonts w:ascii="Tahoma" w:eastAsia="Times New Roman" w:hAnsi="Tahoma" w:cs="Tahoma"/>
          <w:b/>
          <w:bCs/>
          <w:color w:val="942093"/>
          <w:kern w:val="0"/>
          <w:sz w:val="28"/>
          <w:szCs w:val="28"/>
          <w14:ligatures w14:val="none"/>
        </w:rPr>
        <w:t xml:space="preserve">CANCÚN </w:t>
      </w:r>
    </w:p>
    <w:p w14:paraId="298B825C" w14:textId="77777777" w:rsidR="002C11B2" w:rsidRDefault="002C11B2"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6814D278" w14:textId="77777777" w:rsidR="002C11B2" w:rsidRPr="002C11B2" w:rsidRDefault="002C11B2"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877E4C">
        <w:rPr>
          <w:rFonts w:ascii="Tahoma" w:eastAsiaTheme="minorHAnsi" w:hAnsi="Tahoma" w:cs="Tahoma"/>
          <w:b/>
          <w:bCs/>
          <w:kern w:val="0"/>
          <w:lang w:val="es-ES_tradnl" w:eastAsia="en-US"/>
        </w:rPr>
        <w:t>Desayuno. Se tendrá el día a libre para disfrutar de la belleza de las playas</w:t>
      </w:r>
      <w:r w:rsidRPr="002C11B2">
        <w:rPr>
          <w:rFonts w:ascii="Tahoma" w:eastAsiaTheme="minorHAnsi" w:hAnsi="Tahoma" w:cs="Tahoma"/>
          <w:kern w:val="0"/>
          <w:lang w:val="es-ES_tradnl" w:eastAsia="en-US"/>
        </w:rPr>
        <w:t xml:space="preserve"> de arena blanca y de un mar con tonalidades turquesas dignas de un paraíso </w:t>
      </w:r>
      <w:r w:rsidRPr="00877E4C">
        <w:rPr>
          <w:rFonts w:ascii="Tahoma" w:eastAsiaTheme="minorHAnsi" w:hAnsi="Tahoma" w:cs="Tahoma"/>
          <w:b/>
          <w:bCs/>
          <w:kern w:val="0"/>
          <w:lang w:val="es-ES_tradnl" w:eastAsia="en-US"/>
        </w:rPr>
        <w:t xml:space="preserve">o realizar visita opcional como Isla Mujeres. Xcaret, Tulum, </w:t>
      </w:r>
      <w:proofErr w:type="spellStart"/>
      <w:r w:rsidRPr="00877E4C">
        <w:rPr>
          <w:rFonts w:ascii="Tahoma" w:eastAsiaTheme="minorHAnsi" w:hAnsi="Tahoma" w:cs="Tahoma"/>
          <w:b/>
          <w:bCs/>
          <w:kern w:val="0"/>
          <w:lang w:val="es-ES_tradnl" w:eastAsia="en-US"/>
        </w:rPr>
        <w:t>Xel</w:t>
      </w:r>
      <w:proofErr w:type="spellEnd"/>
      <w:r w:rsidRPr="00877E4C">
        <w:rPr>
          <w:rFonts w:ascii="Tahoma" w:eastAsiaTheme="minorHAnsi" w:hAnsi="Tahoma" w:cs="Tahoma"/>
          <w:b/>
          <w:bCs/>
          <w:kern w:val="0"/>
          <w:lang w:val="es-ES_tradnl" w:eastAsia="en-US"/>
        </w:rPr>
        <w:t>-Ha o Cozumel.</w:t>
      </w:r>
      <w:r w:rsidRPr="002C11B2">
        <w:rPr>
          <w:rFonts w:ascii="Tahoma" w:eastAsiaTheme="minorHAnsi" w:hAnsi="Tahoma" w:cs="Tahoma"/>
          <w:kern w:val="0"/>
          <w:lang w:val="es-ES_tradnl" w:eastAsia="en-US"/>
        </w:rPr>
        <w:t xml:space="preserve"> Alojamiento. </w:t>
      </w:r>
    </w:p>
    <w:p w14:paraId="01DB37A4" w14:textId="77777777" w:rsidR="002C11B2" w:rsidRDefault="002C11B2"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p>
    <w:p w14:paraId="51F22D39" w14:textId="77777777" w:rsidR="002C11B2" w:rsidRPr="002C11B2" w:rsidRDefault="00877E4C" w:rsidP="002C11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942093"/>
          <w:kern w:val="0"/>
          <w:sz w:val="28"/>
          <w:szCs w:val="28"/>
          <w14:ligatures w14:val="none"/>
        </w:rPr>
      </w:pPr>
      <w:r>
        <w:rPr>
          <w:rFonts w:ascii="Tahoma" w:eastAsia="Times New Roman" w:hAnsi="Tahoma" w:cs="Tahoma"/>
          <w:b/>
          <w:bCs/>
          <w:color w:val="942093"/>
          <w:kern w:val="0"/>
          <w:sz w:val="28"/>
          <w:szCs w:val="28"/>
          <w14:ligatures w14:val="none"/>
        </w:rPr>
        <w:t xml:space="preserve">DÍA 11 </w:t>
      </w:r>
      <w:r w:rsidRPr="008B2A58">
        <w:rPr>
          <w:rFonts w:ascii="Tahoma" w:hAnsi="Tahoma" w:cs="Tahoma"/>
          <w:b/>
          <w:bCs/>
          <w:color w:val="942093"/>
          <w:sz w:val="28"/>
          <w:szCs w:val="28"/>
          <w:lang w:val="es-AR"/>
        </w:rPr>
        <w:t>–</w:t>
      </w:r>
      <w:r>
        <w:rPr>
          <w:rFonts w:ascii="Tahoma" w:eastAsia="Times New Roman" w:hAnsi="Tahoma" w:cs="Tahoma"/>
          <w:b/>
          <w:bCs/>
          <w:color w:val="942093"/>
          <w:kern w:val="0"/>
          <w:sz w:val="28"/>
          <w:szCs w:val="28"/>
          <w14:ligatures w14:val="none"/>
        </w:rPr>
        <w:t xml:space="preserve"> </w:t>
      </w:r>
      <w:r w:rsidR="002C11B2" w:rsidRPr="002C11B2">
        <w:rPr>
          <w:rFonts w:ascii="Tahoma" w:eastAsia="Times New Roman" w:hAnsi="Tahoma" w:cs="Tahoma"/>
          <w:b/>
          <w:bCs/>
          <w:color w:val="942093"/>
          <w:kern w:val="0"/>
          <w:sz w:val="28"/>
          <w:szCs w:val="28"/>
          <w14:ligatures w14:val="none"/>
        </w:rPr>
        <w:t xml:space="preserve">CANCÚN </w:t>
      </w:r>
    </w:p>
    <w:p w14:paraId="52BDC8B6" w14:textId="77777777" w:rsidR="002C11B2" w:rsidRDefault="002C11B2" w:rsidP="002C11B2">
      <w:pPr>
        <w:jc w:val="both"/>
        <w:rPr>
          <w:rFonts w:ascii="Helvetica" w:eastAsiaTheme="minorHAnsi" w:hAnsi="Helvetica" w:cs="Helvetica"/>
          <w:kern w:val="0"/>
          <w:lang w:val="es-ES_tradnl" w:eastAsia="en-US"/>
        </w:rPr>
      </w:pPr>
    </w:p>
    <w:p w14:paraId="55C9D943" w14:textId="77777777" w:rsidR="00577218" w:rsidRPr="00877E4C" w:rsidRDefault="002C11B2" w:rsidP="002C11B2">
      <w:pPr>
        <w:jc w:val="both"/>
        <w:rPr>
          <w:rFonts w:ascii="Tahoma" w:hAnsi="Tahoma" w:cs="Tahoma"/>
          <w:b/>
          <w:bCs/>
          <w:color w:val="942093"/>
          <w:shd w:val="clear" w:color="auto" w:fill="FFFFFF"/>
        </w:rPr>
      </w:pPr>
      <w:r w:rsidRPr="00877E4C">
        <w:rPr>
          <w:rFonts w:ascii="Tahoma" w:eastAsiaTheme="minorHAnsi" w:hAnsi="Tahoma" w:cs="Tahoma"/>
          <w:b/>
          <w:bCs/>
          <w:kern w:val="0"/>
          <w:lang w:val="es-ES_tradnl" w:eastAsia="en-US"/>
        </w:rPr>
        <w:t>Desayuno. Traslado al aeropuerto para tomar su vuelo de regreso a casa.</w:t>
      </w:r>
    </w:p>
    <w:p w14:paraId="3BA0D5CD" w14:textId="77777777" w:rsidR="002C11B2" w:rsidRDefault="002C11B2" w:rsidP="00577218">
      <w:pPr>
        <w:jc w:val="both"/>
        <w:rPr>
          <w:rFonts w:ascii="Tahoma" w:hAnsi="Tahoma" w:cs="Tahoma"/>
          <w:color w:val="942093"/>
          <w:shd w:val="clear" w:color="auto" w:fill="FFFFFF"/>
        </w:rPr>
      </w:pPr>
    </w:p>
    <w:p w14:paraId="2436F9FB" w14:textId="77777777" w:rsidR="00577218" w:rsidRPr="00DD1458" w:rsidRDefault="00577218" w:rsidP="00577218">
      <w:pPr>
        <w:jc w:val="both"/>
        <w:rPr>
          <w:rFonts w:ascii="Tahoma" w:hAnsi="Tahoma" w:cs="Tahoma"/>
          <w:color w:val="942093"/>
          <w:shd w:val="clear" w:color="auto" w:fill="FFFFFF"/>
        </w:rPr>
      </w:pPr>
      <w:r w:rsidRPr="008B2A58">
        <w:rPr>
          <w:rFonts w:ascii="Tahoma" w:hAnsi="Tahoma" w:cs="Tahoma"/>
          <w:color w:val="942093"/>
          <w:shd w:val="clear" w:color="auto" w:fill="FFFFFF"/>
        </w:rPr>
        <w:t>Fin de nuestros servicios.</w:t>
      </w:r>
    </w:p>
    <w:p w14:paraId="6C20EA39" w14:textId="77777777" w:rsidR="00577218" w:rsidRDefault="00577218" w:rsidP="00577218">
      <w:pPr>
        <w:widowControl w:val="0"/>
        <w:autoSpaceDE w:val="0"/>
        <w:autoSpaceDN w:val="0"/>
        <w:adjustRightInd w:val="0"/>
        <w:ind w:right="87"/>
        <w:jc w:val="both"/>
        <w:rPr>
          <w:rFonts w:ascii="Tahoma" w:hAnsi="Tahoma" w:cs="Tahoma"/>
          <w:b/>
          <w:bCs/>
          <w:color w:val="942093"/>
          <w:sz w:val="28"/>
          <w:szCs w:val="28"/>
          <w:u w:val="single"/>
          <w:lang w:val="es-ES_tradnl"/>
        </w:rPr>
      </w:pPr>
    </w:p>
    <w:p w14:paraId="45C676F5" w14:textId="77777777" w:rsidR="00577218" w:rsidRPr="008B2A58" w:rsidRDefault="00577218" w:rsidP="00577218">
      <w:pPr>
        <w:widowControl w:val="0"/>
        <w:autoSpaceDE w:val="0"/>
        <w:autoSpaceDN w:val="0"/>
        <w:adjustRightInd w:val="0"/>
        <w:ind w:right="87"/>
        <w:jc w:val="both"/>
        <w:rPr>
          <w:rFonts w:ascii="Tahoma" w:hAnsi="Tahoma" w:cs="Tahoma"/>
          <w:b/>
          <w:bCs/>
          <w:color w:val="942093"/>
          <w:sz w:val="28"/>
          <w:szCs w:val="28"/>
          <w:u w:val="single"/>
          <w:lang w:val="es-ES_tradnl"/>
        </w:rPr>
      </w:pPr>
      <w:r w:rsidRPr="008B2A58">
        <w:rPr>
          <w:rFonts w:ascii="Tahoma" w:hAnsi="Tahoma" w:cs="Tahoma"/>
          <w:b/>
          <w:bCs/>
          <w:color w:val="942093"/>
          <w:sz w:val="28"/>
          <w:szCs w:val="28"/>
          <w:u w:val="single"/>
          <w:lang w:val="es-ES_tradnl"/>
        </w:rPr>
        <w:t>NOTAS IMPORTANTES</w:t>
      </w:r>
    </w:p>
    <w:p w14:paraId="69CE5E35" w14:textId="77777777" w:rsidR="00577218" w:rsidRDefault="00577218" w:rsidP="00577218">
      <w:pPr>
        <w:widowControl w:val="0"/>
        <w:autoSpaceDE w:val="0"/>
        <w:autoSpaceDN w:val="0"/>
        <w:adjustRightInd w:val="0"/>
        <w:ind w:right="87"/>
        <w:jc w:val="both"/>
        <w:rPr>
          <w:rFonts w:ascii="Tahoma" w:hAnsi="Tahoma" w:cs="Tahoma"/>
          <w:b/>
          <w:bCs/>
          <w:color w:val="FE019E"/>
          <w:sz w:val="28"/>
          <w:szCs w:val="28"/>
          <w:u w:val="single"/>
          <w:lang w:val="es-ES_tradnl"/>
        </w:rPr>
      </w:pPr>
    </w:p>
    <w:p w14:paraId="2D0102DA" w14:textId="77777777" w:rsidR="00577218" w:rsidRPr="003C0E58" w:rsidRDefault="00577218" w:rsidP="00577218">
      <w:pPr>
        <w:pStyle w:val="Prrafodelista"/>
        <w:widowControl w:val="0"/>
        <w:numPr>
          <w:ilvl w:val="0"/>
          <w:numId w:val="4"/>
        </w:numPr>
        <w:autoSpaceDE w:val="0"/>
        <w:autoSpaceDN w:val="0"/>
        <w:adjustRightInd w:val="0"/>
        <w:ind w:right="87"/>
        <w:jc w:val="both"/>
        <w:rPr>
          <w:rFonts w:ascii="Tahoma" w:hAnsi="Tahoma" w:cs="Tahoma"/>
          <w:color w:val="FE019E"/>
          <w:sz w:val="28"/>
          <w:szCs w:val="28"/>
          <w:u w:val="single"/>
          <w:lang w:val="es-ES_tradnl"/>
        </w:rPr>
      </w:pPr>
      <w:r w:rsidRPr="00B56C0C">
        <w:rPr>
          <w:rFonts w:ascii="Tahoma" w:eastAsiaTheme="minorHAnsi" w:hAnsi="Tahoma" w:cs="Tahoma"/>
          <w:b/>
          <w:bCs/>
          <w:kern w:val="0"/>
          <w:u w:val="single"/>
          <w:lang w:val="es-ES_tradnl" w:eastAsia="en-US"/>
        </w:rPr>
        <w:t>Están incluidos</w:t>
      </w:r>
      <w:r w:rsidRPr="003C18E3">
        <w:rPr>
          <w:rFonts w:ascii="Tahoma" w:eastAsiaTheme="minorHAnsi" w:hAnsi="Tahoma" w:cs="Tahoma"/>
          <w:kern w:val="0"/>
          <w:lang w:val="es-ES_tradnl" w:eastAsia="en-US"/>
        </w:rPr>
        <w:t xml:space="preserve"> los desayunos diarios en todos los programas </w:t>
      </w:r>
      <w:r w:rsidRPr="003C0E58">
        <w:rPr>
          <w:rFonts w:ascii="Tahoma" w:eastAsiaTheme="minorHAnsi" w:hAnsi="Tahoma" w:cs="Tahoma"/>
          <w:kern w:val="0"/>
          <w:u w:val="single"/>
          <w:lang w:val="es-ES_tradnl" w:eastAsia="en-US"/>
        </w:rPr>
        <w:t>(excepto los tours de un día).</w:t>
      </w:r>
    </w:p>
    <w:p w14:paraId="1AD738BE" w14:textId="77777777" w:rsidR="00577218" w:rsidRPr="00B56C0C" w:rsidRDefault="00577218" w:rsidP="00577218">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b/>
          <w:bCs/>
          <w:kern w:val="0"/>
          <w:u w:val="single"/>
          <w:lang w:val="es-ES_tradnl" w:eastAsia="en-US"/>
        </w:rPr>
        <w:t>No se incluyen</w:t>
      </w:r>
      <w:r w:rsidRPr="00B56C0C">
        <w:rPr>
          <w:rFonts w:ascii="Tahoma" w:eastAsiaTheme="minorHAnsi" w:hAnsi="Tahoma" w:cs="Tahoma"/>
          <w:kern w:val="0"/>
          <w:lang w:val="es-ES_tradnl" w:eastAsia="en-US"/>
        </w:rPr>
        <w:t xml:space="preserve"> tiquetes aéreos GUA/FRS/GUA </w:t>
      </w:r>
      <w:r w:rsidRPr="00B56C0C">
        <w:rPr>
          <w:rFonts w:ascii="Tahoma" w:eastAsiaTheme="minorHAnsi" w:hAnsi="Tahoma" w:cs="Tahoma"/>
          <w:kern w:val="0"/>
          <w:u w:val="single"/>
          <w:lang w:val="es-ES_tradnl" w:eastAsia="en-US"/>
        </w:rPr>
        <w:t>cuando Tikal está programado</w:t>
      </w:r>
      <w:r w:rsidRPr="00B56C0C">
        <w:rPr>
          <w:rFonts w:ascii="Tahoma" w:eastAsiaTheme="minorHAnsi" w:hAnsi="Tahoma" w:cs="Tahoma"/>
          <w:kern w:val="0"/>
          <w:lang w:val="es-ES_tradnl" w:eastAsia="en-US"/>
        </w:rPr>
        <w:t>, con impuestos vigentes a la fecha. (sujetos a cambio sin previo aviso).</w:t>
      </w:r>
    </w:p>
    <w:p w14:paraId="4DA898CE" w14:textId="77777777" w:rsidR="00577218" w:rsidRPr="003C18E3" w:rsidRDefault="00577218" w:rsidP="00577218">
      <w:pPr>
        <w:pStyle w:val="Prrafodelista"/>
        <w:widowControl w:val="0"/>
        <w:numPr>
          <w:ilvl w:val="0"/>
          <w:numId w:val="2"/>
        </w:numPr>
        <w:autoSpaceDE w:val="0"/>
        <w:autoSpaceDN w:val="0"/>
        <w:adjustRightInd w:val="0"/>
        <w:ind w:right="87"/>
        <w:jc w:val="both"/>
        <w:rPr>
          <w:rFonts w:ascii="Tahoma" w:hAnsi="Tahoma" w:cs="Tahoma"/>
          <w:b/>
          <w:bCs/>
          <w:color w:val="000000" w:themeColor="text1"/>
        </w:rPr>
      </w:pPr>
      <w:r>
        <w:rPr>
          <w:rFonts w:ascii="Tahoma" w:hAnsi="Tahoma" w:cs="Tahoma"/>
          <w:color w:val="000000" w:themeColor="text1"/>
          <w:lang w:val="es-ES_tradnl"/>
        </w:rPr>
        <w:t>Equipaje:</w:t>
      </w:r>
    </w:p>
    <w:p w14:paraId="57FAF120" w14:textId="77777777" w:rsidR="00577218" w:rsidRDefault="00577218" w:rsidP="0057721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r w:rsidRPr="00B56C0C">
        <w:rPr>
          <w:rFonts w:ascii="Helvetica" w:eastAsiaTheme="minorHAnsi" w:hAnsi="Helvetica" w:cs="Helvetica"/>
          <w:kern w:val="0"/>
          <w:lang w:val="es-ES_tradnl" w:eastAsia="en-US"/>
        </w:rPr>
        <w:t>El equipaje máximo permitido por pasajero es de 20Lbs. y 10Lbs. Equipaje de mano, arriba de este está sujeto a espacio.</w:t>
      </w:r>
    </w:p>
    <w:p w14:paraId="51012DBE" w14:textId="77777777" w:rsidR="00577218" w:rsidRPr="00B56C0C" w:rsidRDefault="00577218" w:rsidP="00577218">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Resort Fee:</w:t>
      </w:r>
    </w:p>
    <w:p w14:paraId="3544B90D" w14:textId="77777777" w:rsidR="00577218" w:rsidRPr="00B56C0C" w:rsidRDefault="00577218" w:rsidP="0057721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Camino Real Antigua </w:t>
      </w:r>
      <w:proofErr w:type="spellStart"/>
      <w:r w:rsidRPr="00B56C0C">
        <w:rPr>
          <w:rFonts w:ascii="Tahoma" w:eastAsiaTheme="minorHAnsi" w:hAnsi="Tahoma" w:cs="Tahoma"/>
          <w:kern w:val="0"/>
          <w:lang w:val="es-ES_tradnl" w:eastAsia="en-US"/>
        </w:rPr>
        <w:t>proporety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 xml:space="preserve">USD </w:t>
      </w:r>
      <w:r w:rsidRPr="00B56C0C">
        <w:rPr>
          <w:rFonts w:ascii="Tahoma" w:eastAsiaTheme="minorHAnsi" w:hAnsi="Tahoma" w:cs="Tahoma"/>
          <w:kern w:val="0"/>
          <w:lang w:val="es-ES_tradnl" w:eastAsia="en-US"/>
        </w:rPr>
        <w:t xml:space="preserve">10.00 por estadía </w:t>
      </w:r>
    </w:p>
    <w:p w14:paraId="287BF833" w14:textId="77777777" w:rsidR="00577218" w:rsidRPr="00B56C0C" w:rsidRDefault="00577218" w:rsidP="0057721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Antigua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36ED7327" w14:textId="77777777" w:rsidR="00577218" w:rsidRPr="00B56C0C" w:rsidRDefault="00577218" w:rsidP="0057721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Pensativo House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4E67629A" w14:textId="77777777" w:rsidR="00577218" w:rsidRPr="00B56C0C" w:rsidRDefault="00577218" w:rsidP="0057721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Regis </w:t>
      </w:r>
      <w:proofErr w:type="spellStart"/>
      <w:r w:rsidRPr="00B56C0C">
        <w:rPr>
          <w:rFonts w:ascii="Tahoma" w:eastAsiaTheme="minorHAnsi" w:hAnsi="Tahoma" w:cs="Tahoma"/>
          <w:kern w:val="0"/>
          <w:lang w:val="es-ES_tradnl" w:eastAsia="en-US"/>
        </w:rPr>
        <w:t>property</w:t>
      </w:r>
      <w:proofErr w:type="spellEnd"/>
      <w:r w:rsidRPr="00B56C0C">
        <w:rPr>
          <w:rFonts w:ascii="Tahoma" w:eastAsiaTheme="minorHAnsi" w:hAnsi="Tahoma" w:cs="Tahoma"/>
          <w:kern w:val="0"/>
          <w:lang w:val="es-ES_tradnl" w:eastAsia="en-US"/>
        </w:rPr>
        <w:t xml:space="preserve">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6F3E9A10" w14:textId="77777777" w:rsidR="00577218" w:rsidRPr="003C0E58" w:rsidRDefault="00577218" w:rsidP="00577218">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 xml:space="preserve">Hotel Porta del Lago fee </w:t>
      </w:r>
      <w:r>
        <w:rPr>
          <w:rFonts w:ascii="Tahoma" w:eastAsiaTheme="minorHAnsi" w:hAnsi="Tahoma" w:cs="Tahoma"/>
          <w:kern w:val="0"/>
          <w:lang w:val="es-ES_tradnl" w:eastAsia="en-US"/>
        </w:rPr>
        <w:t>USD</w:t>
      </w:r>
      <w:r w:rsidRPr="00B56C0C">
        <w:rPr>
          <w:rFonts w:ascii="Tahoma" w:eastAsiaTheme="minorHAnsi" w:hAnsi="Tahoma" w:cs="Tahoma"/>
          <w:kern w:val="0"/>
          <w:lang w:val="es-ES_tradnl" w:eastAsia="en-US"/>
        </w:rPr>
        <w:t xml:space="preserve"> 10.00 por estadía </w:t>
      </w:r>
    </w:p>
    <w:p w14:paraId="4FA95C23" w14:textId="77777777" w:rsidR="00577218" w:rsidRPr="00B56C0C" w:rsidRDefault="00577218" w:rsidP="0057721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56C0C">
        <w:rPr>
          <w:rFonts w:ascii="Tahoma" w:eastAsiaTheme="minorHAnsi" w:hAnsi="Tahoma" w:cs="Tahoma"/>
          <w:kern w:val="0"/>
          <w:lang w:val="es-ES_tradnl" w:eastAsia="en-US"/>
        </w:rPr>
        <w:tab/>
      </w:r>
      <w:r w:rsidRPr="00B56C0C">
        <w:rPr>
          <w:rFonts w:ascii="Tahoma" w:eastAsiaTheme="minorHAnsi" w:hAnsi="Tahoma" w:cs="Tahoma"/>
          <w:kern w:val="0"/>
          <w:lang w:val="es-ES_tradnl" w:eastAsia="en-US"/>
        </w:rPr>
        <w:tab/>
      </w:r>
      <w:r w:rsidRPr="00B56C0C">
        <w:rPr>
          <w:rFonts w:ascii="Tahoma" w:eastAsiaTheme="minorHAnsi" w:hAnsi="Tahoma" w:cs="Tahoma"/>
          <w:color w:val="942093"/>
          <w:kern w:val="0"/>
          <w:lang w:val="es-ES_tradnl" w:eastAsia="en-US"/>
        </w:rPr>
        <w:t xml:space="preserve">*Este cargo debe pagarlo cada pasajero directamente al momento de su </w:t>
      </w:r>
      <w:proofErr w:type="spellStart"/>
      <w:r w:rsidRPr="00B56C0C">
        <w:rPr>
          <w:rFonts w:ascii="Tahoma" w:eastAsiaTheme="minorHAnsi" w:hAnsi="Tahoma" w:cs="Tahoma"/>
          <w:color w:val="942093"/>
          <w:kern w:val="0"/>
          <w:lang w:val="es-ES_tradnl" w:eastAsia="en-US"/>
        </w:rPr>
        <w:t>check</w:t>
      </w:r>
      <w:proofErr w:type="spellEnd"/>
      <w:r w:rsidRPr="00B56C0C">
        <w:rPr>
          <w:rFonts w:ascii="Tahoma" w:eastAsiaTheme="minorHAnsi" w:hAnsi="Tahoma" w:cs="Tahoma"/>
          <w:color w:val="942093"/>
          <w:kern w:val="0"/>
          <w:lang w:val="es-ES_tradnl" w:eastAsia="en-US"/>
        </w:rPr>
        <w:t xml:space="preserve"> in.</w:t>
      </w:r>
    </w:p>
    <w:p w14:paraId="2F407C03" w14:textId="77777777" w:rsidR="00577218" w:rsidRDefault="00577218" w:rsidP="00577218">
      <w:pPr>
        <w:widowControl w:val="0"/>
        <w:autoSpaceDE w:val="0"/>
        <w:autoSpaceDN w:val="0"/>
        <w:adjustRightInd w:val="0"/>
        <w:ind w:left="360" w:right="87"/>
        <w:jc w:val="both"/>
        <w:rPr>
          <w:rFonts w:ascii="Tahoma" w:hAnsi="Tahoma" w:cs="Tahoma"/>
          <w:color w:val="000000" w:themeColor="text1"/>
        </w:rPr>
      </w:pPr>
    </w:p>
    <w:p w14:paraId="57E25C00" w14:textId="77777777" w:rsidR="00577218" w:rsidRPr="00304FC5" w:rsidRDefault="00577218" w:rsidP="00577218">
      <w:pPr>
        <w:pStyle w:val="Prrafodelista"/>
        <w:widowControl w:val="0"/>
        <w:numPr>
          <w:ilvl w:val="0"/>
          <w:numId w:val="8"/>
        </w:numPr>
        <w:autoSpaceDE w:val="0"/>
        <w:autoSpaceDN w:val="0"/>
        <w:adjustRightInd w:val="0"/>
        <w:ind w:right="87"/>
        <w:jc w:val="both"/>
        <w:rPr>
          <w:rFonts w:ascii="Tahoma" w:hAnsi="Tahoma" w:cs="Tahoma"/>
          <w:b/>
          <w:bCs/>
          <w:color w:val="942093"/>
          <w:lang w:val="es-ES_tradnl"/>
        </w:rPr>
      </w:pPr>
      <w:r w:rsidRPr="00304FC5">
        <w:rPr>
          <w:rFonts w:ascii="Tahoma" w:hAnsi="Tahoma" w:cs="Tahoma"/>
          <w:b/>
          <w:bCs/>
          <w:color w:val="942093"/>
          <w:lang w:val="es-ES_tradnl"/>
        </w:rPr>
        <w:t xml:space="preserve">PRECIOS Y PROGRAMAS NO APLICAN </w:t>
      </w:r>
    </w:p>
    <w:p w14:paraId="21F04ED5" w14:textId="77777777" w:rsidR="00577218" w:rsidRPr="00304FC5" w:rsidRDefault="00577218" w:rsidP="00577218">
      <w:pPr>
        <w:pStyle w:val="Prrafodelista"/>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304FC5">
        <w:rPr>
          <w:rFonts w:ascii="Tahoma" w:eastAsiaTheme="minorHAnsi" w:hAnsi="Tahoma" w:cs="Tahoma"/>
          <w:kern w:val="0"/>
          <w:lang w:val="es-ES_tradnl" w:eastAsia="en-US"/>
        </w:rPr>
        <w:t xml:space="preserve">Semana Santa: Domingo de ramos a Domingo de Resurrección </w:t>
      </w:r>
    </w:p>
    <w:p w14:paraId="1B0D0B43" w14:textId="77777777" w:rsidR="00577218" w:rsidRPr="00304FC5" w:rsidRDefault="00577218" w:rsidP="00577218">
      <w:pPr>
        <w:pStyle w:val="Prrafodelista"/>
        <w:widowControl w:val="0"/>
        <w:numPr>
          <w:ilvl w:val="0"/>
          <w:numId w:val="7"/>
        </w:numPr>
        <w:autoSpaceDE w:val="0"/>
        <w:autoSpaceDN w:val="0"/>
        <w:adjustRightInd w:val="0"/>
        <w:ind w:right="87"/>
        <w:jc w:val="both"/>
        <w:rPr>
          <w:rFonts w:ascii="Tahoma" w:hAnsi="Tahoma" w:cs="Tahoma"/>
          <w:color w:val="000000" w:themeColor="text1"/>
        </w:rPr>
      </w:pPr>
      <w:r w:rsidRPr="00304FC5">
        <w:rPr>
          <w:rFonts w:ascii="Tahoma" w:eastAsiaTheme="minorHAnsi" w:hAnsi="Tahoma" w:cs="Tahoma"/>
          <w:kern w:val="0"/>
          <w:lang w:val="es-ES_tradnl" w:eastAsia="en-US"/>
        </w:rPr>
        <w:t>Fin de Año: 26 de dic</w:t>
      </w:r>
      <w:r>
        <w:rPr>
          <w:rFonts w:ascii="Tahoma" w:eastAsiaTheme="minorHAnsi" w:hAnsi="Tahoma" w:cs="Tahoma"/>
          <w:kern w:val="0"/>
          <w:lang w:val="es-ES_tradnl" w:eastAsia="en-US"/>
        </w:rPr>
        <w:t xml:space="preserve">, 2025 </w:t>
      </w:r>
      <w:r w:rsidRPr="00304FC5">
        <w:rPr>
          <w:rFonts w:ascii="Tahoma" w:eastAsiaTheme="minorHAnsi" w:hAnsi="Tahoma" w:cs="Tahoma"/>
          <w:kern w:val="0"/>
          <w:lang w:val="es-ES_tradnl" w:eastAsia="en-US"/>
        </w:rPr>
        <w:t>al 02 de enero, 2026</w:t>
      </w:r>
    </w:p>
    <w:p w14:paraId="5E75C08F" w14:textId="77777777" w:rsidR="00577218" w:rsidRDefault="00577218" w:rsidP="00577218">
      <w:pPr>
        <w:rPr>
          <w:rFonts w:ascii="Tahoma" w:hAnsi="Tahoma" w:cs="Tahoma"/>
          <w:b/>
          <w:bCs/>
          <w:color w:val="000000" w:themeColor="text1"/>
          <w:u w:val="single"/>
        </w:rPr>
      </w:pPr>
    </w:p>
    <w:p w14:paraId="66692921" w14:textId="77777777" w:rsidR="00577218" w:rsidRDefault="00577218" w:rsidP="00577218">
      <w:pPr>
        <w:rPr>
          <w:rFonts w:ascii="Tahoma" w:hAnsi="Tahoma" w:cs="Tahoma"/>
          <w:b/>
          <w:bCs/>
          <w:color w:val="000000" w:themeColor="text1"/>
          <w:u w:val="single"/>
        </w:rPr>
      </w:pPr>
    </w:p>
    <w:p w14:paraId="796CEFB4" w14:textId="28778B4F" w:rsidR="00DF11FC" w:rsidRDefault="00577218" w:rsidP="007018F4">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sectPr w:rsidR="00DF11FC" w:rsidSect="00A9793F">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05AAA"/>
    <w:multiLevelType w:val="hybridMultilevel"/>
    <w:tmpl w:val="10CE1CA8"/>
    <w:lvl w:ilvl="0" w:tplc="52DAC848">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27243847"/>
    <w:multiLevelType w:val="hybridMultilevel"/>
    <w:tmpl w:val="0E9E33F6"/>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3BDB79C5"/>
    <w:multiLevelType w:val="hybridMultilevel"/>
    <w:tmpl w:val="57224158"/>
    <w:lvl w:ilvl="0" w:tplc="3FA62D66">
      <w:start w:val="1"/>
      <w:numFmt w:val="bullet"/>
      <w:lvlText w:val=""/>
      <w:lvlJc w:val="left"/>
      <w:pPr>
        <w:ind w:left="720" w:hanging="360"/>
      </w:pPr>
      <w:rPr>
        <w:rFonts w:ascii="Symbol" w:hAnsi="Symbol" w:hint="default"/>
        <w:b/>
        <w:bCs/>
        <w:color w:val="942093"/>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9017AEC"/>
    <w:multiLevelType w:val="hybridMultilevel"/>
    <w:tmpl w:val="C558557A"/>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E084ACD"/>
    <w:multiLevelType w:val="hybridMultilevel"/>
    <w:tmpl w:val="45E26B2A"/>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5" w15:restartNumberingAfterBreak="0">
    <w:nsid w:val="52B0633F"/>
    <w:multiLevelType w:val="hybridMultilevel"/>
    <w:tmpl w:val="89B8F1D4"/>
    <w:lvl w:ilvl="0" w:tplc="EC8AE72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732C1CF9"/>
    <w:multiLevelType w:val="hybridMultilevel"/>
    <w:tmpl w:val="5628A6D6"/>
    <w:lvl w:ilvl="0" w:tplc="3FA62D66">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76CE00E1"/>
    <w:multiLevelType w:val="hybridMultilevel"/>
    <w:tmpl w:val="C41C16AA"/>
    <w:lvl w:ilvl="0" w:tplc="C4F43640">
      <w:start w:val="1"/>
      <w:numFmt w:val="bullet"/>
      <w:lvlText w:val=""/>
      <w:lvlJc w:val="left"/>
      <w:pPr>
        <w:ind w:left="720" w:hanging="360"/>
      </w:pPr>
      <w:rPr>
        <w:rFonts w:ascii="Symbol" w:hAnsi="Symbol" w:hint="default"/>
        <w:b/>
        <w:bCs/>
        <w:color w:val="94209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2"/>
  </w:num>
  <w:num w:numId="2" w16cid:durableId="1957129483">
    <w:abstractNumId w:val="0"/>
  </w:num>
  <w:num w:numId="3" w16cid:durableId="295111713">
    <w:abstractNumId w:val="7"/>
  </w:num>
  <w:num w:numId="4" w16cid:durableId="683048623">
    <w:abstractNumId w:val="3"/>
  </w:num>
  <w:num w:numId="5" w16cid:durableId="626013315">
    <w:abstractNumId w:val="4"/>
  </w:num>
  <w:num w:numId="6" w16cid:durableId="817890035">
    <w:abstractNumId w:val="5"/>
  </w:num>
  <w:num w:numId="7" w16cid:durableId="570505393">
    <w:abstractNumId w:val="1"/>
  </w:num>
  <w:num w:numId="8" w16cid:durableId="4470424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218"/>
    <w:rsid w:val="002C11B2"/>
    <w:rsid w:val="002E756F"/>
    <w:rsid w:val="003406FC"/>
    <w:rsid w:val="003514CF"/>
    <w:rsid w:val="00577218"/>
    <w:rsid w:val="006F0BBA"/>
    <w:rsid w:val="007018F4"/>
    <w:rsid w:val="00877E4C"/>
    <w:rsid w:val="00984C65"/>
    <w:rsid w:val="00CE6A5B"/>
    <w:rsid w:val="00DF11FC"/>
    <w:rsid w:val="00E2522E"/>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A6202"/>
  <w15:chartTrackingRefBased/>
  <w15:docId w15:val="{3A563FC6-8BB4-F649-9274-62CE4EDE8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11B2"/>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77218"/>
    <w:pPr>
      <w:ind w:left="720"/>
      <w:contextualSpacing/>
    </w:pPr>
  </w:style>
  <w:style w:type="paragraph" w:styleId="NormalWeb">
    <w:name w:val="Normal (Web)"/>
    <w:basedOn w:val="Normal"/>
    <w:uiPriority w:val="99"/>
    <w:unhideWhenUsed/>
    <w:rsid w:val="00577218"/>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5772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sv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4</Pages>
  <Words>1175</Words>
  <Characters>6467</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5</cp:revision>
  <dcterms:created xsi:type="dcterms:W3CDTF">2025-02-24T13:50:00Z</dcterms:created>
  <dcterms:modified xsi:type="dcterms:W3CDTF">2025-06-10T15:21:00Z</dcterms:modified>
</cp:coreProperties>
</file>