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4E219" w14:textId="77777777" w:rsidR="00FF68D6" w:rsidRDefault="00FF68D6" w:rsidP="00FF68D6">
      <w:pPr>
        <w:spacing w:before="100" w:beforeAutospacing="1" w:after="100" w:afterAutospacing="1"/>
        <w:jc w:val="center"/>
        <w:rPr>
          <w:rFonts w:ascii="Tahoma" w:hAnsi="Tahoma" w:cs="Tahoma"/>
          <w:b/>
          <w:color w:val="000000"/>
          <w:sz w:val="32"/>
          <w:szCs w:val="32"/>
          <w:u w:val="single"/>
          <w:lang w:val="tr-TR"/>
        </w:rPr>
      </w:pPr>
      <w:r w:rsidRPr="00FF68D6">
        <w:rPr>
          <w:rFonts w:ascii="Tahoma" w:hAnsi="Tahoma" w:cs="Tahoma"/>
          <w:b/>
          <w:color w:val="1F3864" w:themeColor="accent1" w:themeShade="80"/>
          <w:sz w:val="32"/>
          <w:szCs w:val="32"/>
          <w:u w:val="single"/>
          <w:lang w:val="tr-TR"/>
        </w:rPr>
        <w:t>TARIFARIOS DE SERVICIOS</w:t>
      </w:r>
      <w:r w:rsidRPr="00FF68D6">
        <w:rPr>
          <w:rFonts w:ascii="Tahoma" w:hAnsi="Tahoma" w:cs="Tahoma"/>
          <w:b/>
          <w:color w:val="000000"/>
          <w:sz w:val="32"/>
          <w:szCs w:val="32"/>
          <w:u w:val="single"/>
          <w:lang w:val="tr-TR"/>
        </w:rPr>
        <w:br/>
      </w:r>
      <w:r w:rsidR="00AE75D7" w:rsidRPr="00AE75D7">
        <w:rPr>
          <w:rFonts w:ascii="Tahoma" w:hAnsi="Tahoma" w:cs="Tahoma"/>
          <w:bCs/>
          <w:color w:val="2F5496" w:themeColor="accent1" w:themeShade="BF"/>
          <w:sz w:val="32"/>
          <w:szCs w:val="32"/>
          <w:lang w:val="es-ES"/>
        </w:rPr>
        <w:t>Tarifas en dólares americanos por persona</w:t>
      </w:r>
      <w:r w:rsidRPr="00FF68D6">
        <w:rPr>
          <w:rFonts w:ascii="Tahoma" w:hAnsi="Tahoma" w:cs="Tahoma"/>
          <w:b/>
          <w:color w:val="000000"/>
          <w:sz w:val="32"/>
          <w:szCs w:val="32"/>
          <w:u w:val="single"/>
          <w:lang w:val="tr-TR"/>
        </w:rPr>
        <w:br/>
      </w:r>
    </w:p>
    <w:p w14:paraId="0FD29A59" w14:textId="77777777" w:rsidR="005928DE" w:rsidRPr="00FF68D6" w:rsidRDefault="005928DE" w:rsidP="00FF68D6">
      <w:pPr>
        <w:spacing w:before="100" w:beforeAutospacing="1" w:after="100" w:afterAutospacing="1"/>
        <w:jc w:val="center"/>
        <w:rPr>
          <w:rFonts w:ascii="Tahoma" w:hAnsi="Tahoma" w:cs="Tahoma"/>
          <w:b/>
          <w:color w:val="000000"/>
          <w:sz w:val="32"/>
          <w:szCs w:val="32"/>
          <w:u w:val="single"/>
          <w:lang w:val="tr-TR"/>
        </w:rPr>
      </w:pPr>
    </w:p>
    <w:p w14:paraId="1D7803D4" w14:textId="77777777" w:rsidR="00FF68D6" w:rsidRPr="00FF68D6" w:rsidRDefault="00FF68D6" w:rsidP="00FF68D6">
      <w:pPr>
        <w:pStyle w:val="Prrafodelista"/>
        <w:numPr>
          <w:ilvl w:val="0"/>
          <w:numId w:val="2"/>
        </w:numPr>
        <w:rPr>
          <w:rFonts w:ascii="Tahoma" w:hAnsi="Tahoma" w:cs="Tahoma"/>
          <w:b/>
          <w:bCs/>
          <w:color w:val="2F5496" w:themeColor="accent1" w:themeShade="BF"/>
          <w:lang w:val="tr-TR"/>
        </w:rPr>
      </w:pPr>
      <w:r w:rsidRPr="00FF68D6">
        <w:rPr>
          <w:rFonts w:ascii="Tahoma" w:hAnsi="Tahoma" w:cs="Tahoma"/>
          <w:b/>
          <w:bCs/>
          <w:color w:val="2F5496" w:themeColor="accent1" w:themeShade="BF"/>
          <w:lang w:val="tr-TR"/>
        </w:rPr>
        <w:t xml:space="preserve">NOCHE EXTRA EN ESTAMBUL </w:t>
      </w:r>
    </w:p>
    <w:p w14:paraId="20379809" w14:textId="77777777" w:rsidR="00FF68D6" w:rsidRPr="00FF68D6" w:rsidRDefault="00FF68D6" w:rsidP="00FF68D6">
      <w:pPr>
        <w:rPr>
          <w:rFonts w:ascii="Tahoma" w:hAnsi="Tahoma" w:cs="Tahoma"/>
          <w:sz w:val="22"/>
          <w:szCs w:val="22"/>
          <w:lang w:val="es-CO"/>
        </w:rPr>
      </w:pPr>
      <w:r w:rsidRPr="00FF68D6">
        <w:rPr>
          <w:rFonts w:ascii="Tahoma" w:hAnsi="Tahoma" w:cs="Tahoma"/>
          <w:color w:val="2F5496" w:themeColor="accent1" w:themeShade="BF"/>
          <w:sz w:val="22"/>
          <w:szCs w:val="22"/>
          <w:lang w:val="tr-TR"/>
        </w:rPr>
        <w:t>TARIFAS EN DOLARES AMERICANOS POR PERSONA</w:t>
      </w:r>
    </w:p>
    <w:p w14:paraId="0FD057B5" w14:textId="77777777" w:rsidR="00FF68D6" w:rsidRDefault="00FF68D6" w:rsidP="00FF68D6">
      <w:pPr>
        <w:rPr>
          <w:rFonts w:ascii="Tahoma" w:eastAsia="Cambria" w:hAnsi="Tahoma" w:cs="Tahoma"/>
          <w:lang w:val="pt-BR" w:eastAsia="en-US"/>
        </w:rPr>
      </w:pPr>
    </w:p>
    <w:tbl>
      <w:tblPr>
        <w:tblW w:w="10915"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900"/>
        <w:gridCol w:w="2020"/>
        <w:gridCol w:w="2020"/>
        <w:gridCol w:w="1760"/>
        <w:gridCol w:w="2215"/>
      </w:tblGrid>
      <w:tr w:rsidR="00FF68D6" w:rsidRPr="00642898" w14:paraId="353D4379" w14:textId="77777777" w:rsidTr="005928DE">
        <w:trPr>
          <w:trHeight w:val="1390"/>
        </w:trPr>
        <w:tc>
          <w:tcPr>
            <w:tcW w:w="2900" w:type="dxa"/>
            <w:shd w:val="clear" w:color="auto" w:fill="AEAAAA" w:themeFill="background2" w:themeFillShade="BF"/>
            <w:vAlign w:val="center"/>
            <w:hideMark/>
          </w:tcPr>
          <w:p w14:paraId="46C16457" w14:textId="77777777" w:rsidR="00FF68D6" w:rsidRPr="005928DE" w:rsidRDefault="00FF68D6" w:rsidP="00656D48">
            <w:pPr>
              <w:jc w:val="center"/>
              <w:rPr>
                <w:rFonts w:ascii="Tahoma" w:eastAsia="Times New Roman" w:hAnsi="Tahoma" w:cs="Tahoma"/>
                <w:color w:val="FFFFFF" w:themeColor="background1"/>
                <w:sz w:val="22"/>
                <w:szCs w:val="22"/>
                <w:lang w:val="es-ES" w:eastAsia="zh-CN"/>
              </w:rPr>
            </w:pPr>
            <w:r w:rsidRPr="005928DE">
              <w:rPr>
                <w:rFonts w:ascii="Tahoma" w:eastAsia="Times New Roman" w:hAnsi="Tahoma" w:cs="Tahoma"/>
                <w:color w:val="FFFFFF" w:themeColor="background1"/>
                <w:sz w:val="22"/>
                <w:szCs w:val="22"/>
                <w:lang w:val="es-ES" w:eastAsia="zh-CN"/>
              </w:rPr>
              <w:t>OPCIONES</w:t>
            </w:r>
          </w:p>
        </w:tc>
        <w:tc>
          <w:tcPr>
            <w:tcW w:w="2020" w:type="dxa"/>
            <w:shd w:val="clear" w:color="auto" w:fill="AEAAAA" w:themeFill="background2" w:themeFillShade="BF"/>
            <w:vAlign w:val="center"/>
            <w:hideMark/>
          </w:tcPr>
          <w:p w14:paraId="0433302E" w14:textId="77777777" w:rsidR="00FF68D6" w:rsidRPr="005928DE" w:rsidRDefault="00FF68D6" w:rsidP="00656D48">
            <w:pPr>
              <w:jc w:val="center"/>
              <w:rPr>
                <w:rFonts w:ascii="Tahoma" w:eastAsia="Times New Roman" w:hAnsi="Tahoma" w:cs="Tahoma"/>
                <w:color w:val="FFFFFF" w:themeColor="background1"/>
                <w:sz w:val="22"/>
                <w:szCs w:val="22"/>
                <w:lang w:val="es-ES" w:eastAsia="zh-CN"/>
              </w:rPr>
            </w:pPr>
            <w:r w:rsidRPr="005928DE">
              <w:rPr>
                <w:rFonts w:ascii="Tahoma" w:eastAsia="Times New Roman" w:hAnsi="Tahoma" w:cs="Tahoma"/>
                <w:color w:val="FFFFFF" w:themeColor="background1"/>
                <w:sz w:val="22"/>
                <w:szCs w:val="22"/>
                <w:lang w:val="es-ES" w:eastAsia="zh-CN"/>
              </w:rPr>
              <w:t>ACOMODACIÓN DOBLE / TRİPLE</w:t>
            </w:r>
          </w:p>
          <w:p w14:paraId="3ACC0EA2" w14:textId="77777777" w:rsidR="00FF68D6" w:rsidRPr="005928DE" w:rsidRDefault="00FF68D6" w:rsidP="00656D48">
            <w:pPr>
              <w:jc w:val="center"/>
              <w:rPr>
                <w:rFonts w:ascii="Tahoma" w:eastAsia="Times New Roman" w:hAnsi="Tahoma" w:cs="Tahoma"/>
                <w:color w:val="FFFFFF" w:themeColor="background1"/>
                <w:sz w:val="22"/>
                <w:szCs w:val="22"/>
                <w:lang w:val="es-ES" w:eastAsia="zh-CN"/>
              </w:rPr>
            </w:pPr>
            <w:r w:rsidRPr="005928DE">
              <w:rPr>
                <w:rFonts w:ascii="Tahoma" w:eastAsia="Times New Roman" w:hAnsi="Tahoma" w:cs="Tahoma"/>
                <w:color w:val="FFFFFF" w:themeColor="background1"/>
                <w:sz w:val="22"/>
                <w:szCs w:val="22"/>
                <w:lang w:val="es-ES" w:eastAsia="zh-CN"/>
              </w:rPr>
              <w:t>(valor por persona)</w:t>
            </w:r>
          </w:p>
        </w:tc>
        <w:tc>
          <w:tcPr>
            <w:tcW w:w="2020" w:type="dxa"/>
            <w:shd w:val="clear" w:color="auto" w:fill="AEAAAA" w:themeFill="background2" w:themeFillShade="BF"/>
            <w:vAlign w:val="center"/>
            <w:hideMark/>
          </w:tcPr>
          <w:p w14:paraId="415A1FFD" w14:textId="77777777" w:rsidR="00FF68D6" w:rsidRPr="005928DE" w:rsidRDefault="00FF68D6" w:rsidP="00656D48">
            <w:pPr>
              <w:jc w:val="center"/>
              <w:rPr>
                <w:rFonts w:ascii="Tahoma" w:eastAsia="Times New Roman" w:hAnsi="Tahoma" w:cs="Tahoma"/>
                <w:color w:val="FFFFFF" w:themeColor="background1"/>
                <w:sz w:val="22"/>
                <w:szCs w:val="22"/>
                <w:lang w:val="es-ES" w:eastAsia="zh-CN"/>
              </w:rPr>
            </w:pPr>
            <w:r w:rsidRPr="005928DE">
              <w:rPr>
                <w:rFonts w:ascii="Tahoma" w:eastAsia="Times New Roman" w:hAnsi="Tahoma" w:cs="Tahoma"/>
                <w:color w:val="FFFFFF" w:themeColor="background1"/>
                <w:sz w:val="22"/>
                <w:szCs w:val="22"/>
                <w:lang w:val="es-ES" w:eastAsia="zh-CN"/>
              </w:rPr>
              <w:t>ACOMODACIÓN SENCILLA</w:t>
            </w:r>
          </w:p>
          <w:p w14:paraId="3989FD29" w14:textId="77777777" w:rsidR="00FF68D6" w:rsidRPr="005928DE" w:rsidRDefault="00FF68D6" w:rsidP="00656D48">
            <w:pPr>
              <w:jc w:val="center"/>
              <w:rPr>
                <w:rFonts w:ascii="Tahoma" w:eastAsia="Times New Roman" w:hAnsi="Tahoma" w:cs="Tahoma"/>
                <w:color w:val="FFFFFF" w:themeColor="background1"/>
                <w:sz w:val="22"/>
                <w:szCs w:val="22"/>
                <w:lang w:val="es-ES" w:eastAsia="zh-CN"/>
              </w:rPr>
            </w:pPr>
            <w:r w:rsidRPr="005928DE">
              <w:rPr>
                <w:rFonts w:ascii="Tahoma" w:eastAsia="Times New Roman" w:hAnsi="Tahoma" w:cs="Tahoma"/>
                <w:color w:val="FFFFFF" w:themeColor="background1"/>
                <w:sz w:val="22"/>
                <w:szCs w:val="22"/>
                <w:lang w:val="es-ES" w:eastAsia="zh-CN"/>
              </w:rPr>
              <w:t>(valor por persona)</w:t>
            </w:r>
          </w:p>
        </w:tc>
        <w:tc>
          <w:tcPr>
            <w:tcW w:w="1760" w:type="dxa"/>
            <w:shd w:val="clear" w:color="auto" w:fill="AEAAAA" w:themeFill="background2" w:themeFillShade="BF"/>
            <w:vAlign w:val="center"/>
            <w:hideMark/>
          </w:tcPr>
          <w:p w14:paraId="7DC1D5F9" w14:textId="77777777" w:rsidR="00FF68D6" w:rsidRPr="005928DE" w:rsidRDefault="00FF68D6" w:rsidP="00656D48">
            <w:pPr>
              <w:jc w:val="center"/>
              <w:rPr>
                <w:rFonts w:ascii="Tahoma" w:eastAsia="Times New Roman" w:hAnsi="Tahoma" w:cs="Tahoma"/>
                <w:color w:val="FFFFFF" w:themeColor="background1"/>
                <w:sz w:val="22"/>
                <w:szCs w:val="22"/>
                <w:lang w:val="es-ES" w:eastAsia="zh-CN"/>
              </w:rPr>
            </w:pPr>
            <w:r w:rsidRPr="005928DE">
              <w:rPr>
                <w:rFonts w:ascii="Tahoma" w:eastAsia="Times New Roman" w:hAnsi="Tahoma" w:cs="Tahoma"/>
                <w:color w:val="FFFFFF" w:themeColor="background1"/>
                <w:sz w:val="22"/>
                <w:szCs w:val="22"/>
                <w:lang w:val="es-ES" w:eastAsia="zh-CN"/>
              </w:rPr>
              <w:t>*0-6 años</w:t>
            </w:r>
          </w:p>
        </w:tc>
        <w:tc>
          <w:tcPr>
            <w:tcW w:w="2215" w:type="dxa"/>
            <w:shd w:val="clear" w:color="auto" w:fill="AEAAAA" w:themeFill="background2" w:themeFillShade="BF"/>
            <w:vAlign w:val="center"/>
            <w:hideMark/>
          </w:tcPr>
          <w:p w14:paraId="103AA79F" w14:textId="77777777" w:rsidR="00FF68D6" w:rsidRPr="005928DE" w:rsidRDefault="00FF68D6" w:rsidP="00656D48">
            <w:pPr>
              <w:jc w:val="center"/>
              <w:rPr>
                <w:rFonts w:ascii="Tahoma" w:eastAsia="Times New Roman" w:hAnsi="Tahoma" w:cs="Tahoma"/>
                <w:color w:val="FFFFFF" w:themeColor="background1"/>
                <w:sz w:val="22"/>
                <w:szCs w:val="22"/>
                <w:lang w:val="es-ES" w:eastAsia="zh-CN"/>
              </w:rPr>
            </w:pPr>
            <w:r w:rsidRPr="005928DE">
              <w:rPr>
                <w:rFonts w:ascii="Tahoma" w:eastAsia="Times New Roman" w:hAnsi="Tahoma" w:cs="Tahoma"/>
                <w:color w:val="FFFFFF" w:themeColor="background1"/>
                <w:sz w:val="22"/>
                <w:szCs w:val="22"/>
                <w:lang w:val="es-ES" w:eastAsia="zh-CN"/>
              </w:rPr>
              <w:t>*7-11 años</w:t>
            </w:r>
          </w:p>
        </w:tc>
      </w:tr>
      <w:tr w:rsidR="00FF68D6" w:rsidRPr="00642898" w14:paraId="61F423BA" w14:textId="77777777" w:rsidTr="00FF68D6">
        <w:trPr>
          <w:trHeight w:val="454"/>
        </w:trPr>
        <w:tc>
          <w:tcPr>
            <w:tcW w:w="2900" w:type="dxa"/>
            <w:shd w:val="clear" w:color="auto" w:fill="auto"/>
            <w:vAlign w:val="center"/>
            <w:hideMark/>
          </w:tcPr>
          <w:p w14:paraId="0A524217" w14:textId="77777777" w:rsidR="00FF68D6" w:rsidRPr="005928DE" w:rsidRDefault="00FF68D6" w:rsidP="00656D48">
            <w:pPr>
              <w:jc w:val="center"/>
              <w:rPr>
                <w:rFonts w:ascii="Tahoma" w:eastAsia="Times New Roman" w:hAnsi="Tahoma" w:cs="Tahoma"/>
                <w:b/>
                <w:bCs/>
                <w:color w:val="2F5496" w:themeColor="accent1" w:themeShade="BF"/>
                <w:sz w:val="22"/>
                <w:szCs w:val="22"/>
                <w:lang w:val="es-ES" w:eastAsia="zh-CN"/>
              </w:rPr>
            </w:pPr>
            <w:r w:rsidRPr="005928DE">
              <w:rPr>
                <w:rFonts w:ascii="Tahoma" w:eastAsia="Times New Roman" w:hAnsi="Tahoma" w:cs="Tahoma"/>
                <w:b/>
                <w:bCs/>
                <w:color w:val="2F5496" w:themeColor="accent1" w:themeShade="BF"/>
                <w:sz w:val="22"/>
                <w:szCs w:val="22"/>
                <w:lang w:val="es-ES" w:eastAsia="zh-CN"/>
              </w:rPr>
              <w:t>Opción A</w:t>
            </w:r>
          </w:p>
        </w:tc>
        <w:tc>
          <w:tcPr>
            <w:tcW w:w="2020" w:type="dxa"/>
            <w:shd w:val="clear" w:color="auto" w:fill="auto"/>
            <w:vAlign w:val="center"/>
            <w:hideMark/>
          </w:tcPr>
          <w:p w14:paraId="10BE2AA0" w14:textId="1CA584B6" w:rsidR="00FF68D6" w:rsidRPr="005928DE" w:rsidRDefault="00FE39F1" w:rsidP="00656D48">
            <w:pPr>
              <w:jc w:val="center"/>
              <w:rPr>
                <w:rFonts w:ascii="Tahoma" w:eastAsia="Times New Roman" w:hAnsi="Tahoma" w:cs="Tahoma"/>
                <w:color w:val="2F5496" w:themeColor="accent1" w:themeShade="BF"/>
                <w:sz w:val="22"/>
                <w:szCs w:val="22"/>
                <w:lang w:val="es-ES" w:eastAsia="zh-CN"/>
              </w:rPr>
            </w:pPr>
            <w:r>
              <w:rPr>
                <w:rFonts w:ascii="Tahoma" w:eastAsia="Times New Roman" w:hAnsi="Tahoma" w:cs="Tahoma"/>
                <w:color w:val="2F5496" w:themeColor="accent1" w:themeShade="BF"/>
                <w:sz w:val="22"/>
                <w:szCs w:val="22"/>
                <w:lang w:val="es-ES" w:eastAsia="zh-CN"/>
              </w:rPr>
              <w:t>110</w:t>
            </w:r>
          </w:p>
        </w:tc>
        <w:tc>
          <w:tcPr>
            <w:tcW w:w="2020" w:type="dxa"/>
            <w:shd w:val="clear" w:color="auto" w:fill="auto"/>
            <w:vAlign w:val="center"/>
            <w:hideMark/>
          </w:tcPr>
          <w:p w14:paraId="6A75ED6D" w14:textId="3370A2E3" w:rsidR="00FF68D6" w:rsidRPr="005928DE" w:rsidRDefault="00FE39F1" w:rsidP="00656D48">
            <w:pPr>
              <w:jc w:val="center"/>
              <w:rPr>
                <w:rFonts w:ascii="Tahoma" w:eastAsia="Times New Roman" w:hAnsi="Tahoma" w:cs="Tahoma"/>
                <w:color w:val="2F5496" w:themeColor="accent1" w:themeShade="BF"/>
                <w:sz w:val="22"/>
                <w:szCs w:val="22"/>
                <w:lang w:val="es-ES" w:eastAsia="zh-CN"/>
              </w:rPr>
            </w:pPr>
            <w:r>
              <w:rPr>
                <w:rFonts w:ascii="Tahoma" w:eastAsia="Times New Roman" w:hAnsi="Tahoma" w:cs="Tahoma"/>
                <w:color w:val="2F5496" w:themeColor="accent1" w:themeShade="BF"/>
                <w:sz w:val="22"/>
                <w:szCs w:val="22"/>
                <w:lang w:val="es-ES" w:eastAsia="zh-CN"/>
              </w:rPr>
              <w:t>200</w:t>
            </w:r>
          </w:p>
        </w:tc>
        <w:tc>
          <w:tcPr>
            <w:tcW w:w="1760" w:type="dxa"/>
            <w:shd w:val="clear" w:color="auto" w:fill="auto"/>
            <w:vAlign w:val="center"/>
            <w:hideMark/>
          </w:tcPr>
          <w:p w14:paraId="49225C5E" w14:textId="77777777" w:rsidR="00FF68D6" w:rsidRPr="005928DE" w:rsidRDefault="00FF68D6" w:rsidP="00656D48">
            <w:pPr>
              <w:jc w:val="center"/>
              <w:rPr>
                <w:rFonts w:ascii="Tahoma" w:eastAsia="Times New Roman" w:hAnsi="Tahoma" w:cs="Tahoma"/>
                <w:color w:val="2F5496" w:themeColor="accent1" w:themeShade="BF"/>
                <w:sz w:val="22"/>
                <w:szCs w:val="22"/>
                <w:lang w:val="es-ES" w:eastAsia="zh-CN"/>
              </w:rPr>
            </w:pPr>
            <w:r w:rsidRPr="005928DE">
              <w:rPr>
                <w:rFonts w:ascii="Tahoma" w:eastAsia="Times New Roman" w:hAnsi="Tahoma" w:cs="Tahoma"/>
                <w:color w:val="2F5496" w:themeColor="accent1" w:themeShade="BF"/>
                <w:sz w:val="22"/>
                <w:szCs w:val="22"/>
                <w:lang w:val="es-ES" w:eastAsia="zh-CN"/>
              </w:rPr>
              <w:t>gratis</w:t>
            </w:r>
          </w:p>
        </w:tc>
        <w:tc>
          <w:tcPr>
            <w:tcW w:w="2215" w:type="dxa"/>
            <w:shd w:val="clear" w:color="auto" w:fill="auto"/>
            <w:vAlign w:val="center"/>
            <w:hideMark/>
          </w:tcPr>
          <w:p w14:paraId="463E5FF5" w14:textId="77777777" w:rsidR="00FF68D6" w:rsidRPr="005928DE" w:rsidRDefault="00FF68D6" w:rsidP="00656D48">
            <w:pPr>
              <w:jc w:val="center"/>
              <w:rPr>
                <w:rFonts w:ascii="Tahoma" w:eastAsia="Times New Roman" w:hAnsi="Tahoma" w:cs="Tahoma"/>
                <w:color w:val="2F5496" w:themeColor="accent1" w:themeShade="BF"/>
                <w:sz w:val="22"/>
                <w:szCs w:val="22"/>
                <w:lang w:val="es-ES" w:eastAsia="zh-CN"/>
              </w:rPr>
            </w:pPr>
            <w:r w:rsidRPr="005928DE">
              <w:rPr>
                <w:rFonts w:ascii="Tahoma" w:eastAsia="Times New Roman" w:hAnsi="Tahoma" w:cs="Tahoma"/>
                <w:color w:val="2F5496" w:themeColor="accent1" w:themeShade="BF"/>
                <w:sz w:val="22"/>
                <w:szCs w:val="22"/>
                <w:lang w:val="es-ES" w:eastAsia="zh-CN"/>
              </w:rPr>
              <w:t>25% Descuento</w:t>
            </w:r>
          </w:p>
        </w:tc>
      </w:tr>
      <w:tr w:rsidR="00FF68D6" w:rsidRPr="00642898" w14:paraId="49964A4A" w14:textId="77777777" w:rsidTr="00FF68D6">
        <w:trPr>
          <w:trHeight w:val="454"/>
        </w:trPr>
        <w:tc>
          <w:tcPr>
            <w:tcW w:w="10915" w:type="dxa"/>
            <w:gridSpan w:val="5"/>
            <w:shd w:val="clear" w:color="auto" w:fill="auto"/>
            <w:vAlign w:val="center"/>
          </w:tcPr>
          <w:p w14:paraId="6E0B7BB9" w14:textId="77777777" w:rsidR="00FF68D6" w:rsidRPr="005928DE" w:rsidRDefault="00FF68D6" w:rsidP="00656D48">
            <w:pPr>
              <w:jc w:val="center"/>
              <w:rPr>
                <w:rFonts w:ascii="Tahoma" w:eastAsia="Times New Roman" w:hAnsi="Tahoma" w:cs="Tahoma"/>
                <w:color w:val="2F5496" w:themeColor="accent1" w:themeShade="BF"/>
                <w:sz w:val="22"/>
                <w:szCs w:val="22"/>
                <w:lang w:val="es-ES" w:eastAsia="zh-CN"/>
              </w:rPr>
            </w:pPr>
            <w:r w:rsidRPr="005928DE">
              <w:rPr>
                <w:rFonts w:ascii="Tahoma" w:eastAsia="Times New Roman" w:hAnsi="Tahoma" w:cs="Tahoma"/>
                <w:color w:val="2F5496" w:themeColor="accent1" w:themeShade="BF"/>
                <w:sz w:val="22"/>
                <w:szCs w:val="22"/>
                <w:u w:val="single"/>
                <w:lang w:val="es-ES" w:eastAsia="zh-CN"/>
              </w:rPr>
              <w:t>Hoteles previstos o similares:</w:t>
            </w:r>
            <w:r w:rsidRPr="005928DE">
              <w:rPr>
                <w:rFonts w:ascii="Tahoma" w:eastAsia="Times New Roman" w:hAnsi="Tahoma" w:cs="Tahoma"/>
                <w:color w:val="2F5496" w:themeColor="accent1" w:themeShade="BF"/>
                <w:sz w:val="22"/>
                <w:szCs w:val="22"/>
                <w:lang w:val="es-ES" w:eastAsia="zh-CN"/>
              </w:rPr>
              <w:t xml:space="preserve"> </w:t>
            </w:r>
            <w:r w:rsidRPr="005928DE">
              <w:rPr>
                <w:rFonts w:ascii="Tahoma" w:eastAsia="Times New Roman" w:hAnsi="Tahoma" w:cs="Tahoma"/>
                <w:color w:val="000000"/>
                <w:sz w:val="22"/>
                <w:szCs w:val="22"/>
                <w:lang w:val="es-ES" w:eastAsia="zh-CN"/>
              </w:rPr>
              <w:t xml:space="preserve">Golden Age Hotel, </w:t>
            </w:r>
            <w:proofErr w:type="spellStart"/>
            <w:r w:rsidRPr="005928DE">
              <w:rPr>
                <w:rFonts w:ascii="Tahoma" w:eastAsia="Times New Roman" w:hAnsi="Tahoma" w:cs="Tahoma"/>
                <w:color w:val="000000"/>
                <w:sz w:val="22"/>
                <w:szCs w:val="22"/>
                <w:lang w:val="es-ES" w:eastAsia="zh-CN"/>
              </w:rPr>
              <w:t>Gonen</w:t>
            </w:r>
            <w:proofErr w:type="spellEnd"/>
            <w:r w:rsidRPr="005928DE">
              <w:rPr>
                <w:rFonts w:ascii="Tahoma" w:eastAsia="Times New Roman" w:hAnsi="Tahoma" w:cs="Tahoma"/>
                <w:color w:val="000000"/>
                <w:sz w:val="22"/>
                <w:szCs w:val="22"/>
                <w:lang w:val="es-ES" w:eastAsia="zh-CN"/>
              </w:rPr>
              <w:t xml:space="preserve"> </w:t>
            </w:r>
            <w:proofErr w:type="spellStart"/>
            <w:r w:rsidRPr="005928DE">
              <w:rPr>
                <w:rFonts w:ascii="Tahoma" w:eastAsia="Times New Roman" w:hAnsi="Tahoma" w:cs="Tahoma"/>
                <w:color w:val="000000"/>
                <w:sz w:val="22"/>
                <w:szCs w:val="22"/>
                <w:lang w:val="es-ES" w:eastAsia="zh-CN"/>
              </w:rPr>
              <w:t>Taksim</w:t>
            </w:r>
            <w:proofErr w:type="spellEnd"/>
            <w:r w:rsidRPr="005928DE">
              <w:rPr>
                <w:rFonts w:ascii="Tahoma" w:eastAsia="Times New Roman" w:hAnsi="Tahoma" w:cs="Tahoma"/>
                <w:color w:val="000000"/>
                <w:sz w:val="22"/>
                <w:szCs w:val="22"/>
                <w:lang w:val="es-ES" w:eastAsia="zh-CN"/>
              </w:rPr>
              <w:t xml:space="preserve"> Hotel o similar (zona de </w:t>
            </w:r>
            <w:proofErr w:type="spellStart"/>
            <w:r w:rsidRPr="005928DE">
              <w:rPr>
                <w:rFonts w:ascii="Tahoma" w:eastAsia="Times New Roman" w:hAnsi="Tahoma" w:cs="Tahoma"/>
                <w:color w:val="000000"/>
                <w:sz w:val="22"/>
                <w:szCs w:val="22"/>
                <w:lang w:val="es-ES" w:eastAsia="zh-CN"/>
              </w:rPr>
              <w:t>Taksim</w:t>
            </w:r>
            <w:proofErr w:type="spellEnd"/>
            <w:r w:rsidRPr="005928DE">
              <w:rPr>
                <w:rFonts w:ascii="Tahoma" w:eastAsia="Times New Roman" w:hAnsi="Tahoma" w:cs="Tahoma"/>
                <w:color w:val="000000"/>
                <w:sz w:val="22"/>
                <w:szCs w:val="22"/>
                <w:lang w:val="es-ES" w:eastAsia="zh-CN"/>
              </w:rPr>
              <w:t>)</w:t>
            </w:r>
          </w:p>
        </w:tc>
      </w:tr>
      <w:tr w:rsidR="00FF68D6" w:rsidRPr="00642898" w14:paraId="6AFC9021" w14:textId="77777777" w:rsidTr="00FF68D6">
        <w:trPr>
          <w:trHeight w:val="560"/>
        </w:trPr>
        <w:tc>
          <w:tcPr>
            <w:tcW w:w="2900" w:type="dxa"/>
            <w:shd w:val="clear" w:color="auto" w:fill="auto"/>
            <w:vAlign w:val="center"/>
            <w:hideMark/>
          </w:tcPr>
          <w:p w14:paraId="25ACC9E2" w14:textId="77777777" w:rsidR="00FF68D6" w:rsidRPr="005928DE" w:rsidRDefault="00FF68D6" w:rsidP="00656D48">
            <w:pPr>
              <w:jc w:val="center"/>
              <w:rPr>
                <w:rFonts w:ascii="Tahoma" w:eastAsia="Times New Roman" w:hAnsi="Tahoma" w:cs="Tahoma"/>
                <w:b/>
                <w:bCs/>
                <w:color w:val="2F5496" w:themeColor="accent1" w:themeShade="BF"/>
                <w:sz w:val="22"/>
                <w:szCs w:val="22"/>
                <w:lang w:val="es-ES" w:eastAsia="zh-CN"/>
              </w:rPr>
            </w:pPr>
            <w:r w:rsidRPr="005928DE">
              <w:rPr>
                <w:rFonts w:ascii="Tahoma" w:eastAsia="Times New Roman" w:hAnsi="Tahoma" w:cs="Tahoma"/>
                <w:b/>
                <w:bCs/>
                <w:color w:val="2F5496" w:themeColor="accent1" w:themeShade="BF"/>
                <w:sz w:val="22"/>
                <w:szCs w:val="22"/>
                <w:lang w:val="es-ES" w:eastAsia="zh-CN"/>
              </w:rPr>
              <w:t>Opción B</w:t>
            </w:r>
          </w:p>
        </w:tc>
        <w:tc>
          <w:tcPr>
            <w:tcW w:w="2020" w:type="dxa"/>
            <w:shd w:val="clear" w:color="auto" w:fill="auto"/>
            <w:vAlign w:val="center"/>
            <w:hideMark/>
          </w:tcPr>
          <w:p w14:paraId="70C9A423" w14:textId="7609EC58" w:rsidR="00FF68D6" w:rsidRPr="005928DE" w:rsidRDefault="00FE39F1" w:rsidP="00656D48">
            <w:pPr>
              <w:jc w:val="center"/>
              <w:rPr>
                <w:rFonts w:ascii="Tahoma" w:eastAsia="Times New Roman" w:hAnsi="Tahoma" w:cs="Tahoma"/>
                <w:color w:val="2F5496" w:themeColor="accent1" w:themeShade="BF"/>
                <w:sz w:val="22"/>
                <w:szCs w:val="22"/>
                <w:lang w:val="es-ES" w:eastAsia="zh-CN"/>
              </w:rPr>
            </w:pPr>
            <w:r>
              <w:rPr>
                <w:rFonts w:ascii="Tahoma" w:eastAsia="Times New Roman" w:hAnsi="Tahoma" w:cs="Tahoma"/>
                <w:color w:val="2F5496" w:themeColor="accent1" w:themeShade="BF"/>
                <w:sz w:val="22"/>
                <w:szCs w:val="22"/>
                <w:lang w:val="es-ES" w:eastAsia="zh-CN"/>
              </w:rPr>
              <w:t>220</w:t>
            </w:r>
          </w:p>
        </w:tc>
        <w:tc>
          <w:tcPr>
            <w:tcW w:w="2020" w:type="dxa"/>
            <w:shd w:val="clear" w:color="auto" w:fill="auto"/>
            <w:vAlign w:val="center"/>
            <w:hideMark/>
          </w:tcPr>
          <w:p w14:paraId="02AAC609" w14:textId="4CB38DE1" w:rsidR="00FF68D6" w:rsidRPr="005928DE" w:rsidRDefault="00FE39F1" w:rsidP="00656D48">
            <w:pPr>
              <w:jc w:val="center"/>
              <w:rPr>
                <w:rFonts w:ascii="Tahoma" w:eastAsia="Times New Roman" w:hAnsi="Tahoma" w:cs="Tahoma"/>
                <w:color w:val="2F5496" w:themeColor="accent1" w:themeShade="BF"/>
                <w:sz w:val="22"/>
                <w:szCs w:val="22"/>
                <w:lang w:val="es-ES" w:eastAsia="zh-CN"/>
              </w:rPr>
            </w:pPr>
            <w:r>
              <w:rPr>
                <w:rFonts w:ascii="Tahoma" w:eastAsia="Times New Roman" w:hAnsi="Tahoma" w:cs="Tahoma"/>
                <w:color w:val="2F5496" w:themeColor="accent1" w:themeShade="BF"/>
                <w:sz w:val="22"/>
                <w:szCs w:val="22"/>
                <w:lang w:val="es-ES" w:eastAsia="zh-CN"/>
              </w:rPr>
              <w:t>420</w:t>
            </w:r>
          </w:p>
        </w:tc>
        <w:tc>
          <w:tcPr>
            <w:tcW w:w="1760" w:type="dxa"/>
            <w:shd w:val="clear" w:color="auto" w:fill="auto"/>
            <w:vAlign w:val="center"/>
            <w:hideMark/>
          </w:tcPr>
          <w:p w14:paraId="6C7BE95C" w14:textId="77777777" w:rsidR="00FF68D6" w:rsidRPr="005928DE" w:rsidRDefault="00FF68D6" w:rsidP="00656D48">
            <w:pPr>
              <w:jc w:val="center"/>
              <w:rPr>
                <w:rFonts w:ascii="Tahoma" w:eastAsia="Times New Roman" w:hAnsi="Tahoma" w:cs="Tahoma"/>
                <w:color w:val="2F5496" w:themeColor="accent1" w:themeShade="BF"/>
                <w:sz w:val="22"/>
                <w:szCs w:val="22"/>
                <w:lang w:val="es-ES" w:eastAsia="zh-CN"/>
              </w:rPr>
            </w:pPr>
            <w:r w:rsidRPr="005928DE">
              <w:rPr>
                <w:rFonts w:ascii="Tahoma" w:eastAsia="Times New Roman" w:hAnsi="Tahoma" w:cs="Tahoma"/>
                <w:color w:val="2F5496" w:themeColor="accent1" w:themeShade="BF"/>
                <w:sz w:val="22"/>
                <w:szCs w:val="22"/>
                <w:lang w:val="es-ES" w:eastAsia="zh-CN"/>
              </w:rPr>
              <w:t>gratis</w:t>
            </w:r>
          </w:p>
        </w:tc>
        <w:tc>
          <w:tcPr>
            <w:tcW w:w="2215" w:type="dxa"/>
            <w:shd w:val="clear" w:color="auto" w:fill="auto"/>
            <w:vAlign w:val="center"/>
            <w:hideMark/>
          </w:tcPr>
          <w:p w14:paraId="68B46110" w14:textId="77777777" w:rsidR="00FF68D6" w:rsidRPr="005928DE" w:rsidRDefault="00FF68D6" w:rsidP="00656D48">
            <w:pPr>
              <w:jc w:val="center"/>
              <w:rPr>
                <w:rFonts w:ascii="Tahoma" w:eastAsia="Times New Roman" w:hAnsi="Tahoma" w:cs="Tahoma"/>
                <w:color w:val="2F5496" w:themeColor="accent1" w:themeShade="BF"/>
                <w:sz w:val="22"/>
                <w:szCs w:val="22"/>
                <w:lang w:val="es-ES" w:eastAsia="zh-CN"/>
              </w:rPr>
            </w:pPr>
            <w:r w:rsidRPr="005928DE">
              <w:rPr>
                <w:rFonts w:ascii="Tahoma" w:eastAsia="Times New Roman" w:hAnsi="Tahoma" w:cs="Tahoma"/>
                <w:color w:val="2F5496" w:themeColor="accent1" w:themeShade="BF"/>
                <w:sz w:val="22"/>
                <w:szCs w:val="22"/>
                <w:lang w:val="es-ES" w:eastAsia="zh-CN"/>
              </w:rPr>
              <w:t>25% Descuento</w:t>
            </w:r>
          </w:p>
        </w:tc>
      </w:tr>
      <w:tr w:rsidR="00FF68D6" w:rsidRPr="00642898" w14:paraId="01364292" w14:textId="77777777" w:rsidTr="00FF68D6">
        <w:trPr>
          <w:trHeight w:val="560"/>
        </w:trPr>
        <w:tc>
          <w:tcPr>
            <w:tcW w:w="10915" w:type="dxa"/>
            <w:gridSpan w:val="5"/>
            <w:shd w:val="clear" w:color="auto" w:fill="auto"/>
            <w:vAlign w:val="center"/>
          </w:tcPr>
          <w:p w14:paraId="763242B6" w14:textId="77777777" w:rsidR="00FF68D6" w:rsidRPr="00FF68D6" w:rsidRDefault="00FF68D6" w:rsidP="00656D48">
            <w:pPr>
              <w:jc w:val="center"/>
              <w:rPr>
                <w:rFonts w:ascii="Tahoma" w:eastAsia="Times New Roman" w:hAnsi="Tahoma" w:cs="Tahoma"/>
                <w:color w:val="2F5496" w:themeColor="accent1" w:themeShade="BF"/>
                <w:lang w:val="es-ES" w:eastAsia="zh-CN"/>
              </w:rPr>
            </w:pPr>
            <w:r w:rsidRPr="00FF68D6">
              <w:rPr>
                <w:rFonts w:ascii="Tahoma" w:eastAsia="Times New Roman" w:hAnsi="Tahoma" w:cs="Tahoma"/>
                <w:color w:val="2F5496" w:themeColor="accent1" w:themeShade="BF"/>
                <w:u w:val="single"/>
                <w:lang w:val="es-ES" w:eastAsia="zh-CN"/>
              </w:rPr>
              <w:t>Hoteles previstos o similares:</w:t>
            </w:r>
            <w:r w:rsidRPr="00FF68D6">
              <w:rPr>
                <w:rFonts w:ascii="Tahoma" w:eastAsia="Times New Roman" w:hAnsi="Tahoma" w:cs="Tahoma"/>
                <w:color w:val="2F5496" w:themeColor="accent1" w:themeShade="BF"/>
                <w:lang w:val="es-ES" w:eastAsia="zh-CN"/>
              </w:rPr>
              <w:t xml:space="preserve"> </w:t>
            </w:r>
            <w:proofErr w:type="spellStart"/>
            <w:r w:rsidRPr="00FF68D6">
              <w:rPr>
                <w:rFonts w:ascii="Tahoma" w:eastAsia="Times New Roman" w:hAnsi="Tahoma" w:cs="Tahoma"/>
                <w:color w:val="000000"/>
                <w:lang w:val="es-ES" w:eastAsia="zh-CN"/>
              </w:rPr>
              <w:t>Barcelo</w:t>
            </w:r>
            <w:proofErr w:type="spellEnd"/>
            <w:r w:rsidRPr="00FF68D6">
              <w:rPr>
                <w:rFonts w:ascii="Tahoma" w:eastAsia="Times New Roman" w:hAnsi="Tahoma" w:cs="Tahoma"/>
                <w:color w:val="000000"/>
                <w:lang w:val="es-ES" w:eastAsia="zh-CN"/>
              </w:rPr>
              <w:t xml:space="preserve"> </w:t>
            </w:r>
            <w:proofErr w:type="spellStart"/>
            <w:r w:rsidRPr="00FF68D6">
              <w:rPr>
                <w:rFonts w:ascii="Tahoma" w:eastAsia="Times New Roman" w:hAnsi="Tahoma" w:cs="Tahoma"/>
                <w:color w:val="000000"/>
                <w:lang w:val="es-ES" w:eastAsia="zh-CN"/>
              </w:rPr>
              <w:t>Taksim</w:t>
            </w:r>
            <w:proofErr w:type="spellEnd"/>
            <w:r w:rsidRPr="00FF68D6">
              <w:rPr>
                <w:rFonts w:ascii="Tahoma" w:eastAsia="Times New Roman" w:hAnsi="Tahoma" w:cs="Tahoma"/>
                <w:color w:val="000000"/>
                <w:lang w:val="es-ES" w:eastAsia="zh-CN"/>
              </w:rPr>
              <w:t xml:space="preserve">, </w:t>
            </w:r>
            <w:proofErr w:type="spellStart"/>
            <w:r w:rsidRPr="00FF68D6">
              <w:rPr>
                <w:rFonts w:ascii="Tahoma" w:eastAsia="Times New Roman" w:hAnsi="Tahoma" w:cs="Tahoma"/>
                <w:color w:val="000000"/>
                <w:lang w:val="es-ES" w:eastAsia="zh-CN"/>
              </w:rPr>
              <w:t>The</w:t>
            </w:r>
            <w:proofErr w:type="spellEnd"/>
            <w:r w:rsidRPr="00FF68D6">
              <w:rPr>
                <w:rFonts w:ascii="Tahoma" w:eastAsia="Times New Roman" w:hAnsi="Tahoma" w:cs="Tahoma"/>
                <w:color w:val="000000"/>
                <w:lang w:val="es-ES" w:eastAsia="zh-CN"/>
              </w:rPr>
              <w:t xml:space="preserve"> </w:t>
            </w:r>
            <w:proofErr w:type="spellStart"/>
            <w:r w:rsidRPr="00FF68D6">
              <w:rPr>
                <w:rFonts w:ascii="Tahoma" w:eastAsia="Times New Roman" w:hAnsi="Tahoma" w:cs="Tahoma"/>
                <w:color w:val="000000"/>
                <w:lang w:val="es-ES" w:eastAsia="zh-CN"/>
              </w:rPr>
              <w:t>Marmara</w:t>
            </w:r>
            <w:proofErr w:type="spellEnd"/>
            <w:r w:rsidRPr="00FF68D6">
              <w:rPr>
                <w:rFonts w:ascii="Tahoma" w:eastAsia="Times New Roman" w:hAnsi="Tahoma" w:cs="Tahoma"/>
                <w:color w:val="000000"/>
                <w:lang w:val="es-ES" w:eastAsia="zh-CN"/>
              </w:rPr>
              <w:t xml:space="preserve"> </w:t>
            </w:r>
            <w:proofErr w:type="spellStart"/>
            <w:r w:rsidRPr="00FF68D6">
              <w:rPr>
                <w:rFonts w:ascii="Tahoma" w:eastAsia="Times New Roman" w:hAnsi="Tahoma" w:cs="Tahoma"/>
                <w:color w:val="000000"/>
                <w:lang w:val="es-ES" w:eastAsia="zh-CN"/>
              </w:rPr>
              <w:t>Taksim</w:t>
            </w:r>
            <w:proofErr w:type="spellEnd"/>
            <w:r w:rsidRPr="00FF68D6">
              <w:rPr>
                <w:rFonts w:ascii="Tahoma" w:eastAsia="Times New Roman" w:hAnsi="Tahoma" w:cs="Tahoma"/>
                <w:color w:val="000000"/>
                <w:lang w:val="es-ES" w:eastAsia="zh-CN"/>
              </w:rPr>
              <w:t xml:space="preserve">, </w:t>
            </w:r>
            <w:proofErr w:type="spellStart"/>
            <w:r w:rsidRPr="00FF68D6">
              <w:rPr>
                <w:rFonts w:ascii="Tahoma" w:eastAsia="Times New Roman" w:hAnsi="Tahoma" w:cs="Tahoma"/>
                <w:color w:val="000000"/>
                <w:lang w:val="es-ES" w:eastAsia="zh-CN"/>
              </w:rPr>
              <w:t>Sofitel</w:t>
            </w:r>
            <w:proofErr w:type="spellEnd"/>
            <w:r w:rsidRPr="00FF68D6">
              <w:rPr>
                <w:rFonts w:ascii="Tahoma" w:eastAsia="Times New Roman" w:hAnsi="Tahoma" w:cs="Tahoma"/>
                <w:color w:val="000000"/>
                <w:lang w:val="es-ES" w:eastAsia="zh-CN"/>
              </w:rPr>
              <w:t xml:space="preserve"> </w:t>
            </w:r>
            <w:proofErr w:type="spellStart"/>
            <w:r w:rsidRPr="00FF68D6">
              <w:rPr>
                <w:rFonts w:ascii="Tahoma" w:eastAsia="Times New Roman" w:hAnsi="Tahoma" w:cs="Tahoma"/>
                <w:color w:val="000000"/>
                <w:lang w:val="es-ES" w:eastAsia="zh-CN"/>
              </w:rPr>
              <w:t>Taksim</w:t>
            </w:r>
            <w:proofErr w:type="spellEnd"/>
            <w:r w:rsidRPr="00FF68D6">
              <w:rPr>
                <w:rFonts w:ascii="Tahoma" w:eastAsia="Times New Roman" w:hAnsi="Tahoma" w:cs="Tahoma"/>
                <w:color w:val="000000"/>
                <w:lang w:val="es-ES" w:eastAsia="zh-CN"/>
              </w:rPr>
              <w:t xml:space="preserve"> (zona de </w:t>
            </w:r>
            <w:proofErr w:type="spellStart"/>
            <w:proofErr w:type="gramStart"/>
            <w:r w:rsidRPr="00FF68D6">
              <w:rPr>
                <w:rFonts w:ascii="Tahoma" w:eastAsia="Times New Roman" w:hAnsi="Tahoma" w:cs="Tahoma"/>
                <w:color w:val="000000"/>
                <w:lang w:val="es-ES" w:eastAsia="zh-CN"/>
              </w:rPr>
              <w:t>Taksim</w:t>
            </w:r>
            <w:proofErr w:type="spellEnd"/>
            <w:r w:rsidRPr="00FF68D6">
              <w:rPr>
                <w:rFonts w:ascii="Tahoma" w:eastAsia="Times New Roman" w:hAnsi="Tahoma" w:cs="Tahoma"/>
                <w:color w:val="000000"/>
                <w:lang w:val="es-ES" w:eastAsia="zh-CN"/>
              </w:rPr>
              <w:t xml:space="preserve"> )</w:t>
            </w:r>
            <w:proofErr w:type="gramEnd"/>
          </w:p>
        </w:tc>
      </w:tr>
    </w:tbl>
    <w:p w14:paraId="19A497A9" w14:textId="77777777" w:rsidR="00FF68D6" w:rsidRDefault="00FF68D6" w:rsidP="00FF68D6">
      <w:pPr>
        <w:rPr>
          <w:rFonts w:ascii="Tahoma" w:eastAsia="Cambria" w:hAnsi="Tahoma" w:cs="Tahoma"/>
          <w:lang w:val="pt-BR" w:eastAsia="en-US"/>
        </w:rPr>
      </w:pPr>
    </w:p>
    <w:p w14:paraId="5A5ADFD9" w14:textId="77777777" w:rsidR="00FF68D6" w:rsidRPr="00015D24" w:rsidRDefault="00FF68D6" w:rsidP="00FF68D6">
      <w:pPr>
        <w:autoSpaceDE w:val="0"/>
        <w:autoSpaceDN w:val="0"/>
        <w:adjustRightInd w:val="0"/>
        <w:ind w:right="87"/>
        <w:jc w:val="both"/>
        <w:rPr>
          <w:rFonts w:ascii="Tahoma" w:hAnsi="Tahoma" w:cs="Tahoma"/>
          <w:color w:val="2F5496" w:themeColor="accent1" w:themeShade="BF"/>
          <w:lang w:val="es-AR"/>
        </w:rPr>
      </w:pPr>
      <w:r w:rsidRPr="00015D24">
        <w:rPr>
          <w:rFonts w:ascii="Tahoma" w:hAnsi="Tahoma" w:cs="Tahoma"/>
          <w:color w:val="2F5496" w:themeColor="accent1" w:themeShade="BF"/>
          <w:lang w:val="es-AR"/>
        </w:rPr>
        <w:t>*Niños a compartir la habitación con 2 adultos.</w:t>
      </w:r>
    </w:p>
    <w:p w14:paraId="6B4A68AD" w14:textId="77777777" w:rsidR="00FF68D6" w:rsidRPr="00015D24" w:rsidRDefault="00FF68D6" w:rsidP="00FF68D6">
      <w:pPr>
        <w:rPr>
          <w:rFonts w:ascii="Tahoma" w:eastAsia="Cambria" w:hAnsi="Tahoma" w:cs="Tahoma"/>
          <w:color w:val="2F5496" w:themeColor="accent1" w:themeShade="BF"/>
          <w:lang w:val="pt-BR" w:eastAsia="en-US"/>
        </w:rPr>
      </w:pPr>
    </w:p>
    <w:p w14:paraId="209E991B" w14:textId="77777777" w:rsidR="00FF68D6" w:rsidRPr="00015D24" w:rsidRDefault="00FF68D6" w:rsidP="00FF68D6">
      <w:pPr>
        <w:rPr>
          <w:rFonts w:ascii="Tahoma" w:eastAsia="Cambria" w:hAnsi="Tahoma" w:cs="Tahoma"/>
          <w:color w:val="2F5496" w:themeColor="accent1" w:themeShade="BF"/>
          <w:lang w:val="es-CO" w:eastAsia="en-US"/>
        </w:rPr>
      </w:pPr>
      <w:r w:rsidRPr="00015D24">
        <w:rPr>
          <w:rFonts w:ascii="Tahoma" w:hAnsi="Tahoma" w:cs="Tahoma"/>
          <w:color w:val="2F5496" w:themeColor="accent1" w:themeShade="BF"/>
          <w:lang w:val="es-CO"/>
        </w:rPr>
        <w:t>*Durante períodos de vacaciones, eventos o Año Nuevo, los precios pueden sufrir alteraciones y puede haber suplementos. Consúltenos para más información.</w:t>
      </w:r>
    </w:p>
    <w:p w14:paraId="7F6455A1" w14:textId="77777777" w:rsidR="00FF68D6" w:rsidRDefault="00FF68D6" w:rsidP="00FF68D6">
      <w:pPr>
        <w:rPr>
          <w:rFonts w:ascii="Tahoma" w:hAnsi="Tahoma" w:cs="Tahoma"/>
          <w:b/>
          <w:bCs/>
          <w:color w:val="000000"/>
          <w:lang w:val="tr-TR"/>
        </w:rPr>
      </w:pPr>
    </w:p>
    <w:p w14:paraId="473603DD" w14:textId="77777777" w:rsidR="005928DE" w:rsidRPr="00FF68D6" w:rsidRDefault="005928DE" w:rsidP="00FF68D6">
      <w:pPr>
        <w:rPr>
          <w:rFonts w:ascii="Tahoma" w:hAnsi="Tahoma" w:cs="Tahoma"/>
          <w:b/>
          <w:bCs/>
          <w:color w:val="000000"/>
          <w:lang w:val="tr-TR"/>
        </w:rPr>
      </w:pPr>
    </w:p>
    <w:p w14:paraId="7E3F1138" w14:textId="77777777" w:rsidR="00FF68D6" w:rsidRPr="00FF68D6" w:rsidRDefault="00FF68D6" w:rsidP="00FF68D6">
      <w:pPr>
        <w:rPr>
          <w:rFonts w:ascii="Tahoma" w:hAnsi="Tahoma" w:cs="Tahoma"/>
          <w:b/>
          <w:bCs/>
          <w:color w:val="000000"/>
          <w:lang w:val="tr-TR"/>
        </w:rPr>
      </w:pPr>
    </w:p>
    <w:p w14:paraId="54848CAD" w14:textId="77777777" w:rsidR="00FF68D6" w:rsidRPr="00FF68D6" w:rsidRDefault="00FF68D6" w:rsidP="00FF68D6">
      <w:pPr>
        <w:pStyle w:val="Prrafodelista"/>
        <w:numPr>
          <w:ilvl w:val="0"/>
          <w:numId w:val="2"/>
        </w:numPr>
        <w:rPr>
          <w:rFonts w:ascii="Tahoma" w:hAnsi="Tahoma" w:cs="Tahoma"/>
          <w:b/>
          <w:bCs/>
          <w:color w:val="2F5496" w:themeColor="accent1" w:themeShade="BF"/>
          <w:lang w:val="tr-TR"/>
        </w:rPr>
      </w:pPr>
      <w:r w:rsidRPr="00FF68D6">
        <w:rPr>
          <w:rFonts w:ascii="Tahoma" w:hAnsi="Tahoma" w:cs="Tahoma"/>
          <w:b/>
          <w:bCs/>
          <w:color w:val="2F5496" w:themeColor="accent1" w:themeShade="BF"/>
          <w:lang w:val="tr-TR"/>
        </w:rPr>
        <w:t>TRASLADOS EXTRAS</w:t>
      </w:r>
    </w:p>
    <w:p w14:paraId="7C15A1EF" w14:textId="77777777" w:rsidR="00FF68D6" w:rsidRPr="00FF68D6" w:rsidRDefault="00FF68D6" w:rsidP="00FF68D6">
      <w:pPr>
        <w:rPr>
          <w:rFonts w:ascii="Tahoma" w:hAnsi="Tahoma" w:cs="Tahoma"/>
          <w:color w:val="2F5496" w:themeColor="accent1" w:themeShade="BF"/>
          <w:sz w:val="22"/>
          <w:szCs w:val="22"/>
          <w:lang w:val="tr-TR"/>
        </w:rPr>
      </w:pPr>
      <w:r w:rsidRPr="00FF68D6">
        <w:rPr>
          <w:rFonts w:ascii="Tahoma" w:hAnsi="Tahoma" w:cs="Tahoma"/>
          <w:color w:val="2F5496" w:themeColor="accent1" w:themeShade="BF"/>
          <w:sz w:val="22"/>
          <w:szCs w:val="22"/>
          <w:lang w:val="tr-TR"/>
        </w:rPr>
        <w:t>TARIFAS EN DOLARES AMERICANOS POR VEHÍCULO</w:t>
      </w:r>
    </w:p>
    <w:p w14:paraId="64F24CE7" w14:textId="77777777" w:rsidR="00FF68D6" w:rsidRPr="00FF68D6" w:rsidRDefault="00FF68D6" w:rsidP="00FF68D6">
      <w:pPr>
        <w:pStyle w:val="Default"/>
        <w:rPr>
          <w:rFonts w:ascii="Tahoma" w:hAnsi="Tahoma" w:cs="Tahoma"/>
          <w:u w:val="single"/>
        </w:rPr>
      </w:pPr>
    </w:p>
    <w:tbl>
      <w:tblPr>
        <w:tblStyle w:val="Tablaconcuadrcula"/>
        <w:tblW w:w="1091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Layout w:type="fixed"/>
        <w:tblLook w:val="04A0" w:firstRow="1" w:lastRow="0" w:firstColumn="1" w:lastColumn="0" w:noHBand="0" w:noVBand="1"/>
      </w:tblPr>
      <w:tblGrid>
        <w:gridCol w:w="4815"/>
        <w:gridCol w:w="1559"/>
        <w:gridCol w:w="1418"/>
        <w:gridCol w:w="1275"/>
        <w:gridCol w:w="1843"/>
      </w:tblGrid>
      <w:tr w:rsidR="00FF68D6" w:rsidRPr="00FF68D6" w14:paraId="4E4E149D" w14:textId="77777777" w:rsidTr="005928DE">
        <w:trPr>
          <w:trHeight w:val="975"/>
        </w:trPr>
        <w:tc>
          <w:tcPr>
            <w:tcW w:w="4815" w:type="dxa"/>
            <w:shd w:val="clear" w:color="auto" w:fill="AEAAAA" w:themeFill="background2" w:themeFillShade="BF"/>
            <w:vAlign w:val="center"/>
          </w:tcPr>
          <w:p w14:paraId="3E7D1628" w14:textId="77777777" w:rsidR="00FF68D6" w:rsidRPr="005928DE" w:rsidRDefault="00FF68D6" w:rsidP="00FF68D6">
            <w:pPr>
              <w:pStyle w:val="Default"/>
              <w:jc w:val="center"/>
              <w:rPr>
                <w:rFonts w:ascii="Tahoma" w:eastAsia="Times New Roman" w:hAnsi="Tahoma" w:cs="Tahoma"/>
                <w:color w:val="FFFFFF" w:themeColor="background1"/>
                <w:sz w:val="22"/>
                <w:szCs w:val="22"/>
                <w:lang w:val="es-ES"/>
              </w:rPr>
            </w:pPr>
            <w:r w:rsidRPr="005928DE">
              <w:rPr>
                <w:rFonts w:ascii="Tahoma" w:eastAsia="Times New Roman" w:hAnsi="Tahoma" w:cs="Tahoma"/>
                <w:color w:val="FFFFFF" w:themeColor="background1"/>
                <w:sz w:val="22"/>
                <w:szCs w:val="22"/>
                <w:lang w:val="es-ES"/>
              </w:rPr>
              <w:t>Descripción</w:t>
            </w:r>
          </w:p>
        </w:tc>
        <w:tc>
          <w:tcPr>
            <w:tcW w:w="1559" w:type="dxa"/>
            <w:shd w:val="clear" w:color="auto" w:fill="AEAAAA" w:themeFill="background2" w:themeFillShade="BF"/>
            <w:vAlign w:val="center"/>
          </w:tcPr>
          <w:p w14:paraId="5FC7C702" w14:textId="77777777" w:rsidR="00FF68D6" w:rsidRPr="005928DE" w:rsidRDefault="00FF68D6" w:rsidP="00FF68D6">
            <w:pPr>
              <w:pStyle w:val="Default"/>
              <w:jc w:val="center"/>
              <w:rPr>
                <w:rFonts w:ascii="Tahoma" w:eastAsia="Times New Roman" w:hAnsi="Tahoma" w:cs="Tahoma"/>
                <w:color w:val="FFFFFF" w:themeColor="background1"/>
                <w:sz w:val="22"/>
                <w:szCs w:val="22"/>
                <w:lang w:val="es-ES"/>
              </w:rPr>
            </w:pPr>
            <w:r w:rsidRPr="005928DE">
              <w:rPr>
                <w:rFonts w:ascii="Tahoma" w:eastAsia="Times New Roman" w:hAnsi="Tahoma" w:cs="Tahoma"/>
                <w:color w:val="FFFFFF" w:themeColor="background1"/>
                <w:sz w:val="22"/>
                <w:szCs w:val="22"/>
                <w:lang w:val="es-ES"/>
              </w:rPr>
              <w:t>1 - 4 personas</w:t>
            </w:r>
          </w:p>
        </w:tc>
        <w:tc>
          <w:tcPr>
            <w:tcW w:w="1418" w:type="dxa"/>
            <w:shd w:val="clear" w:color="auto" w:fill="AEAAAA" w:themeFill="background2" w:themeFillShade="BF"/>
            <w:vAlign w:val="center"/>
          </w:tcPr>
          <w:p w14:paraId="0E2A86B3" w14:textId="77777777" w:rsidR="00FF68D6" w:rsidRPr="005928DE" w:rsidRDefault="00FF68D6" w:rsidP="00FF68D6">
            <w:pPr>
              <w:pStyle w:val="Default"/>
              <w:jc w:val="center"/>
              <w:rPr>
                <w:rFonts w:ascii="Tahoma" w:eastAsia="Times New Roman" w:hAnsi="Tahoma" w:cs="Tahoma"/>
                <w:color w:val="FFFFFF" w:themeColor="background1"/>
                <w:sz w:val="22"/>
                <w:szCs w:val="22"/>
                <w:lang w:val="es-ES"/>
              </w:rPr>
            </w:pPr>
            <w:r w:rsidRPr="005928DE">
              <w:rPr>
                <w:rFonts w:ascii="Tahoma" w:eastAsia="Times New Roman" w:hAnsi="Tahoma" w:cs="Tahoma"/>
                <w:color w:val="FFFFFF" w:themeColor="background1"/>
                <w:sz w:val="22"/>
                <w:szCs w:val="22"/>
                <w:lang w:val="es-ES"/>
              </w:rPr>
              <w:t>5 - 8 personas</w:t>
            </w:r>
          </w:p>
        </w:tc>
        <w:tc>
          <w:tcPr>
            <w:tcW w:w="1275" w:type="dxa"/>
            <w:shd w:val="clear" w:color="auto" w:fill="AEAAAA" w:themeFill="background2" w:themeFillShade="BF"/>
            <w:vAlign w:val="center"/>
          </w:tcPr>
          <w:p w14:paraId="107E34E2" w14:textId="77777777" w:rsidR="00FF68D6" w:rsidRPr="005928DE" w:rsidRDefault="00FF68D6" w:rsidP="00FF68D6">
            <w:pPr>
              <w:pStyle w:val="Default"/>
              <w:jc w:val="center"/>
              <w:rPr>
                <w:rFonts w:ascii="Tahoma" w:eastAsia="Times New Roman" w:hAnsi="Tahoma" w:cs="Tahoma"/>
                <w:color w:val="FFFFFF" w:themeColor="background1"/>
                <w:sz w:val="22"/>
                <w:szCs w:val="22"/>
                <w:lang w:val="es-ES"/>
              </w:rPr>
            </w:pPr>
            <w:r w:rsidRPr="005928DE">
              <w:rPr>
                <w:rFonts w:ascii="Tahoma" w:eastAsia="Times New Roman" w:hAnsi="Tahoma" w:cs="Tahoma"/>
                <w:color w:val="FFFFFF" w:themeColor="background1"/>
                <w:sz w:val="22"/>
                <w:szCs w:val="22"/>
                <w:lang w:val="es-ES"/>
              </w:rPr>
              <w:t>8 – 10 personas</w:t>
            </w:r>
          </w:p>
        </w:tc>
        <w:tc>
          <w:tcPr>
            <w:tcW w:w="1843" w:type="dxa"/>
            <w:shd w:val="clear" w:color="auto" w:fill="AEAAAA" w:themeFill="background2" w:themeFillShade="BF"/>
            <w:vAlign w:val="center"/>
          </w:tcPr>
          <w:p w14:paraId="54BF69E3" w14:textId="77777777" w:rsidR="00FF68D6" w:rsidRPr="005928DE" w:rsidRDefault="00FF68D6" w:rsidP="00FF68D6">
            <w:pPr>
              <w:pStyle w:val="Default"/>
              <w:jc w:val="center"/>
              <w:rPr>
                <w:rFonts w:ascii="Tahoma" w:hAnsi="Tahoma" w:cs="Tahoma"/>
                <w:color w:val="FFFFFF" w:themeColor="background1"/>
                <w:sz w:val="22"/>
                <w:szCs w:val="22"/>
                <w:lang w:val="es-ES"/>
              </w:rPr>
            </w:pPr>
            <w:r w:rsidRPr="005928DE">
              <w:rPr>
                <w:rFonts w:ascii="Tahoma" w:eastAsia="Times New Roman" w:hAnsi="Tahoma" w:cs="Tahoma"/>
                <w:color w:val="FFFFFF" w:themeColor="background1"/>
                <w:sz w:val="22"/>
                <w:szCs w:val="22"/>
                <w:lang w:val="es-ES"/>
              </w:rPr>
              <w:t>Más de 10 personas</w:t>
            </w:r>
          </w:p>
        </w:tc>
      </w:tr>
      <w:tr w:rsidR="00FF68D6" w:rsidRPr="00FF68D6" w14:paraId="23601E8B" w14:textId="77777777" w:rsidTr="005928DE">
        <w:trPr>
          <w:trHeight w:val="384"/>
        </w:trPr>
        <w:tc>
          <w:tcPr>
            <w:tcW w:w="4815" w:type="dxa"/>
            <w:vAlign w:val="center"/>
          </w:tcPr>
          <w:p w14:paraId="24799B23" w14:textId="77777777" w:rsidR="00FF68D6" w:rsidRPr="005928DE" w:rsidRDefault="00FF68D6" w:rsidP="005928DE">
            <w:pPr>
              <w:pStyle w:val="Default"/>
              <w:rPr>
                <w:rFonts w:ascii="Tahoma" w:eastAsia="Calibri" w:hAnsi="Tahoma" w:cs="Tahoma"/>
                <w:bCs/>
                <w:iCs/>
                <w:sz w:val="22"/>
                <w:szCs w:val="22"/>
                <w:lang w:val="es-ES"/>
              </w:rPr>
            </w:pPr>
            <w:r w:rsidRPr="005928DE">
              <w:rPr>
                <w:rFonts w:ascii="Tahoma" w:eastAsia="Calibri" w:hAnsi="Tahoma" w:cs="Tahoma"/>
                <w:bCs/>
                <w:iCs/>
                <w:sz w:val="22"/>
                <w:szCs w:val="22"/>
                <w:lang w:val="es-ES"/>
              </w:rPr>
              <w:t>Traslado en Estambul (puerto o aeropuerto – un tramo)</w:t>
            </w:r>
          </w:p>
        </w:tc>
        <w:tc>
          <w:tcPr>
            <w:tcW w:w="1559" w:type="dxa"/>
            <w:vAlign w:val="center"/>
          </w:tcPr>
          <w:p w14:paraId="684147DB" w14:textId="2E4BC86B" w:rsidR="00FF68D6" w:rsidRPr="005928DE" w:rsidRDefault="00FE39F1" w:rsidP="00FF68D6">
            <w:pPr>
              <w:pStyle w:val="Default"/>
              <w:jc w:val="center"/>
              <w:rPr>
                <w:rFonts w:ascii="Tahoma" w:hAnsi="Tahoma" w:cs="Tahoma"/>
                <w:bCs/>
                <w:color w:val="2F5496" w:themeColor="accent1" w:themeShade="BF"/>
                <w:sz w:val="22"/>
                <w:szCs w:val="22"/>
                <w:lang w:val="es-ES"/>
              </w:rPr>
            </w:pPr>
            <w:r>
              <w:rPr>
                <w:rFonts w:ascii="Tahoma" w:hAnsi="Tahoma" w:cs="Tahoma"/>
                <w:bCs/>
                <w:color w:val="2F5496" w:themeColor="accent1" w:themeShade="BF"/>
                <w:sz w:val="22"/>
                <w:szCs w:val="22"/>
                <w:lang w:val="es-ES"/>
              </w:rPr>
              <w:t>210</w:t>
            </w:r>
          </w:p>
        </w:tc>
        <w:tc>
          <w:tcPr>
            <w:tcW w:w="1418" w:type="dxa"/>
            <w:vAlign w:val="center"/>
          </w:tcPr>
          <w:p w14:paraId="2B6E9AF7" w14:textId="6AFCE533" w:rsidR="00FF68D6" w:rsidRPr="005928DE" w:rsidRDefault="00FE39F1" w:rsidP="00FF68D6">
            <w:pPr>
              <w:pStyle w:val="Default"/>
              <w:jc w:val="center"/>
              <w:rPr>
                <w:rFonts w:ascii="Tahoma" w:hAnsi="Tahoma" w:cs="Tahoma"/>
                <w:bCs/>
                <w:color w:val="2F5496" w:themeColor="accent1" w:themeShade="BF"/>
                <w:sz w:val="22"/>
                <w:szCs w:val="22"/>
                <w:lang w:val="es-ES"/>
              </w:rPr>
            </w:pPr>
            <w:r>
              <w:rPr>
                <w:rFonts w:ascii="Tahoma" w:hAnsi="Tahoma" w:cs="Tahoma"/>
                <w:bCs/>
                <w:color w:val="2F5496" w:themeColor="accent1" w:themeShade="BF"/>
                <w:sz w:val="22"/>
                <w:szCs w:val="22"/>
                <w:lang w:val="es-ES"/>
              </w:rPr>
              <w:t>260</w:t>
            </w:r>
            <w:r w:rsidR="00FF68D6" w:rsidRPr="005928DE">
              <w:rPr>
                <w:rFonts w:ascii="Tahoma" w:hAnsi="Tahoma" w:cs="Tahoma"/>
                <w:bCs/>
                <w:color w:val="2F5496" w:themeColor="accent1" w:themeShade="BF"/>
                <w:sz w:val="22"/>
                <w:szCs w:val="22"/>
                <w:lang w:val="es-ES"/>
              </w:rPr>
              <w:t xml:space="preserve"> </w:t>
            </w:r>
          </w:p>
        </w:tc>
        <w:tc>
          <w:tcPr>
            <w:tcW w:w="1275" w:type="dxa"/>
            <w:vAlign w:val="center"/>
          </w:tcPr>
          <w:p w14:paraId="4D3BB99D" w14:textId="2DE46E0A" w:rsidR="00FF68D6" w:rsidRPr="005928DE" w:rsidRDefault="00FE39F1" w:rsidP="00FF68D6">
            <w:pPr>
              <w:pStyle w:val="Default"/>
              <w:jc w:val="center"/>
              <w:rPr>
                <w:rFonts w:ascii="Tahoma" w:hAnsi="Tahoma" w:cs="Tahoma"/>
                <w:bCs/>
                <w:color w:val="2F5496" w:themeColor="accent1" w:themeShade="BF"/>
                <w:sz w:val="22"/>
                <w:szCs w:val="22"/>
                <w:lang w:val="es-ES"/>
              </w:rPr>
            </w:pPr>
            <w:r>
              <w:rPr>
                <w:rFonts w:ascii="Tahoma" w:hAnsi="Tahoma" w:cs="Tahoma"/>
                <w:bCs/>
                <w:color w:val="2F5496" w:themeColor="accent1" w:themeShade="BF"/>
                <w:sz w:val="22"/>
                <w:szCs w:val="22"/>
                <w:lang w:val="es-ES"/>
              </w:rPr>
              <w:t>340</w:t>
            </w:r>
            <w:r w:rsidR="00FF68D6" w:rsidRPr="005928DE">
              <w:rPr>
                <w:rFonts w:ascii="Tahoma" w:hAnsi="Tahoma" w:cs="Tahoma"/>
                <w:bCs/>
                <w:color w:val="2F5496" w:themeColor="accent1" w:themeShade="BF"/>
                <w:sz w:val="22"/>
                <w:szCs w:val="22"/>
                <w:lang w:val="es-ES"/>
              </w:rPr>
              <w:t xml:space="preserve"> </w:t>
            </w:r>
          </w:p>
        </w:tc>
        <w:tc>
          <w:tcPr>
            <w:tcW w:w="1843" w:type="dxa"/>
            <w:vAlign w:val="center"/>
          </w:tcPr>
          <w:p w14:paraId="074CAB9B" w14:textId="77777777" w:rsidR="00FF68D6" w:rsidRPr="005928DE" w:rsidRDefault="00FF68D6" w:rsidP="00FF68D6">
            <w:pPr>
              <w:pStyle w:val="Default"/>
              <w:jc w:val="center"/>
              <w:rPr>
                <w:rFonts w:ascii="Tahoma" w:hAnsi="Tahoma" w:cs="Tahoma"/>
                <w:bCs/>
                <w:color w:val="2F5496" w:themeColor="accent1" w:themeShade="BF"/>
                <w:sz w:val="22"/>
                <w:szCs w:val="22"/>
                <w:lang w:val="es-ES"/>
              </w:rPr>
            </w:pPr>
            <w:r w:rsidRPr="005928DE">
              <w:rPr>
                <w:rFonts w:ascii="Tahoma" w:eastAsia="Times New Roman" w:hAnsi="Tahoma" w:cs="Tahoma"/>
                <w:color w:val="2F5496" w:themeColor="accent1" w:themeShade="BF"/>
                <w:sz w:val="22"/>
                <w:szCs w:val="22"/>
                <w:lang w:val="es-ES" w:eastAsia="zh-CN"/>
              </w:rPr>
              <w:t>A Consultar</w:t>
            </w:r>
          </w:p>
        </w:tc>
      </w:tr>
      <w:tr w:rsidR="00FF68D6" w:rsidRPr="00FF68D6" w14:paraId="6D3A7C7A" w14:textId="77777777" w:rsidTr="005928DE">
        <w:trPr>
          <w:trHeight w:val="312"/>
        </w:trPr>
        <w:tc>
          <w:tcPr>
            <w:tcW w:w="4815" w:type="dxa"/>
            <w:vAlign w:val="center"/>
          </w:tcPr>
          <w:p w14:paraId="39808E0B" w14:textId="77777777" w:rsidR="00FF68D6" w:rsidRPr="005928DE" w:rsidRDefault="00FF68D6" w:rsidP="005928DE">
            <w:pPr>
              <w:pStyle w:val="Default"/>
              <w:rPr>
                <w:rFonts w:ascii="Tahoma" w:hAnsi="Tahoma" w:cs="Tahoma"/>
                <w:bCs/>
                <w:iCs/>
                <w:sz w:val="22"/>
                <w:szCs w:val="22"/>
                <w:lang w:val="es-ES"/>
              </w:rPr>
            </w:pPr>
            <w:r w:rsidRPr="005928DE">
              <w:rPr>
                <w:rFonts w:ascii="Tahoma" w:eastAsia="Calibri" w:hAnsi="Tahoma" w:cs="Tahoma"/>
                <w:bCs/>
                <w:iCs/>
                <w:sz w:val="22"/>
                <w:szCs w:val="22"/>
                <w:lang w:val="es-ES"/>
              </w:rPr>
              <w:t xml:space="preserve">Traslado en Capadocia (aeropuerto de Kayseri o </w:t>
            </w:r>
            <w:proofErr w:type="spellStart"/>
            <w:r w:rsidRPr="005928DE">
              <w:rPr>
                <w:rFonts w:ascii="Tahoma" w:eastAsia="Calibri" w:hAnsi="Tahoma" w:cs="Tahoma"/>
                <w:bCs/>
                <w:iCs/>
                <w:sz w:val="22"/>
                <w:szCs w:val="22"/>
                <w:lang w:val="es-ES"/>
              </w:rPr>
              <w:t>Nevsehir</w:t>
            </w:r>
            <w:proofErr w:type="spellEnd"/>
            <w:r w:rsidRPr="005928DE">
              <w:rPr>
                <w:rFonts w:ascii="Tahoma" w:eastAsia="Calibri" w:hAnsi="Tahoma" w:cs="Tahoma"/>
                <w:bCs/>
                <w:iCs/>
                <w:sz w:val="22"/>
                <w:szCs w:val="22"/>
                <w:lang w:val="es-ES"/>
              </w:rPr>
              <w:t xml:space="preserve"> – un tramo)</w:t>
            </w:r>
          </w:p>
        </w:tc>
        <w:tc>
          <w:tcPr>
            <w:tcW w:w="1559" w:type="dxa"/>
            <w:vAlign w:val="center"/>
          </w:tcPr>
          <w:p w14:paraId="13D603C8" w14:textId="4BCC2C79" w:rsidR="00FF68D6" w:rsidRPr="005928DE" w:rsidRDefault="00FE39F1" w:rsidP="00FF68D6">
            <w:pPr>
              <w:pStyle w:val="Default"/>
              <w:jc w:val="center"/>
              <w:rPr>
                <w:rFonts w:ascii="Tahoma" w:hAnsi="Tahoma" w:cs="Tahoma"/>
                <w:bCs/>
                <w:color w:val="2F5496" w:themeColor="accent1" w:themeShade="BF"/>
                <w:sz w:val="22"/>
                <w:szCs w:val="22"/>
                <w:lang w:val="es-ES"/>
              </w:rPr>
            </w:pPr>
            <w:r>
              <w:rPr>
                <w:rFonts w:ascii="Tahoma" w:hAnsi="Tahoma" w:cs="Tahoma"/>
                <w:bCs/>
                <w:color w:val="2F5496" w:themeColor="accent1" w:themeShade="BF"/>
                <w:sz w:val="22"/>
                <w:szCs w:val="22"/>
                <w:lang w:val="es-ES"/>
              </w:rPr>
              <w:t>210</w:t>
            </w:r>
          </w:p>
        </w:tc>
        <w:tc>
          <w:tcPr>
            <w:tcW w:w="1418" w:type="dxa"/>
            <w:vAlign w:val="center"/>
          </w:tcPr>
          <w:p w14:paraId="145BC396" w14:textId="7BF6D4F6" w:rsidR="00FF68D6" w:rsidRPr="005928DE" w:rsidRDefault="005928DE" w:rsidP="00FF68D6">
            <w:pPr>
              <w:pStyle w:val="Default"/>
              <w:jc w:val="center"/>
              <w:rPr>
                <w:rFonts w:ascii="Tahoma" w:hAnsi="Tahoma" w:cs="Tahoma"/>
                <w:bCs/>
                <w:color w:val="2F5496" w:themeColor="accent1" w:themeShade="BF"/>
                <w:sz w:val="22"/>
                <w:szCs w:val="22"/>
                <w:lang w:val="es-ES"/>
              </w:rPr>
            </w:pPr>
            <w:r w:rsidRPr="005928DE">
              <w:rPr>
                <w:rFonts w:ascii="Tahoma" w:hAnsi="Tahoma" w:cs="Tahoma"/>
                <w:bCs/>
                <w:color w:val="2F5496" w:themeColor="accent1" w:themeShade="BF"/>
                <w:sz w:val="22"/>
                <w:szCs w:val="22"/>
                <w:lang w:val="es-ES"/>
              </w:rPr>
              <w:t>2</w:t>
            </w:r>
            <w:r w:rsidR="00FE39F1">
              <w:rPr>
                <w:rFonts w:ascii="Tahoma" w:hAnsi="Tahoma" w:cs="Tahoma"/>
                <w:bCs/>
                <w:color w:val="2F5496" w:themeColor="accent1" w:themeShade="BF"/>
                <w:sz w:val="22"/>
                <w:szCs w:val="22"/>
                <w:lang w:val="es-ES"/>
              </w:rPr>
              <w:t>60</w:t>
            </w:r>
            <w:r w:rsidR="00FF68D6" w:rsidRPr="005928DE">
              <w:rPr>
                <w:rFonts w:ascii="Tahoma" w:hAnsi="Tahoma" w:cs="Tahoma"/>
                <w:bCs/>
                <w:color w:val="2F5496" w:themeColor="accent1" w:themeShade="BF"/>
                <w:sz w:val="22"/>
                <w:szCs w:val="22"/>
                <w:lang w:val="es-ES"/>
              </w:rPr>
              <w:t xml:space="preserve"> </w:t>
            </w:r>
          </w:p>
        </w:tc>
        <w:tc>
          <w:tcPr>
            <w:tcW w:w="1275" w:type="dxa"/>
            <w:vAlign w:val="center"/>
          </w:tcPr>
          <w:p w14:paraId="1F6B0040" w14:textId="16C56D27" w:rsidR="00FF68D6" w:rsidRPr="005928DE" w:rsidRDefault="00FE39F1" w:rsidP="00FF68D6">
            <w:pPr>
              <w:pStyle w:val="Default"/>
              <w:jc w:val="center"/>
              <w:rPr>
                <w:rFonts w:ascii="Tahoma" w:hAnsi="Tahoma" w:cs="Tahoma"/>
                <w:bCs/>
                <w:color w:val="2F5496" w:themeColor="accent1" w:themeShade="BF"/>
                <w:sz w:val="22"/>
                <w:szCs w:val="22"/>
                <w:lang w:val="es-ES"/>
              </w:rPr>
            </w:pPr>
            <w:r>
              <w:rPr>
                <w:rFonts w:ascii="Tahoma" w:hAnsi="Tahoma" w:cs="Tahoma"/>
                <w:bCs/>
                <w:color w:val="2F5496" w:themeColor="accent1" w:themeShade="BF"/>
                <w:sz w:val="22"/>
                <w:szCs w:val="22"/>
                <w:lang w:val="es-ES"/>
              </w:rPr>
              <w:t>340</w:t>
            </w:r>
          </w:p>
        </w:tc>
        <w:tc>
          <w:tcPr>
            <w:tcW w:w="1843" w:type="dxa"/>
            <w:vAlign w:val="center"/>
          </w:tcPr>
          <w:p w14:paraId="66F557E9" w14:textId="77777777" w:rsidR="00FF68D6" w:rsidRPr="005928DE" w:rsidRDefault="00FF68D6" w:rsidP="00FF68D6">
            <w:pPr>
              <w:pStyle w:val="Default"/>
              <w:jc w:val="center"/>
              <w:rPr>
                <w:rFonts w:ascii="Tahoma" w:hAnsi="Tahoma" w:cs="Tahoma"/>
                <w:bCs/>
                <w:color w:val="2F5496" w:themeColor="accent1" w:themeShade="BF"/>
                <w:sz w:val="22"/>
                <w:szCs w:val="22"/>
                <w:lang w:val="es-ES"/>
              </w:rPr>
            </w:pPr>
            <w:r w:rsidRPr="005928DE">
              <w:rPr>
                <w:rFonts w:ascii="Tahoma" w:eastAsia="Times New Roman" w:hAnsi="Tahoma" w:cs="Tahoma"/>
                <w:color w:val="2F5496" w:themeColor="accent1" w:themeShade="BF"/>
                <w:sz w:val="22"/>
                <w:szCs w:val="22"/>
                <w:lang w:val="es-ES" w:eastAsia="zh-CN"/>
              </w:rPr>
              <w:t>A Consultar</w:t>
            </w:r>
          </w:p>
        </w:tc>
      </w:tr>
      <w:tr w:rsidR="00FF68D6" w:rsidRPr="00FF68D6" w14:paraId="49D2BEB4" w14:textId="77777777" w:rsidTr="005928DE">
        <w:trPr>
          <w:trHeight w:val="312"/>
        </w:trPr>
        <w:tc>
          <w:tcPr>
            <w:tcW w:w="4815" w:type="dxa"/>
            <w:vAlign w:val="center"/>
          </w:tcPr>
          <w:p w14:paraId="77C657AB" w14:textId="77777777" w:rsidR="00FF68D6" w:rsidRPr="005928DE" w:rsidRDefault="00FF68D6" w:rsidP="005928DE">
            <w:pPr>
              <w:pStyle w:val="Default"/>
              <w:rPr>
                <w:rFonts w:ascii="Tahoma" w:eastAsia="Calibri" w:hAnsi="Tahoma" w:cs="Tahoma"/>
                <w:bCs/>
                <w:iCs/>
                <w:sz w:val="22"/>
                <w:szCs w:val="22"/>
                <w:lang w:val="es-ES"/>
              </w:rPr>
            </w:pPr>
            <w:r w:rsidRPr="005928DE">
              <w:rPr>
                <w:rFonts w:ascii="Tahoma" w:eastAsia="Calibri" w:hAnsi="Tahoma" w:cs="Tahoma"/>
                <w:bCs/>
                <w:iCs/>
                <w:sz w:val="22"/>
                <w:szCs w:val="22"/>
                <w:lang w:val="es-ES"/>
              </w:rPr>
              <w:t>Traslado en Esmirna (puerto o aeropuerto – un tramo)</w:t>
            </w:r>
          </w:p>
        </w:tc>
        <w:tc>
          <w:tcPr>
            <w:tcW w:w="1559" w:type="dxa"/>
            <w:vAlign w:val="center"/>
          </w:tcPr>
          <w:p w14:paraId="0F1E2500" w14:textId="2C6ED22E" w:rsidR="00FF68D6" w:rsidRPr="005928DE" w:rsidRDefault="00FE39F1" w:rsidP="00FF68D6">
            <w:pPr>
              <w:pStyle w:val="Default"/>
              <w:jc w:val="center"/>
              <w:rPr>
                <w:rFonts w:ascii="Tahoma" w:hAnsi="Tahoma" w:cs="Tahoma"/>
                <w:bCs/>
                <w:color w:val="2F5496" w:themeColor="accent1" w:themeShade="BF"/>
                <w:sz w:val="22"/>
                <w:szCs w:val="22"/>
                <w:lang w:val="es-ES"/>
              </w:rPr>
            </w:pPr>
            <w:r>
              <w:rPr>
                <w:rFonts w:ascii="Tahoma" w:hAnsi="Tahoma" w:cs="Tahoma"/>
                <w:bCs/>
                <w:color w:val="2F5496" w:themeColor="accent1" w:themeShade="BF"/>
                <w:sz w:val="22"/>
                <w:szCs w:val="22"/>
                <w:lang w:val="es-ES"/>
              </w:rPr>
              <w:t>210</w:t>
            </w:r>
          </w:p>
        </w:tc>
        <w:tc>
          <w:tcPr>
            <w:tcW w:w="1418" w:type="dxa"/>
            <w:vAlign w:val="center"/>
          </w:tcPr>
          <w:p w14:paraId="127E1771" w14:textId="7CC298EC" w:rsidR="00FF68D6" w:rsidRPr="005928DE" w:rsidRDefault="005928DE" w:rsidP="00FF68D6">
            <w:pPr>
              <w:pStyle w:val="Default"/>
              <w:jc w:val="center"/>
              <w:rPr>
                <w:rFonts w:ascii="Tahoma" w:hAnsi="Tahoma" w:cs="Tahoma"/>
                <w:bCs/>
                <w:color w:val="2F5496" w:themeColor="accent1" w:themeShade="BF"/>
                <w:sz w:val="22"/>
                <w:szCs w:val="22"/>
                <w:lang w:val="es-ES"/>
              </w:rPr>
            </w:pPr>
            <w:r w:rsidRPr="005928DE">
              <w:rPr>
                <w:rFonts w:ascii="Tahoma" w:hAnsi="Tahoma" w:cs="Tahoma"/>
                <w:bCs/>
                <w:color w:val="2F5496" w:themeColor="accent1" w:themeShade="BF"/>
                <w:sz w:val="22"/>
                <w:szCs w:val="22"/>
                <w:lang w:val="es-ES"/>
              </w:rPr>
              <w:t>2</w:t>
            </w:r>
            <w:r w:rsidR="00FE39F1">
              <w:rPr>
                <w:rFonts w:ascii="Tahoma" w:hAnsi="Tahoma" w:cs="Tahoma"/>
                <w:bCs/>
                <w:color w:val="2F5496" w:themeColor="accent1" w:themeShade="BF"/>
                <w:sz w:val="22"/>
                <w:szCs w:val="22"/>
                <w:lang w:val="es-ES"/>
              </w:rPr>
              <w:t>60</w:t>
            </w:r>
            <w:r w:rsidR="00FF68D6" w:rsidRPr="005928DE">
              <w:rPr>
                <w:rFonts w:ascii="Tahoma" w:hAnsi="Tahoma" w:cs="Tahoma"/>
                <w:bCs/>
                <w:color w:val="2F5496" w:themeColor="accent1" w:themeShade="BF"/>
                <w:sz w:val="22"/>
                <w:szCs w:val="22"/>
                <w:lang w:val="es-ES"/>
              </w:rPr>
              <w:t xml:space="preserve"> </w:t>
            </w:r>
          </w:p>
        </w:tc>
        <w:tc>
          <w:tcPr>
            <w:tcW w:w="1275" w:type="dxa"/>
            <w:vAlign w:val="center"/>
          </w:tcPr>
          <w:p w14:paraId="0A560480" w14:textId="28B1AC16" w:rsidR="00FF68D6" w:rsidRPr="005928DE" w:rsidRDefault="00FE39F1" w:rsidP="00FF68D6">
            <w:pPr>
              <w:pStyle w:val="Default"/>
              <w:jc w:val="center"/>
              <w:rPr>
                <w:rFonts w:ascii="Tahoma" w:hAnsi="Tahoma" w:cs="Tahoma"/>
                <w:bCs/>
                <w:color w:val="2F5496" w:themeColor="accent1" w:themeShade="BF"/>
                <w:sz w:val="22"/>
                <w:szCs w:val="22"/>
                <w:lang w:val="es-ES"/>
              </w:rPr>
            </w:pPr>
            <w:r>
              <w:rPr>
                <w:rFonts w:ascii="Tahoma" w:hAnsi="Tahoma" w:cs="Tahoma"/>
                <w:bCs/>
                <w:color w:val="2F5496" w:themeColor="accent1" w:themeShade="BF"/>
                <w:sz w:val="22"/>
                <w:szCs w:val="22"/>
                <w:lang w:val="es-ES"/>
              </w:rPr>
              <w:t>340</w:t>
            </w:r>
            <w:r w:rsidRPr="005928DE">
              <w:rPr>
                <w:rFonts w:ascii="Tahoma" w:hAnsi="Tahoma" w:cs="Tahoma"/>
                <w:bCs/>
                <w:color w:val="2F5496" w:themeColor="accent1" w:themeShade="BF"/>
                <w:sz w:val="22"/>
                <w:szCs w:val="22"/>
                <w:lang w:val="es-ES"/>
              </w:rPr>
              <w:t xml:space="preserve"> </w:t>
            </w:r>
            <w:r w:rsidR="00FF68D6" w:rsidRPr="005928DE">
              <w:rPr>
                <w:rFonts w:ascii="Tahoma" w:hAnsi="Tahoma" w:cs="Tahoma"/>
                <w:bCs/>
                <w:color w:val="2F5496" w:themeColor="accent1" w:themeShade="BF"/>
                <w:sz w:val="22"/>
                <w:szCs w:val="22"/>
                <w:lang w:val="es-ES"/>
              </w:rPr>
              <w:t xml:space="preserve"> </w:t>
            </w:r>
          </w:p>
        </w:tc>
        <w:tc>
          <w:tcPr>
            <w:tcW w:w="1843" w:type="dxa"/>
            <w:vAlign w:val="center"/>
          </w:tcPr>
          <w:p w14:paraId="20F749B1" w14:textId="77777777" w:rsidR="00FF68D6" w:rsidRPr="005928DE" w:rsidRDefault="00FF68D6" w:rsidP="00FF68D6">
            <w:pPr>
              <w:pStyle w:val="Default"/>
              <w:jc w:val="center"/>
              <w:rPr>
                <w:rFonts w:ascii="Tahoma" w:hAnsi="Tahoma" w:cs="Tahoma"/>
                <w:bCs/>
                <w:color w:val="2F5496" w:themeColor="accent1" w:themeShade="BF"/>
                <w:sz w:val="22"/>
                <w:szCs w:val="22"/>
                <w:lang w:val="es-ES"/>
              </w:rPr>
            </w:pPr>
            <w:r w:rsidRPr="005928DE">
              <w:rPr>
                <w:rFonts w:ascii="Tahoma" w:eastAsia="Times New Roman" w:hAnsi="Tahoma" w:cs="Tahoma"/>
                <w:color w:val="2F5496" w:themeColor="accent1" w:themeShade="BF"/>
                <w:sz w:val="22"/>
                <w:szCs w:val="22"/>
                <w:lang w:val="es-ES" w:eastAsia="zh-CN"/>
              </w:rPr>
              <w:t>A Consultar</w:t>
            </w:r>
          </w:p>
        </w:tc>
      </w:tr>
      <w:tr w:rsidR="00FF68D6" w:rsidRPr="00FF68D6" w14:paraId="52B79986" w14:textId="77777777" w:rsidTr="005928DE">
        <w:trPr>
          <w:trHeight w:val="244"/>
        </w:trPr>
        <w:tc>
          <w:tcPr>
            <w:tcW w:w="4815" w:type="dxa"/>
            <w:vAlign w:val="center"/>
          </w:tcPr>
          <w:p w14:paraId="34EACA18" w14:textId="77777777" w:rsidR="00FF68D6" w:rsidRPr="005928DE" w:rsidRDefault="00FF68D6" w:rsidP="005928DE">
            <w:pPr>
              <w:pStyle w:val="Default"/>
              <w:rPr>
                <w:rFonts w:ascii="Tahoma" w:eastAsia="Calibri" w:hAnsi="Tahoma" w:cs="Tahoma"/>
                <w:bCs/>
                <w:iCs/>
                <w:sz w:val="22"/>
                <w:szCs w:val="22"/>
                <w:lang w:val="es-ES"/>
              </w:rPr>
            </w:pPr>
            <w:r w:rsidRPr="005928DE">
              <w:rPr>
                <w:rFonts w:ascii="Tahoma" w:eastAsia="Calibri" w:hAnsi="Tahoma" w:cs="Tahoma"/>
                <w:bCs/>
                <w:iCs/>
                <w:sz w:val="22"/>
                <w:szCs w:val="22"/>
                <w:lang w:val="es-ES"/>
              </w:rPr>
              <w:t xml:space="preserve">Traslado en </w:t>
            </w:r>
            <w:proofErr w:type="spellStart"/>
            <w:r w:rsidRPr="005928DE">
              <w:rPr>
                <w:rFonts w:ascii="Tahoma" w:eastAsia="Calibri" w:hAnsi="Tahoma" w:cs="Tahoma"/>
                <w:bCs/>
                <w:iCs/>
                <w:sz w:val="22"/>
                <w:szCs w:val="22"/>
                <w:lang w:val="es-ES"/>
              </w:rPr>
              <w:t>Kusadasi</w:t>
            </w:r>
            <w:proofErr w:type="spellEnd"/>
            <w:r w:rsidRPr="005928DE">
              <w:rPr>
                <w:rFonts w:ascii="Tahoma" w:eastAsia="Calibri" w:hAnsi="Tahoma" w:cs="Tahoma"/>
                <w:bCs/>
                <w:iCs/>
                <w:sz w:val="22"/>
                <w:szCs w:val="22"/>
                <w:lang w:val="es-ES"/>
              </w:rPr>
              <w:t xml:space="preserve"> (puerto o aeropuerto – un tramo)</w:t>
            </w:r>
          </w:p>
        </w:tc>
        <w:tc>
          <w:tcPr>
            <w:tcW w:w="1559" w:type="dxa"/>
            <w:vAlign w:val="center"/>
          </w:tcPr>
          <w:p w14:paraId="2E57D83B" w14:textId="5B971B4B" w:rsidR="00FF68D6" w:rsidRPr="005928DE" w:rsidRDefault="00FE39F1" w:rsidP="00FF68D6">
            <w:pPr>
              <w:pStyle w:val="Default"/>
              <w:jc w:val="center"/>
              <w:rPr>
                <w:rFonts w:ascii="Tahoma" w:hAnsi="Tahoma" w:cs="Tahoma"/>
                <w:bCs/>
                <w:color w:val="2F5496" w:themeColor="accent1" w:themeShade="BF"/>
                <w:sz w:val="22"/>
                <w:szCs w:val="22"/>
                <w:lang w:val="es-ES"/>
              </w:rPr>
            </w:pPr>
            <w:r>
              <w:rPr>
                <w:rFonts w:ascii="Tahoma" w:hAnsi="Tahoma" w:cs="Tahoma"/>
                <w:bCs/>
                <w:color w:val="2F5496" w:themeColor="accent1" w:themeShade="BF"/>
                <w:sz w:val="22"/>
                <w:szCs w:val="22"/>
                <w:lang w:val="es-ES"/>
              </w:rPr>
              <w:t>250</w:t>
            </w:r>
            <w:r w:rsidR="00FF68D6" w:rsidRPr="005928DE">
              <w:rPr>
                <w:rFonts w:ascii="Tahoma" w:hAnsi="Tahoma" w:cs="Tahoma"/>
                <w:bCs/>
                <w:color w:val="2F5496" w:themeColor="accent1" w:themeShade="BF"/>
                <w:sz w:val="22"/>
                <w:szCs w:val="22"/>
                <w:lang w:val="es-ES"/>
              </w:rPr>
              <w:t xml:space="preserve"> </w:t>
            </w:r>
          </w:p>
        </w:tc>
        <w:tc>
          <w:tcPr>
            <w:tcW w:w="1418" w:type="dxa"/>
            <w:vAlign w:val="center"/>
          </w:tcPr>
          <w:p w14:paraId="7B0F1D48" w14:textId="0C464D81" w:rsidR="00FF68D6" w:rsidRPr="005928DE" w:rsidRDefault="00FE39F1" w:rsidP="00FF68D6">
            <w:pPr>
              <w:pStyle w:val="Default"/>
              <w:jc w:val="center"/>
              <w:rPr>
                <w:rFonts w:ascii="Tahoma" w:hAnsi="Tahoma" w:cs="Tahoma"/>
                <w:bCs/>
                <w:color w:val="2F5496" w:themeColor="accent1" w:themeShade="BF"/>
                <w:sz w:val="22"/>
                <w:szCs w:val="22"/>
                <w:lang w:val="es-ES"/>
              </w:rPr>
            </w:pPr>
            <w:r>
              <w:rPr>
                <w:rFonts w:ascii="Tahoma" w:hAnsi="Tahoma" w:cs="Tahoma"/>
                <w:bCs/>
                <w:color w:val="2F5496" w:themeColor="accent1" w:themeShade="BF"/>
                <w:sz w:val="22"/>
                <w:szCs w:val="22"/>
                <w:lang w:val="es-ES"/>
              </w:rPr>
              <w:t>300</w:t>
            </w:r>
          </w:p>
        </w:tc>
        <w:tc>
          <w:tcPr>
            <w:tcW w:w="1275" w:type="dxa"/>
            <w:vAlign w:val="center"/>
          </w:tcPr>
          <w:p w14:paraId="0DE348CC" w14:textId="526384A1" w:rsidR="00FF68D6" w:rsidRPr="005928DE" w:rsidRDefault="00FE39F1" w:rsidP="00FF68D6">
            <w:pPr>
              <w:pStyle w:val="Default"/>
              <w:jc w:val="center"/>
              <w:rPr>
                <w:rFonts w:ascii="Tahoma" w:hAnsi="Tahoma" w:cs="Tahoma"/>
                <w:bCs/>
                <w:color w:val="2F5496" w:themeColor="accent1" w:themeShade="BF"/>
                <w:sz w:val="22"/>
                <w:szCs w:val="22"/>
                <w:lang w:val="es-ES"/>
              </w:rPr>
            </w:pPr>
            <w:r>
              <w:rPr>
                <w:rFonts w:ascii="Tahoma" w:hAnsi="Tahoma" w:cs="Tahoma"/>
                <w:bCs/>
                <w:color w:val="2F5496" w:themeColor="accent1" w:themeShade="BF"/>
                <w:sz w:val="22"/>
                <w:szCs w:val="22"/>
                <w:lang w:val="es-ES"/>
              </w:rPr>
              <w:t>430</w:t>
            </w:r>
            <w:r w:rsidR="00FF68D6" w:rsidRPr="005928DE">
              <w:rPr>
                <w:rFonts w:ascii="Tahoma" w:hAnsi="Tahoma" w:cs="Tahoma"/>
                <w:bCs/>
                <w:color w:val="2F5496" w:themeColor="accent1" w:themeShade="BF"/>
                <w:sz w:val="22"/>
                <w:szCs w:val="22"/>
                <w:lang w:val="es-ES"/>
              </w:rPr>
              <w:t xml:space="preserve"> </w:t>
            </w:r>
          </w:p>
        </w:tc>
        <w:tc>
          <w:tcPr>
            <w:tcW w:w="1843" w:type="dxa"/>
            <w:vAlign w:val="center"/>
          </w:tcPr>
          <w:p w14:paraId="636C7454" w14:textId="77777777" w:rsidR="00FF68D6" w:rsidRPr="005928DE" w:rsidRDefault="00FF68D6" w:rsidP="00FF68D6">
            <w:pPr>
              <w:pStyle w:val="Default"/>
              <w:jc w:val="center"/>
              <w:rPr>
                <w:rFonts w:ascii="Tahoma" w:hAnsi="Tahoma" w:cs="Tahoma"/>
                <w:bCs/>
                <w:color w:val="2F5496" w:themeColor="accent1" w:themeShade="BF"/>
                <w:sz w:val="22"/>
                <w:szCs w:val="22"/>
                <w:lang w:val="es-ES"/>
              </w:rPr>
            </w:pPr>
            <w:r w:rsidRPr="005928DE">
              <w:rPr>
                <w:rFonts w:ascii="Tahoma" w:eastAsia="Times New Roman" w:hAnsi="Tahoma" w:cs="Tahoma"/>
                <w:color w:val="2F5496" w:themeColor="accent1" w:themeShade="BF"/>
                <w:sz w:val="22"/>
                <w:szCs w:val="22"/>
                <w:lang w:val="es-ES" w:eastAsia="zh-CN"/>
              </w:rPr>
              <w:t>A Consultar</w:t>
            </w:r>
          </w:p>
        </w:tc>
      </w:tr>
    </w:tbl>
    <w:p w14:paraId="68898FCE" w14:textId="77777777" w:rsidR="00FF68D6" w:rsidRPr="00FF68D6" w:rsidRDefault="00FF68D6" w:rsidP="00FF68D6">
      <w:pPr>
        <w:jc w:val="center"/>
        <w:rPr>
          <w:rFonts w:ascii="Tahoma" w:hAnsi="Tahoma" w:cs="Tahoma"/>
          <w:b/>
          <w:color w:val="000000"/>
          <w:lang w:val="es-CO"/>
        </w:rPr>
      </w:pPr>
    </w:p>
    <w:p w14:paraId="005EC1C8" w14:textId="3514FD8F" w:rsidR="00FF68D6" w:rsidRPr="005928DE" w:rsidRDefault="005928DE" w:rsidP="005928DE">
      <w:pPr>
        <w:rPr>
          <w:rFonts w:ascii="Tahoma" w:eastAsia="Cambria" w:hAnsi="Tahoma" w:cs="Tahoma"/>
          <w:color w:val="2F5496" w:themeColor="accent1" w:themeShade="BF"/>
          <w:lang w:val="es-CO" w:eastAsia="en-US"/>
        </w:rPr>
      </w:pPr>
      <w:r>
        <w:rPr>
          <w:rFonts w:ascii="Tahoma" w:hAnsi="Tahoma" w:cs="Tahoma"/>
          <w:color w:val="2F5496" w:themeColor="accent1" w:themeShade="BF"/>
          <w:lang w:val="es-CO"/>
        </w:rPr>
        <w:t>*</w:t>
      </w:r>
      <w:r w:rsidR="00FF68D6" w:rsidRPr="005928DE">
        <w:rPr>
          <w:rFonts w:ascii="Tahoma" w:hAnsi="Tahoma" w:cs="Tahoma"/>
          <w:color w:val="2F5496" w:themeColor="accent1" w:themeShade="BF"/>
          <w:lang w:val="es-CO"/>
        </w:rPr>
        <w:t xml:space="preserve">Si se necesita el servicio de asistente (español o portugués), el costo suplementario es de </w:t>
      </w:r>
      <w:r w:rsidR="00FE39F1">
        <w:rPr>
          <w:rFonts w:ascii="Tahoma" w:hAnsi="Tahoma" w:cs="Tahoma"/>
          <w:b/>
          <w:bCs/>
          <w:color w:val="2F5496" w:themeColor="accent1" w:themeShade="BF"/>
          <w:lang w:val="es-CO"/>
        </w:rPr>
        <w:t>60</w:t>
      </w:r>
      <w:r w:rsidR="00FF68D6" w:rsidRPr="005928DE">
        <w:rPr>
          <w:rFonts w:ascii="Tahoma" w:hAnsi="Tahoma" w:cs="Tahoma"/>
          <w:b/>
          <w:bCs/>
          <w:color w:val="2F5496" w:themeColor="accent1" w:themeShade="BF"/>
          <w:lang w:val="es-CO"/>
        </w:rPr>
        <w:t xml:space="preserve"> USD</w:t>
      </w:r>
      <w:r w:rsidR="00FF68D6" w:rsidRPr="005928DE">
        <w:rPr>
          <w:rFonts w:ascii="Tahoma" w:hAnsi="Tahoma" w:cs="Tahoma"/>
          <w:color w:val="2F5496" w:themeColor="accent1" w:themeShade="BF"/>
          <w:lang w:val="es-CO"/>
        </w:rPr>
        <w:t xml:space="preserve"> por vehículo, por trayecto.</w:t>
      </w:r>
    </w:p>
    <w:p w14:paraId="4E3CD75E" w14:textId="77777777" w:rsidR="00FF68D6" w:rsidRPr="00FF68D6" w:rsidRDefault="00FF68D6" w:rsidP="00FF68D6">
      <w:pPr>
        <w:jc w:val="center"/>
        <w:rPr>
          <w:rFonts w:ascii="Tahoma" w:hAnsi="Tahoma" w:cs="Tahoma"/>
          <w:b/>
          <w:color w:val="000000"/>
          <w:lang w:val="es-CO"/>
        </w:rPr>
      </w:pPr>
    </w:p>
    <w:p w14:paraId="0F1F1675" w14:textId="77777777" w:rsidR="005928DE" w:rsidRDefault="005928DE" w:rsidP="00FF68D6">
      <w:pPr>
        <w:rPr>
          <w:rFonts w:ascii="Tahoma" w:hAnsi="Tahoma" w:cs="Tahoma"/>
          <w:b/>
          <w:bCs/>
          <w:color w:val="000000"/>
          <w:lang w:val="tr-TR"/>
        </w:rPr>
      </w:pPr>
    </w:p>
    <w:p w14:paraId="36AD382F" w14:textId="77777777" w:rsidR="005928DE" w:rsidRPr="005928DE" w:rsidRDefault="00FF68D6" w:rsidP="005928DE">
      <w:pPr>
        <w:pStyle w:val="Prrafodelista"/>
        <w:numPr>
          <w:ilvl w:val="0"/>
          <w:numId w:val="2"/>
        </w:numPr>
        <w:rPr>
          <w:rFonts w:ascii="Tahoma" w:hAnsi="Tahoma" w:cs="Tahoma"/>
          <w:color w:val="000000"/>
          <w:szCs w:val="24"/>
          <w:u w:val="single"/>
          <w:lang w:val="tr-TR"/>
        </w:rPr>
      </w:pPr>
      <w:r w:rsidRPr="005928DE">
        <w:rPr>
          <w:rFonts w:ascii="Tahoma" w:hAnsi="Tahoma" w:cs="Tahoma"/>
          <w:b/>
          <w:bCs/>
          <w:color w:val="2F5496" w:themeColor="accent1" w:themeShade="BF"/>
          <w:szCs w:val="24"/>
          <w:lang w:val="tr-TR"/>
        </w:rPr>
        <w:lastRenderedPageBreak/>
        <w:t>VUELOS DOMÉSTICOS</w:t>
      </w:r>
    </w:p>
    <w:p w14:paraId="2E5126F6" w14:textId="77777777" w:rsidR="00FF68D6" w:rsidRPr="005928DE" w:rsidRDefault="005928DE" w:rsidP="005928DE">
      <w:pPr>
        <w:rPr>
          <w:rFonts w:ascii="Tahoma" w:hAnsi="Tahoma" w:cs="Tahoma"/>
          <w:color w:val="000000"/>
          <w:u w:val="single"/>
          <w:lang w:val="tr-TR"/>
        </w:rPr>
      </w:pPr>
      <w:r w:rsidRPr="005928DE">
        <w:rPr>
          <w:rFonts w:ascii="Tahoma" w:hAnsi="Tahoma" w:cs="Tahoma"/>
          <w:color w:val="2F5496" w:themeColor="accent1" w:themeShade="BF"/>
          <w:sz w:val="22"/>
          <w:szCs w:val="22"/>
          <w:lang w:val="tr-TR"/>
        </w:rPr>
        <w:t>TARIFAS EN DOLARES AMERICANOS POR PERSONA</w:t>
      </w:r>
    </w:p>
    <w:p w14:paraId="7A507492" w14:textId="77777777" w:rsidR="00FF68D6" w:rsidRPr="00FF68D6" w:rsidRDefault="00FF68D6" w:rsidP="00FF68D6">
      <w:pPr>
        <w:jc w:val="center"/>
        <w:rPr>
          <w:rFonts w:ascii="Tahoma" w:hAnsi="Tahoma" w:cs="Tahoma"/>
          <w:b/>
          <w:color w:val="000000"/>
          <w:lang w:val="tr-TR"/>
        </w:rPr>
      </w:pPr>
    </w:p>
    <w:tbl>
      <w:tblPr>
        <w:tblStyle w:val="Tablaconcuadrcula"/>
        <w:tblW w:w="0" w:type="auto"/>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Look w:val="04A0" w:firstRow="1" w:lastRow="0" w:firstColumn="1" w:lastColumn="0" w:noHBand="0" w:noVBand="1"/>
      </w:tblPr>
      <w:tblGrid>
        <w:gridCol w:w="7083"/>
        <w:gridCol w:w="3019"/>
      </w:tblGrid>
      <w:tr w:rsidR="00FF68D6" w:rsidRPr="00FF68D6" w14:paraId="0C52B0B3" w14:textId="77777777" w:rsidTr="005928DE">
        <w:trPr>
          <w:trHeight w:val="562"/>
        </w:trPr>
        <w:tc>
          <w:tcPr>
            <w:tcW w:w="7083" w:type="dxa"/>
            <w:shd w:val="clear" w:color="auto" w:fill="AEAAAA" w:themeFill="background2" w:themeFillShade="BF"/>
            <w:vAlign w:val="center"/>
          </w:tcPr>
          <w:p w14:paraId="7B94F0A2" w14:textId="77777777" w:rsidR="00FF68D6" w:rsidRPr="005928DE" w:rsidRDefault="00FF68D6" w:rsidP="005928DE">
            <w:pPr>
              <w:pStyle w:val="Default"/>
              <w:jc w:val="center"/>
              <w:rPr>
                <w:rFonts w:ascii="Tahoma" w:hAnsi="Tahoma" w:cs="Tahoma"/>
                <w:color w:val="FFFFFF" w:themeColor="background1"/>
                <w:sz w:val="24"/>
                <w:szCs w:val="24"/>
              </w:rPr>
            </w:pPr>
            <w:proofErr w:type="spellStart"/>
            <w:r w:rsidRPr="005928DE">
              <w:rPr>
                <w:rFonts w:ascii="Tahoma" w:eastAsia="Times New Roman" w:hAnsi="Tahoma" w:cs="Tahoma"/>
                <w:color w:val="FFFFFF" w:themeColor="background1"/>
                <w:sz w:val="24"/>
                <w:szCs w:val="24"/>
                <w:lang w:val="pt-BR"/>
              </w:rPr>
              <w:t>Trayecto</w:t>
            </w:r>
            <w:proofErr w:type="spellEnd"/>
          </w:p>
        </w:tc>
        <w:tc>
          <w:tcPr>
            <w:tcW w:w="3019" w:type="dxa"/>
            <w:shd w:val="clear" w:color="auto" w:fill="AEAAAA" w:themeFill="background2" w:themeFillShade="BF"/>
            <w:vAlign w:val="center"/>
          </w:tcPr>
          <w:p w14:paraId="1BE070C3" w14:textId="77777777" w:rsidR="00FF68D6" w:rsidRPr="005928DE" w:rsidRDefault="00FF68D6" w:rsidP="005928DE">
            <w:pPr>
              <w:pStyle w:val="Default"/>
              <w:jc w:val="center"/>
              <w:rPr>
                <w:rFonts w:ascii="Tahoma" w:hAnsi="Tahoma" w:cs="Tahoma"/>
                <w:color w:val="FFFFFF" w:themeColor="background1"/>
                <w:sz w:val="24"/>
                <w:szCs w:val="24"/>
                <w:lang w:val="es-CO"/>
              </w:rPr>
            </w:pPr>
            <w:r w:rsidRPr="005928DE">
              <w:rPr>
                <w:rFonts w:ascii="Tahoma" w:eastAsia="Times New Roman" w:hAnsi="Tahoma" w:cs="Tahoma"/>
                <w:color w:val="FFFFFF" w:themeColor="background1"/>
                <w:sz w:val="24"/>
                <w:szCs w:val="24"/>
                <w:lang w:val="es-CO"/>
              </w:rPr>
              <w:t xml:space="preserve">Precio por persona </w:t>
            </w:r>
          </w:p>
        </w:tc>
      </w:tr>
      <w:tr w:rsidR="00FF68D6" w:rsidRPr="00FF68D6" w14:paraId="41C1C856" w14:textId="77777777" w:rsidTr="005928DE">
        <w:trPr>
          <w:trHeight w:val="258"/>
        </w:trPr>
        <w:tc>
          <w:tcPr>
            <w:tcW w:w="7083" w:type="dxa"/>
            <w:vAlign w:val="center"/>
          </w:tcPr>
          <w:p w14:paraId="5B517DEB" w14:textId="77777777" w:rsidR="00FF68D6" w:rsidRPr="005928DE" w:rsidRDefault="00FF68D6" w:rsidP="005928DE">
            <w:pPr>
              <w:pStyle w:val="Default"/>
              <w:jc w:val="center"/>
              <w:rPr>
                <w:rFonts w:ascii="Tahoma" w:eastAsia="Calibri" w:hAnsi="Tahoma" w:cs="Tahoma"/>
                <w:bCs/>
                <w:iCs/>
                <w:sz w:val="22"/>
                <w:szCs w:val="22"/>
                <w:lang w:val="pt-BR"/>
              </w:rPr>
            </w:pPr>
            <w:proofErr w:type="spellStart"/>
            <w:r w:rsidRPr="005928DE">
              <w:rPr>
                <w:rFonts w:ascii="Tahoma" w:eastAsia="Calibri" w:hAnsi="Tahoma" w:cs="Tahoma"/>
                <w:bCs/>
                <w:iCs/>
                <w:sz w:val="22"/>
                <w:szCs w:val="22"/>
                <w:lang w:val="pt-BR"/>
              </w:rPr>
              <w:t>Estambul</w:t>
            </w:r>
            <w:proofErr w:type="spellEnd"/>
            <w:r w:rsidRPr="005928DE">
              <w:rPr>
                <w:rFonts w:ascii="Tahoma" w:eastAsia="Calibri" w:hAnsi="Tahoma" w:cs="Tahoma"/>
                <w:bCs/>
                <w:iCs/>
                <w:sz w:val="22"/>
                <w:szCs w:val="22"/>
                <w:lang w:val="pt-BR"/>
              </w:rPr>
              <w:t xml:space="preserve"> – </w:t>
            </w:r>
            <w:proofErr w:type="spellStart"/>
            <w:r w:rsidRPr="005928DE">
              <w:rPr>
                <w:rFonts w:ascii="Tahoma" w:eastAsia="Calibri" w:hAnsi="Tahoma" w:cs="Tahoma"/>
                <w:bCs/>
                <w:iCs/>
                <w:sz w:val="22"/>
                <w:szCs w:val="22"/>
                <w:lang w:val="pt-BR"/>
              </w:rPr>
              <w:t>Capadocia</w:t>
            </w:r>
            <w:proofErr w:type="spellEnd"/>
            <w:r w:rsidRPr="005928DE">
              <w:rPr>
                <w:rFonts w:ascii="Tahoma" w:eastAsia="Calibri" w:hAnsi="Tahoma" w:cs="Tahoma"/>
                <w:bCs/>
                <w:iCs/>
                <w:sz w:val="22"/>
                <w:szCs w:val="22"/>
                <w:lang w:val="pt-BR"/>
              </w:rPr>
              <w:t xml:space="preserve"> o </w:t>
            </w:r>
            <w:proofErr w:type="spellStart"/>
            <w:r w:rsidRPr="005928DE">
              <w:rPr>
                <w:rFonts w:ascii="Tahoma" w:eastAsia="Calibri" w:hAnsi="Tahoma" w:cs="Tahoma"/>
                <w:bCs/>
                <w:iCs/>
                <w:sz w:val="22"/>
                <w:szCs w:val="22"/>
                <w:lang w:val="pt-BR"/>
              </w:rPr>
              <w:t>Capadocia</w:t>
            </w:r>
            <w:proofErr w:type="spellEnd"/>
            <w:r w:rsidRPr="005928DE">
              <w:rPr>
                <w:rFonts w:ascii="Tahoma" w:eastAsia="Calibri" w:hAnsi="Tahoma" w:cs="Tahoma"/>
                <w:bCs/>
                <w:iCs/>
                <w:sz w:val="22"/>
                <w:szCs w:val="22"/>
                <w:lang w:val="pt-BR"/>
              </w:rPr>
              <w:t xml:space="preserve"> – </w:t>
            </w:r>
            <w:proofErr w:type="spellStart"/>
            <w:r w:rsidRPr="005928DE">
              <w:rPr>
                <w:rFonts w:ascii="Tahoma" w:eastAsia="Calibri" w:hAnsi="Tahoma" w:cs="Tahoma"/>
                <w:bCs/>
                <w:iCs/>
                <w:sz w:val="22"/>
                <w:szCs w:val="22"/>
                <w:lang w:val="pt-BR"/>
              </w:rPr>
              <w:t>Estambul</w:t>
            </w:r>
            <w:proofErr w:type="spellEnd"/>
          </w:p>
        </w:tc>
        <w:tc>
          <w:tcPr>
            <w:tcW w:w="3019" w:type="dxa"/>
            <w:vAlign w:val="center"/>
          </w:tcPr>
          <w:p w14:paraId="605897BB" w14:textId="548C4629" w:rsidR="00FF68D6" w:rsidRPr="005928DE" w:rsidRDefault="00FE39F1" w:rsidP="005928DE">
            <w:pPr>
              <w:pStyle w:val="Default"/>
              <w:jc w:val="center"/>
              <w:rPr>
                <w:rFonts w:ascii="Tahoma" w:eastAsia="Calibri" w:hAnsi="Tahoma" w:cs="Tahoma"/>
                <w:bCs/>
                <w:iCs/>
                <w:sz w:val="22"/>
                <w:szCs w:val="22"/>
                <w:lang w:val="pt-BR"/>
              </w:rPr>
            </w:pPr>
            <w:r>
              <w:rPr>
                <w:rFonts w:ascii="Tahoma" w:eastAsia="Calibri" w:hAnsi="Tahoma" w:cs="Tahoma"/>
                <w:bCs/>
                <w:iCs/>
                <w:sz w:val="22"/>
                <w:szCs w:val="22"/>
                <w:lang w:val="pt-BR"/>
              </w:rPr>
              <w:t>220</w:t>
            </w:r>
          </w:p>
        </w:tc>
      </w:tr>
      <w:tr w:rsidR="00FF68D6" w:rsidRPr="00FF68D6" w14:paraId="0707462C" w14:textId="77777777" w:rsidTr="005928DE">
        <w:trPr>
          <w:trHeight w:val="258"/>
        </w:trPr>
        <w:tc>
          <w:tcPr>
            <w:tcW w:w="7083" w:type="dxa"/>
            <w:vAlign w:val="center"/>
          </w:tcPr>
          <w:p w14:paraId="422F5832" w14:textId="77777777" w:rsidR="00FF68D6" w:rsidRPr="005928DE" w:rsidRDefault="00FF68D6" w:rsidP="005928DE">
            <w:pPr>
              <w:pStyle w:val="Default"/>
              <w:jc w:val="center"/>
              <w:rPr>
                <w:rFonts w:ascii="Tahoma" w:eastAsia="Calibri" w:hAnsi="Tahoma" w:cs="Tahoma"/>
                <w:bCs/>
                <w:iCs/>
                <w:sz w:val="22"/>
                <w:szCs w:val="22"/>
                <w:lang w:val="pt-BR"/>
              </w:rPr>
            </w:pPr>
            <w:proofErr w:type="spellStart"/>
            <w:r w:rsidRPr="005928DE">
              <w:rPr>
                <w:rFonts w:ascii="Tahoma" w:eastAsia="Calibri" w:hAnsi="Tahoma" w:cs="Tahoma"/>
                <w:bCs/>
                <w:iCs/>
                <w:sz w:val="22"/>
                <w:szCs w:val="22"/>
                <w:lang w:val="pt-BR"/>
              </w:rPr>
              <w:t>Estambul</w:t>
            </w:r>
            <w:proofErr w:type="spellEnd"/>
            <w:r w:rsidRPr="005928DE">
              <w:rPr>
                <w:rFonts w:ascii="Tahoma" w:eastAsia="Calibri" w:hAnsi="Tahoma" w:cs="Tahoma"/>
                <w:bCs/>
                <w:iCs/>
                <w:sz w:val="22"/>
                <w:szCs w:val="22"/>
                <w:lang w:val="pt-BR"/>
              </w:rPr>
              <w:t xml:space="preserve"> – Esmirna o Esmirna – </w:t>
            </w:r>
            <w:proofErr w:type="spellStart"/>
            <w:r w:rsidRPr="005928DE">
              <w:rPr>
                <w:rFonts w:ascii="Tahoma" w:eastAsia="Calibri" w:hAnsi="Tahoma" w:cs="Tahoma"/>
                <w:bCs/>
                <w:iCs/>
                <w:sz w:val="22"/>
                <w:szCs w:val="22"/>
                <w:lang w:val="pt-BR"/>
              </w:rPr>
              <w:t>Estambul</w:t>
            </w:r>
            <w:proofErr w:type="spellEnd"/>
          </w:p>
        </w:tc>
        <w:tc>
          <w:tcPr>
            <w:tcW w:w="3019" w:type="dxa"/>
            <w:vAlign w:val="center"/>
          </w:tcPr>
          <w:p w14:paraId="2D573E8C" w14:textId="6CA51626" w:rsidR="00FF68D6" w:rsidRPr="005928DE" w:rsidRDefault="00FE39F1" w:rsidP="005928DE">
            <w:pPr>
              <w:pStyle w:val="Default"/>
              <w:jc w:val="center"/>
              <w:rPr>
                <w:rFonts w:ascii="Tahoma" w:eastAsia="Calibri" w:hAnsi="Tahoma" w:cs="Tahoma"/>
                <w:bCs/>
                <w:iCs/>
                <w:sz w:val="22"/>
                <w:szCs w:val="22"/>
                <w:lang w:val="pt-BR"/>
              </w:rPr>
            </w:pPr>
            <w:r>
              <w:rPr>
                <w:rFonts w:ascii="Tahoma" w:eastAsia="Calibri" w:hAnsi="Tahoma" w:cs="Tahoma"/>
                <w:bCs/>
                <w:iCs/>
                <w:sz w:val="22"/>
                <w:szCs w:val="22"/>
                <w:lang w:val="pt-BR"/>
              </w:rPr>
              <w:t>220</w:t>
            </w:r>
          </w:p>
        </w:tc>
      </w:tr>
      <w:tr w:rsidR="00FF68D6" w:rsidRPr="00FF68D6" w14:paraId="5609018A" w14:textId="77777777" w:rsidTr="005928DE">
        <w:trPr>
          <w:trHeight w:val="288"/>
        </w:trPr>
        <w:tc>
          <w:tcPr>
            <w:tcW w:w="7083" w:type="dxa"/>
            <w:vAlign w:val="center"/>
          </w:tcPr>
          <w:p w14:paraId="3D1BBA23" w14:textId="77777777" w:rsidR="00FF68D6" w:rsidRPr="005928DE" w:rsidRDefault="00FF68D6" w:rsidP="005928DE">
            <w:pPr>
              <w:pStyle w:val="Default"/>
              <w:jc w:val="center"/>
              <w:rPr>
                <w:rFonts w:ascii="Tahoma" w:eastAsia="Calibri" w:hAnsi="Tahoma" w:cs="Tahoma"/>
                <w:bCs/>
                <w:iCs/>
                <w:sz w:val="22"/>
                <w:szCs w:val="22"/>
                <w:lang w:val="pt-BR"/>
              </w:rPr>
            </w:pPr>
            <w:proofErr w:type="spellStart"/>
            <w:r w:rsidRPr="005928DE">
              <w:rPr>
                <w:rFonts w:ascii="Tahoma" w:eastAsia="Calibri" w:hAnsi="Tahoma" w:cs="Tahoma"/>
                <w:bCs/>
                <w:iCs/>
                <w:sz w:val="22"/>
                <w:szCs w:val="22"/>
                <w:lang w:val="pt-BR"/>
              </w:rPr>
              <w:t>Estambul</w:t>
            </w:r>
            <w:proofErr w:type="spellEnd"/>
            <w:r w:rsidRPr="005928DE">
              <w:rPr>
                <w:rFonts w:ascii="Tahoma" w:eastAsia="Calibri" w:hAnsi="Tahoma" w:cs="Tahoma"/>
                <w:bCs/>
                <w:iCs/>
                <w:sz w:val="22"/>
                <w:szCs w:val="22"/>
                <w:lang w:val="pt-BR"/>
              </w:rPr>
              <w:t xml:space="preserve"> – </w:t>
            </w:r>
            <w:proofErr w:type="spellStart"/>
            <w:r w:rsidRPr="005928DE">
              <w:rPr>
                <w:rFonts w:ascii="Tahoma" w:eastAsia="Calibri" w:hAnsi="Tahoma" w:cs="Tahoma"/>
                <w:bCs/>
                <w:iCs/>
                <w:sz w:val="22"/>
                <w:szCs w:val="22"/>
                <w:lang w:val="pt-BR"/>
              </w:rPr>
              <w:t>Pamukkale</w:t>
            </w:r>
            <w:proofErr w:type="spellEnd"/>
            <w:r w:rsidRPr="005928DE">
              <w:rPr>
                <w:rFonts w:ascii="Tahoma" w:eastAsia="Calibri" w:hAnsi="Tahoma" w:cs="Tahoma"/>
                <w:bCs/>
                <w:iCs/>
                <w:sz w:val="22"/>
                <w:szCs w:val="22"/>
                <w:lang w:val="pt-BR"/>
              </w:rPr>
              <w:t xml:space="preserve"> o </w:t>
            </w:r>
            <w:proofErr w:type="spellStart"/>
            <w:r w:rsidRPr="005928DE">
              <w:rPr>
                <w:rFonts w:ascii="Tahoma" w:eastAsia="Calibri" w:hAnsi="Tahoma" w:cs="Tahoma"/>
                <w:bCs/>
                <w:iCs/>
                <w:sz w:val="22"/>
                <w:szCs w:val="22"/>
                <w:lang w:val="pt-BR"/>
              </w:rPr>
              <w:t>Pamukkale</w:t>
            </w:r>
            <w:proofErr w:type="spellEnd"/>
            <w:r w:rsidRPr="005928DE">
              <w:rPr>
                <w:rFonts w:ascii="Tahoma" w:eastAsia="Calibri" w:hAnsi="Tahoma" w:cs="Tahoma"/>
                <w:bCs/>
                <w:iCs/>
                <w:sz w:val="22"/>
                <w:szCs w:val="22"/>
                <w:lang w:val="pt-BR"/>
              </w:rPr>
              <w:t xml:space="preserve"> – </w:t>
            </w:r>
            <w:proofErr w:type="spellStart"/>
            <w:r w:rsidRPr="005928DE">
              <w:rPr>
                <w:rFonts w:ascii="Tahoma" w:eastAsia="Calibri" w:hAnsi="Tahoma" w:cs="Tahoma"/>
                <w:bCs/>
                <w:iCs/>
                <w:sz w:val="22"/>
                <w:szCs w:val="22"/>
                <w:lang w:val="pt-BR"/>
              </w:rPr>
              <w:t>Estambul</w:t>
            </w:r>
            <w:proofErr w:type="spellEnd"/>
          </w:p>
        </w:tc>
        <w:tc>
          <w:tcPr>
            <w:tcW w:w="3019" w:type="dxa"/>
            <w:vAlign w:val="center"/>
          </w:tcPr>
          <w:p w14:paraId="6BC0945F" w14:textId="4B7CE3CF" w:rsidR="00FF68D6" w:rsidRPr="005928DE" w:rsidRDefault="00FE39F1" w:rsidP="005928DE">
            <w:pPr>
              <w:pStyle w:val="Default"/>
              <w:jc w:val="center"/>
              <w:rPr>
                <w:rFonts w:ascii="Tahoma" w:eastAsia="Calibri" w:hAnsi="Tahoma" w:cs="Tahoma"/>
                <w:bCs/>
                <w:iCs/>
                <w:sz w:val="22"/>
                <w:szCs w:val="22"/>
                <w:lang w:val="pt-BR"/>
              </w:rPr>
            </w:pPr>
            <w:r>
              <w:rPr>
                <w:rFonts w:ascii="Tahoma" w:eastAsia="Calibri" w:hAnsi="Tahoma" w:cs="Tahoma"/>
                <w:bCs/>
                <w:iCs/>
                <w:sz w:val="22"/>
                <w:szCs w:val="22"/>
                <w:lang w:val="pt-BR"/>
              </w:rPr>
              <w:t>220</w:t>
            </w:r>
            <w:r w:rsidR="00FF68D6" w:rsidRPr="005928DE">
              <w:rPr>
                <w:rFonts w:ascii="Tahoma" w:eastAsia="Calibri" w:hAnsi="Tahoma" w:cs="Tahoma"/>
                <w:bCs/>
                <w:iCs/>
                <w:sz w:val="22"/>
                <w:szCs w:val="22"/>
                <w:lang w:val="pt-BR"/>
              </w:rPr>
              <w:t xml:space="preserve"> </w:t>
            </w:r>
          </w:p>
        </w:tc>
      </w:tr>
    </w:tbl>
    <w:p w14:paraId="328CDCBB" w14:textId="77777777" w:rsidR="00FF68D6" w:rsidRPr="00FF68D6" w:rsidRDefault="00FF68D6" w:rsidP="00FF68D6">
      <w:pPr>
        <w:pStyle w:val="Prrafodelista"/>
        <w:rPr>
          <w:rFonts w:ascii="Tahoma" w:eastAsia="Cambria" w:hAnsi="Tahoma" w:cs="Tahoma"/>
          <w:szCs w:val="24"/>
          <w:lang w:val="pt-BR" w:eastAsia="en-US"/>
        </w:rPr>
      </w:pPr>
    </w:p>
    <w:p w14:paraId="60FCC45A" w14:textId="77777777" w:rsidR="00FF68D6" w:rsidRPr="008B1D84" w:rsidRDefault="008B1D84" w:rsidP="008B1D84">
      <w:pPr>
        <w:rPr>
          <w:rFonts w:ascii="Tahoma" w:eastAsia="Cambria" w:hAnsi="Tahoma" w:cs="Tahoma"/>
          <w:color w:val="2F5496" w:themeColor="accent1" w:themeShade="BF"/>
          <w:lang w:val="es-CO" w:eastAsia="en-US"/>
        </w:rPr>
      </w:pPr>
      <w:r w:rsidRPr="008B1D84">
        <w:rPr>
          <w:rFonts w:ascii="Tahoma" w:hAnsi="Tahoma" w:cs="Tahoma"/>
          <w:color w:val="2F5496" w:themeColor="accent1" w:themeShade="BF"/>
          <w:lang w:val="es-CO"/>
        </w:rPr>
        <w:t>*</w:t>
      </w:r>
      <w:r w:rsidR="00FF68D6" w:rsidRPr="008B1D84">
        <w:rPr>
          <w:rFonts w:ascii="Tahoma" w:hAnsi="Tahoma" w:cs="Tahoma"/>
          <w:color w:val="2F5496" w:themeColor="accent1" w:themeShade="BF"/>
          <w:lang w:val="es-CO"/>
        </w:rPr>
        <w:t xml:space="preserve">Todos los </w:t>
      </w:r>
      <w:r>
        <w:rPr>
          <w:rFonts w:ascii="Tahoma" w:hAnsi="Tahoma" w:cs="Tahoma"/>
          <w:color w:val="2F5496" w:themeColor="accent1" w:themeShade="BF"/>
          <w:lang w:val="es-CO"/>
        </w:rPr>
        <w:t>tiquetes</w:t>
      </w:r>
      <w:r w:rsidR="00FF68D6" w:rsidRPr="008B1D84">
        <w:rPr>
          <w:rFonts w:ascii="Tahoma" w:hAnsi="Tahoma" w:cs="Tahoma"/>
          <w:color w:val="2F5496" w:themeColor="accent1" w:themeShade="BF"/>
          <w:lang w:val="es-CO"/>
        </w:rPr>
        <w:t xml:space="preserve"> incluyen el límite de equipaje de 1 maleta de 25 kg.</w:t>
      </w:r>
      <w:r>
        <w:rPr>
          <w:rFonts w:ascii="Tahoma" w:hAnsi="Tahoma" w:cs="Tahoma"/>
          <w:color w:val="2F5496" w:themeColor="accent1" w:themeShade="BF"/>
          <w:lang w:val="es-CO"/>
        </w:rPr>
        <w:t xml:space="preserve"> Por persona.</w:t>
      </w:r>
    </w:p>
    <w:p w14:paraId="5C05A967" w14:textId="77777777" w:rsidR="00FF68D6" w:rsidRPr="008B1D84" w:rsidRDefault="008B1D84" w:rsidP="008B1D84">
      <w:pPr>
        <w:rPr>
          <w:rFonts w:ascii="Tahoma" w:eastAsia="Cambria" w:hAnsi="Tahoma" w:cs="Tahoma"/>
          <w:b/>
          <w:bCs/>
          <w:color w:val="2F5496" w:themeColor="accent1" w:themeShade="BF"/>
          <w:lang w:val="es-CO" w:eastAsia="en-US"/>
        </w:rPr>
      </w:pPr>
      <w:r w:rsidRPr="008B1D84">
        <w:rPr>
          <w:rFonts w:ascii="Tahoma" w:hAnsi="Tahoma" w:cs="Tahoma"/>
          <w:b/>
          <w:bCs/>
          <w:color w:val="2F5496" w:themeColor="accent1" w:themeShade="BF"/>
          <w:lang w:val="es-CO"/>
        </w:rPr>
        <w:t>*</w:t>
      </w:r>
      <w:r w:rsidR="00FF68D6" w:rsidRPr="008B1D84">
        <w:rPr>
          <w:rFonts w:ascii="Tahoma" w:hAnsi="Tahoma" w:cs="Tahoma"/>
          <w:b/>
          <w:bCs/>
          <w:color w:val="2F5496" w:themeColor="accent1" w:themeShade="BF"/>
          <w:lang w:val="es-CO"/>
        </w:rPr>
        <w:t xml:space="preserve">Durante períodos de vacaciones, eventos o Año Nuevo, los precios pueden sufrir alteraciones y puede haber suplementos. </w:t>
      </w:r>
      <w:r w:rsidR="00FF68D6" w:rsidRPr="008B1D84">
        <w:rPr>
          <w:rFonts w:ascii="Tahoma" w:hAnsi="Tahoma" w:cs="Tahoma"/>
          <w:b/>
          <w:bCs/>
          <w:color w:val="2F5496" w:themeColor="accent1" w:themeShade="BF"/>
          <w:u w:val="single"/>
          <w:lang w:val="es-CO"/>
        </w:rPr>
        <w:t>Consúltenos para más información.</w:t>
      </w:r>
    </w:p>
    <w:p w14:paraId="6040C628" w14:textId="77777777" w:rsidR="00FF68D6" w:rsidRPr="00FF68D6" w:rsidRDefault="00FF68D6" w:rsidP="00FF68D6">
      <w:pPr>
        <w:rPr>
          <w:rFonts w:ascii="Tahoma" w:hAnsi="Tahoma" w:cs="Tahoma"/>
          <w:lang w:val="es-CO"/>
        </w:rPr>
      </w:pPr>
    </w:p>
    <w:p w14:paraId="2FFEE265" w14:textId="77777777" w:rsidR="00FF68D6" w:rsidRPr="00FF68D6" w:rsidRDefault="00FF68D6" w:rsidP="00FF68D6">
      <w:pPr>
        <w:rPr>
          <w:rFonts w:ascii="Tahoma" w:hAnsi="Tahoma" w:cs="Tahoma"/>
          <w:lang w:val="es-CO"/>
        </w:rPr>
      </w:pPr>
    </w:p>
    <w:p w14:paraId="60400BD0" w14:textId="77777777" w:rsidR="00FF68D6" w:rsidRPr="00FF68D6" w:rsidRDefault="00FF68D6" w:rsidP="00FF68D6">
      <w:pPr>
        <w:rPr>
          <w:rFonts w:ascii="Tahoma" w:hAnsi="Tahoma" w:cs="Tahoma"/>
          <w:lang w:val="es-CO"/>
        </w:rPr>
      </w:pPr>
    </w:p>
    <w:p w14:paraId="14122393" w14:textId="77777777" w:rsidR="00FF68D6" w:rsidRPr="00FF68D6" w:rsidRDefault="00FF68D6" w:rsidP="00FF68D6">
      <w:pPr>
        <w:rPr>
          <w:rFonts w:ascii="Tahoma" w:hAnsi="Tahoma" w:cs="Tahoma"/>
          <w:lang w:val="es-CO"/>
        </w:rPr>
      </w:pPr>
    </w:p>
    <w:p w14:paraId="16EB7F4B" w14:textId="77777777" w:rsidR="00FF68D6" w:rsidRPr="00FF68D6" w:rsidRDefault="00FF68D6" w:rsidP="00FF68D6">
      <w:pPr>
        <w:rPr>
          <w:rFonts w:ascii="Tahoma" w:hAnsi="Tahoma" w:cs="Tahoma"/>
          <w:lang w:val="es-CO"/>
        </w:rPr>
      </w:pPr>
    </w:p>
    <w:p w14:paraId="637F1F42" w14:textId="77777777" w:rsidR="00AE75D7" w:rsidRDefault="00FF68D6" w:rsidP="00AE75D7">
      <w:pPr>
        <w:jc w:val="center"/>
        <w:rPr>
          <w:rFonts w:ascii="Tahoma" w:hAnsi="Tahoma" w:cs="Tahoma"/>
          <w:b/>
          <w:color w:val="1F3864" w:themeColor="accent1" w:themeShade="80"/>
          <w:sz w:val="32"/>
          <w:szCs w:val="32"/>
          <w:u w:val="single"/>
          <w:lang w:val="tr-TR"/>
        </w:rPr>
      </w:pPr>
      <w:r w:rsidRPr="008B1D84">
        <w:rPr>
          <w:rFonts w:ascii="Tahoma" w:hAnsi="Tahoma" w:cs="Tahoma"/>
          <w:b/>
          <w:color w:val="1F3864" w:themeColor="accent1" w:themeShade="80"/>
          <w:sz w:val="32"/>
          <w:szCs w:val="32"/>
          <w:u w:val="single"/>
          <w:lang w:val="tr-TR"/>
        </w:rPr>
        <w:t>EXCURSIONES OPCIONALES</w:t>
      </w:r>
    </w:p>
    <w:p w14:paraId="1EDF1DF7" w14:textId="77777777" w:rsidR="00FF68D6" w:rsidRPr="00AE75D7" w:rsidRDefault="00AE75D7" w:rsidP="00AE75D7">
      <w:pPr>
        <w:spacing w:after="100" w:afterAutospacing="1"/>
        <w:jc w:val="center"/>
        <w:rPr>
          <w:rFonts w:ascii="Tahoma" w:hAnsi="Tahoma" w:cs="Tahoma"/>
          <w:bCs/>
          <w:color w:val="1F3864" w:themeColor="accent1" w:themeShade="80"/>
          <w:sz w:val="32"/>
          <w:szCs w:val="32"/>
          <w:lang w:val="es-ES"/>
        </w:rPr>
      </w:pPr>
      <w:r w:rsidRPr="00AE75D7">
        <w:rPr>
          <w:rFonts w:ascii="Tahoma" w:hAnsi="Tahoma" w:cs="Tahoma"/>
          <w:bCs/>
          <w:color w:val="2F5496" w:themeColor="accent1" w:themeShade="BF"/>
          <w:sz w:val="32"/>
          <w:szCs w:val="32"/>
          <w:lang w:val="es-ES"/>
        </w:rPr>
        <w:t>Tarifas en dólares americanos por persona</w:t>
      </w:r>
      <w:r w:rsidR="00FF68D6" w:rsidRPr="00AE75D7">
        <w:rPr>
          <w:rFonts w:ascii="Tahoma" w:hAnsi="Tahoma" w:cs="Tahoma"/>
          <w:bCs/>
          <w:color w:val="000000"/>
          <w:sz w:val="32"/>
          <w:szCs w:val="32"/>
          <w:lang w:val="es-ES"/>
        </w:rPr>
        <w:br/>
      </w:r>
    </w:p>
    <w:p w14:paraId="708D514A" w14:textId="77777777" w:rsidR="00FF68D6" w:rsidRPr="00AE75D7" w:rsidRDefault="008B1D84" w:rsidP="008B1D84">
      <w:pPr>
        <w:pStyle w:val="Prrafodelista"/>
        <w:numPr>
          <w:ilvl w:val="0"/>
          <w:numId w:val="2"/>
        </w:numPr>
        <w:rPr>
          <w:rFonts w:ascii="Tahoma" w:hAnsi="Tahoma" w:cs="Tahoma"/>
          <w:iCs/>
          <w:color w:val="2F5496" w:themeColor="accent1" w:themeShade="BF"/>
          <w:lang w:val="es-CO"/>
        </w:rPr>
      </w:pPr>
      <w:r w:rsidRPr="008B1D84">
        <w:rPr>
          <w:rFonts w:ascii="Tahoma" w:eastAsia="Calibri" w:hAnsi="Tahoma" w:cs="Tahoma"/>
          <w:b/>
          <w:iCs/>
          <w:color w:val="2F5496" w:themeColor="accent1" w:themeShade="BF"/>
          <w:lang w:val="es-CO"/>
        </w:rPr>
        <w:t>PASEO EN GLOBO EN CAPADOCIA</w:t>
      </w:r>
    </w:p>
    <w:p w14:paraId="78746570" w14:textId="77777777" w:rsidR="00AE75D7" w:rsidRPr="00AE75D7" w:rsidRDefault="00AE75D7" w:rsidP="00AE75D7">
      <w:pPr>
        <w:rPr>
          <w:rFonts w:ascii="Tahoma" w:hAnsi="Tahoma" w:cs="Tahoma"/>
          <w:color w:val="000000"/>
          <w:u w:val="single"/>
          <w:lang w:val="tr-TR"/>
        </w:rPr>
      </w:pPr>
      <w:r w:rsidRPr="00AE75D7">
        <w:rPr>
          <w:rFonts w:ascii="Tahoma" w:hAnsi="Tahoma" w:cs="Tahoma"/>
          <w:color w:val="2F5496" w:themeColor="accent1" w:themeShade="BF"/>
          <w:sz w:val="22"/>
          <w:szCs w:val="22"/>
          <w:lang w:val="tr-TR"/>
        </w:rPr>
        <w:t>TARIFAS EN DOLARES AMERICANOS POR PERSONA</w:t>
      </w:r>
    </w:p>
    <w:p w14:paraId="2464668F" w14:textId="77777777" w:rsidR="00AE75D7" w:rsidRPr="008B1D84" w:rsidRDefault="00AE75D7" w:rsidP="00AE75D7">
      <w:pPr>
        <w:pStyle w:val="Prrafodelista"/>
        <w:rPr>
          <w:rFonts w:ascii="Tahoma" w:hAnsi="Tahoma" w:cs="Tahoma"/>
          <w:iCs/>
          <w:color w:val="2F5496" w:themeColor="accent1" w:themeShade="BF"/>
          <w:lang w:val="es-CO"/>
        </w:rPr>
      </w:pPr>
    </w:p>
    <w:p w14:paraId="3ABF52F1" w14:textId="77777777" w:rsidR="00FF68D6" w:rsidRPr="00FF68D6" w:rsidRDefault="00FF68D6" w:rsidP="00FF68D6">
      <w:pPr>
        <w:jc w:val="both"/>
        <w:rPr>
          <w:rFonts w:ascii="Tahoma" w:hAnsi="Tahoma" w:cs="Tahoma"/>
          <w:lang w:val="es-CO"/>
        </w:rPr>
      </w:pPr>
    </w:p>
    <w:tbl>
      <w:tblPr>
        <w:tblStyle w:val="Tablaconcuadrcula"/>
        <w:tblW w:w="0" w:type="auto"/>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Look w:val="04A0" w:firstRow="1" w:lastRow="0" w:firstColumn="1" w:lastColumn="0" w:noHBand="0" w:noVBand="1"/>
      </w:tblPr>
      <w:tblGrid>
        <w:gridCol w:w="3681"/>
        <w:gridCol w:w="3289"/>
      </w:tblGrid>
      <w:tr w:rsidR="008B1D84" w:rsidRPr="00FF68D6" w14:paraId="2719D0D8" w14:textId="77777777" w:rsidTr="008B1D84">
        <w:trPr>
          <w:trHeight w:val="664"/>
        </w:trPr>
        <w:tc>
          <w:tcPr>
            <w:tcW w:w="3681" w:type="dxa"/>
            <w:shd w:val="clear" w:color="auto" w:fill="AEAAAA" w:themeFill="background2" w:themeFillShade="BF"/>
            <w:vAlign w:val="center"/>
          </w:tcPr>
          <w:p w14:paraId="58DDBCF8" w14:textId="77777777" w:rsidR="008B1D84" w:rsidRPr="008B1D84" w:rsidRDefault="008B1D84" w:rsidP="008B1D84">
            <w:pPr>
              <w:jc w:val="center"/>
              <w:rPr>
                <w:rFonts w:ascii="Tahoma" w:hAnsi="Tahoma" w:cs="Tahoma"/>
                <w:color w:val="FFFFFF" w:themeColor="background1"/>
                <w:sz w:val="22"/>
                <w:szCs w:val="22"/>
                <w:lang w:val="es-CO"/>
              </w:rPr>
            </w:pPr>
            <w:r w:rsidRPr="008B1D84">
              <w:rPr>
                <w:rFonts w:ascii="Tahoma" w:hAnsi="Tahoma" w:cs="Tahoma"/>
                <w:color w:val="FFFFFF" w:themeColor="background1"/>
                <w:sz w:val="22"/>
                <w:szCs w:val="22"/>
                <w:lang w:val="es-CO"/>
              </w:rPr>
              <w:t>Tour de Medio Día, de 05:30h a 06:30h (horario aproximado)</w:t>
            </w:r>
          </w:p>
        </w:tc>
        <w:tc>
          <w:tcPr>
            <w:tcW w:w="3289" w:type="dxa"/>
            <w:shd w:val="clear" w:color="auto" w:fill="AEAAAA" w:themeFill="background2" w:themeFillShade="BF"/>
            <w:vAlign w:val="center"/>
          </w:tcPr>
          <w:p w14:paraId="4DA752A1" w14:textId="77777777" w:rsidR="008B1D84" w:rsidRPr="008B1D84" w:rsidRDefault="008B1D84" w:rsidP="008B1D84">
            <w:pPr>
              <w:pStyle w:val="Default"/>
              <w:jc w:val="center"/>
              <w:rPr>
                <w:rFonts w:ascii="Tahoma" w:eastAsia="Times New Roman" w:hAnsi="Tahoma" w:cs="Tahoma"/>
                <w:color w:val="FFFFFF" w:themeColor="background1"/>
                <w:sz w:val="22"/>
                <w:szCs w:val="22"/>
                <w:lang w:val="pt-BR"/>
              </w:rPr>
            </w:pPr>
            <w:r w:rsidRPr="008B1D84">
              <w:rPr>
                <w:rFonts w:ascii="Tahoma" w:eastAsia="Times New Roman" w:hAnsi="Tahoma" w:cs="Tahoma"/>
                <w:color w:val="FFFFFF" w:themeColor="background1"/>
                <w:sz w:val="22"/>
                <w:szCs w:val="22"/>
                <w:lang w:val="pt-BR"/>
              </w:rPr>
              <w:t>Valor por persona</w:t>
            </w:r>
          </w:p>
        </w:tc>
      </w:tr>
      <w:tr w:rsidR="008B1D84" w:rsidRPr="00FF68D6" w14:paraId="2314031B" w14:textId="77777777" w:rsidTr="008B1D84">
        <w:trPr>
          <w:trHeight w:val="887"/>
        </w:trPr>
        <w:tc>
          <w:tcPr>
            <w:tcW w:w="3681" w:type="dxa"/>
            <w:vAlign w:val="center"/>
          </w:tcPr>
          <w:p w14:paraId="246DA698" w14:textId="77777777" w:rsidR="008B1D84" w:rsidRPr="008B1D84" w:rsidRDefault="008B1D84" w:rsidP="008B1D84">
            <w:pPr>
              <w:jc w:val="center"/>
              <w:rPr>
                <w:rFonts w:ascii="Tahoma" w:eastAsia="Calibri" w:hAnsi="Tahoma" w:cs="Tahoma"/>
                <w:b/>
                <w:iCs/>
                <w:color w:val="000000"/>
                <w:sz w:val="22"/>
                <w:szCs w:val="22"/>
                <w:lang w:val="es-CO"/>
              </w:rPr>
            </w:pPr>
            <w:r w:rsidRPr="008B1D84">
              <w:rPr>
                <w:rFonts w:ascii="Tahoma" w:eastAsia="Calibri" w:hAnsi="Tahoma" w:cs="Tahoma"/>
                <w:b/>
                <w:iCs/>
                <w:color w:val="000000"/>
                <w:sz w:val="22"/>
                <w:szCs w:val="22"/>
                <w:lang w:val="es-CO"/>
              </w:rPr>
              <w:t>Paseo en Globo en Capadocia</w:t>
            </w:r>
          </w:p>
        </w:tc>
        <w:tc>
          <w:tcPr>
            <w:tcW w:w="3289" w:type="dxa"/>
            <w:vAlign w:val="center"/>
          </w:tcPr>
          <w:p w14:paraId="1D9CCA92" w14:textId="77777777" w:rsidR="008B1D84" w:rsidRPr="008B1D84" w:rsidRDefault="008B1D84" w:rsidP="008B1D84">
            <w:pPr>
              <w:pStyle w:val="Default"/>
              <w:jc w:val="center"/>
              <w:rPr>
                <w:rFonts w:ascii="Tahoma" w:eastAsia="Calibri" w:hAnsi="Tahoma" w:cs="Tahoma"/>
                <w:bCs/>
                <w:iCs/>
                <w:sz w:val="22"/>
                <w:szCs w:val="22"/>
                <w:lang w:val="es-CO"/>
              </w:rPr>
            </w:pPr>
            <w:r w:rsidRPr="008B1D84">
              <w:rPr>
                <w:rFonts w:ascii="Tahoma" w:eastAsia="Calibri" w:hAnsi="Tahoma" w:cs="Tahoma"/>
                <w:bCs/>
                <w:iCs/>
                <w:sz w:val="22"/>
                <w:szCs w:val="22"/>
                <w:lang w:val="es-CO"/>
              </w:rPr>
              <w:t>A Consultar</w:t>
            </w:r>
          </w:p>
        </w:tc>
      </w:tr>
    </w:tbl>
    <w:p w14:paraId="51C7E1E6" w14:textId="77777777" w:rsidR="00FF68D6" w:rsidRPr="00FF68D6" w:rsidRDefault="00FF68D6" w:rsidP="00FF68D6">
      <w:pPr>
        <w:jc w:val="both"/>
        <w:rPr>
          <w:rFonts w:ascii="Tahoma" w:hAnsi="Tahoma" w:cs="Tahoma"/>
          <w:lang w:val="es-CO"/>
        </w:rPr>
      </w:pPr>
    </w:p>
    <w:p w14:paraId="7C320C24" w14:textId="77777777" w:rsidR="00FF68D6" w:rsidRPr="00FF68D6" w:rsidRDefault="00FF68D6" w:rsidP="008B1D84">
      <w:pPr>
        <w:jc w:val="both"/>
        <w:rPr>
          <w:rFonts w:ascii="Tahoma" w:hAnsi="Tahoma" w:cs="Tahoma"/>
          <w:lang w:val="es-CO"/>
        </w:rPr>
      </w:pPr>
      <w:r w:rsidRPr="008B1D84">
        <w:rPr>
          <w:rFonts w:ascii="Tahoma" w:hAnsi="Tahoma" w:cs="Tahoma"/>
          <w:b/>
          <w:bCs/>
          <w:lang w:val="es-CO"/>
        </w:rPr>
        <w:t>Al amanecer</w:t>
      </w:r>
      <w:r w:rsidRPr="00FF68D6">
        <w:rPr>
          <w:rFonts w:ascii="Tahoma" w:hAnsi="Tahoma" w:cs="Tahoma"/>
          <w:lang w:val="es-CO"/>
        </w:rPr>
        <w:t>, participa de una experiencia aérea inolvidable: un paseo en globo aerostático sobre el deslumbrante paisaje de Capadocia. Flotarás suavemente entre las icónicas chimeneas de hadas y formaciones rocosas mientras el cielo se ilumina con los colores del amanecer, ofreciendo un espectáculo visual incomparable. El vuelo en globo te brinda vistas panorámicas de valles profundos, ciudades subterráneas y paisajes lunares que solo pueden apreciarse verdaderamente desde el aire. La serenidad del vuelo, combinada con la belleza natural que te rodea, hará de esta una experiencia única.</w:t>
      </w:r>
    </w:p>
    <w:p w14:paraId="2708CE3F" w14:textId="77777777" w:rsidR="00FF68D6" w:rsidRPr="00FF68D6" w:rsidRDefault="00FF68D6" w:rsidP="00FF68D6">
      <w:pPr>
        <w:rPr>
          <w:rFonts w:ascii="Tahoma" w:hAnsi="Tahoma" w:cs="Tahoma"/>
          <w:lang w:val="es-CO"/>
        </w:rPr>
      </w:pPr>
    </w:p>
    <w:p w14:paraId="17DD0275" w14:textId="77777777" w:rsidR="00FF68D6" w:rsidRPr="008B1D84" w:rsidRDefault="00FF68D6" w:rsidP="008B1D84">
      <w:pPr>
        <w:pStyle w:val="Prrafodelista"/>
        <w:numPr>
          <w:ilvl w:val="0"/>
          <w:numId w:val="3"/>
        </w:numPr>
        <w:rPr>
          <w:rFonts w:ascii="Tahoma" w:hAnsi="Tahoma" w:cs="Tahoma"/>
          <w:lang w:val="es-CO"/>
        </w:rPr>
      </w:pPr>
      <w:r w:rsidRPr="008B1D84">
        <w:rPr>
          <w:rFonts w:ascii="Tahoma" w:hAnsi="Tahoma" w:cs="Tahoma"/>
          <w:b/>
          <w:color w:val="2F5496" w:themeColor="accent1" w:themeShade="BF"/>
          <w:lang w:val="es-CO"/>
        </w:rPr>
        <w:t>Operación:</w:t>
      </w:r>
      <w:r w:rsidRPr="008B1D84">
        <w:rPr>
          <w:rFonts w:ascii="Tahoma" w:hAnsi="Tahoma" w:cs="Tahoma"/>
          <w:color w:val="2F5496" w:themeColor="accent1" w:themeShade="BF"/>
          <w:lang w:val="es-CO"/>
        </w:rPr>
        <w:t xml:space="preserve"> </w:t>
      </w:r>
      <w:r w:rsidRPr="008B1D84">
        <w:rPr>
          <w:rFonts w:ascii="Tahoma" w:hAnsi="Tahoma" w:cs="Tahoma"/>
          <w:lang w:val="es-CO"/>
        </w:rPr>
        <w:t xml:space="preserve">diariamente (dependiendo de las condiciones climáticas).  </w:t>
      </w:r>
    </w:p>
    <w:p w14:paraId="14B4057E" w14:textId="77777777" w:rsidR="00FF68D6" w:rsidRPr="008B1D84" w:rsidRDefault="00FF68D6" w:rsidP="008B1D84">
      <w:pPr>
        <w:pStyle w:val="Prrafodelista"/>
        <w:numPr>
          <w:ilvl w:val="0"/>
          <w:numId w:val="3"/>
        </w:numPr>
        <w:rPr>
          <w:rFonts w:ascii="Tahoma" w:hAnsi="Tahoma" w:cs="Tahoma"/>
          <w:lang w:val="es-CO"/>
        </w:rPr>
      </w:pPr>
      <w:r w:rsidRPr="008B1D84">
        <w:rPr>
          <w:rFonts w:ascii="Tahoma" w:hAnsi="Tahoma" w:cs="Tahoma"/>
          <w:b/>
          <w:color w:val="2F5496" w:themeColor="accent1" w:themeShade="BF"/>
          <w:lang w:val="es-CO"/>
        </w:rPr>
        <w:t>Duración total del tour</w:t>
      </w:r>
      <w:r w:rsidRPr="008B1D84">
        <w:rPr>
          <w:rFonts w:ascii="Tahoma" w:hAnsi="Tahoma" w:cs="Tahoma"/>
          <w:color w:val="2F5496" w:themeColor="accent1" w:themeShade="BF"/>
          <w:lang w:val="es-CO"/>
        </w:rPr>
        <w:t xml:space="preserve"> </w:t>
      </w:r>
      <w:r w:rsidRPr="008B1D84">
        <w:rPr>
          <w:rFonts w:ascii="Tahoma" w:hAnsi="Tahoma" w:cs="Tahoma"/>
          <w:b/>
          <w:bCs/>
          <w:color w:val="2F5496" w:themeColor="accent1" w:themeShade="BF"/>
          <w:lang w:val="es-CO"/>
        </w:rPr>
        <w:t>(con traslados):</w:t>
      </w:r>
      <w:r w:rsidRPr="008B1D84">
        <w:rPr>
          <w:rFonts w:ascii="Tahoma" w:hAnsi="Tahoma" w:cs="Tahoma"/>
          <w:color w:val="2F5496" w:themeColor="accent1" w:themeShade="BF"/>
          <w:lang w:val="es-CO"/>
        </w:rPr>
        <w:t xml:space="preserve"> </w:t>
      </w:r>
      <w:r w:rsidRPr="008B1D84">
        <w:rPr>
          <w:rFonts w:ascii="Tahoma" w:hAnsi="Tahoma" w:cs="Tahoma"/>
          <w:lang w:val="es-CO"/>
        </w:rPr>
        <w:t xml:space="preserve">4 horas.  </w:t>
      </w:r>
    </w:p>
    <w:p w14:paraId="59437515" w14:textId="77777777" w:rsidR="00FF68D6" w:rsidRPr="008B1D84" w:rsidRDefault="00FF68D6" w:rsidP="008B1D84">
      <w:pPr>
        <w:pStyle w:val="Prrafodelista"/>
        <w:numPr>
          <w:ilvl w:val="0"/>
          <w:numId w:val="3"/>
        </w:numPr>
        <w:rPr>
          <w:rFonts w:ascii="Tahoma" w:hAnsi="Tahoma" w:cs="Tahoma"/>
          <w:lang w:val="es-CO"/>
        </w:rPr>
      </w:pPr>
      <w:r w:rsidRPr="008B1D84">
        <w:rPr>
          <w:rFonts w:ascii="Tahoma" w:hAnsi="Tahoma" w:cs="Tahoma"/>
          <w:b/>
          <w:color w:val="2F5496" w:themeColor="accent1" w:themeShade="BF"/>
          <w:lang w:val="es-CO"/>
        </w:rPr>
        <w:t>Incluye:</w:t>
      </w:r>
      <w:r w:rsidRPr="008B1D84">
        <w:rPr>
          <w:rFonts w:ascii="Tahoma" w:hAnsi="Tahoma" w:cs="Tahoma"/>
          <w:color w:val="2F5496" w:themeColor="accent1" w:themeShade="BF"/>
          <w:lang w:val="es-CO"/>
        </w:rPr>
        <w:t xml:space="preserve"> </w:t>
      </w:r>
      <w:r w:rsidRPr="008B1D84">
        <w:rPr>
          <w:rFonts w:ascii="Tahoma" w:hAnsi="Tahoma" w:cs="Tahoma"/>
          <w:lang w:val="es-CO"/>
        </w:rPr>
        <w:t xml:space="preserve">traslados de ida y vuelta al hotel, refrigerio (jugo de caja, fruta, galletas), brindis sin alcohol, certificado, instrucciones en inglés.  </w:t>
      </w:r>
    </w:p>
    <w:p w14:paraId="0BEF9D52" w14:textId="77777777" w:rsidR="00FF68D6" w:rsidRDefault="00FF68D6" w:rsidP="008B1D84">
      <w:pPr>
        <w:pStyle w:val="Prrafodelista"/>
        <w:numPr>
          <w:ilvl w:val="0"/>
          <w:numId w:val="3"/>
        </w:numPr>
        <w:rPr>
          <w:rFonts w:ascii="Tahoma" w:hAnsi="Tahoma" w:cs="Tahoma"/>
          <w:lang w:val="es-CO"/>
        </w:rPr>
      </w:pPr>
      <w:r w:rsidRPr="008B1D84">
        <w:rPr>
          <w:rFonts w:ascii="Tahoma" w:hAnsi="Tahoma" w:cs="Tahoma"/>
          <w:b/>
          <w:color w:val="2F5496" w:themeColor="accent1" w:themeShade="BF"/>
          <w:u w:val="single"/>
          <w:lang w:val="es-CO"/>
        </w:rPr>
        <w:t>Excluye:</w:t>
      </w:r>
      <w:r w:rsidRPr="008B1D84">
        <w:rPr>
          <w:rFonts w:ascii="Tahoma" w:hAnsi="Tahoma" w:cs="Tahoma"/>
          <w:lang w:val="es-CO"/>
        </w:rPr>
        <w:t xml:space="preserve"> bebidas alcohólicas, propinas, asistencia.</w:t>
      </w:r>
    </w:p>
    <w:p w14:paraId="0272FB7B" w14:textId="77777777" w:rsidR="00AE75D7" w:rsidRDefault="00AE75D7" w:rsidP="00AE75D7">
      <w:pPr>
        <w:ind w:left="360"/>
        <w:rPr>
          <w:rFonts w:ascii="Tahoma" w:hAnsi="Tahoma" w:cs="Tahoma"/>
          <w:lang w:val="es-CO"/>
        </w:rPr>
      </w:pPr>
    </w:p>
    <w:p w14:paraId="10264300" w14:textId="77777777" w:rsidR="00AE75D7" w:rsidRPr="00AE75D7" w:rsidRDefault="00AE75D7" w:rsidP="00AE75D7">
      <w:pPr>
        <w:ind w:left="360"/>
        <w:rPr>
          <w:rFonts w:ascii="Tahoma" w:hAnsi="Tahoma" w:cs="Tahoma"/>
          <w:lang w:val="es-CO"/>
        </w:rPr>
      </w:pPr>
    </w:p>
    <w:p w14:paraId="26E51C03" w14:textId="77777777" w:rsidR="008B1D84" w:rsidRDefault="008B1D84" w:rsidP="00FF68D6">
      <w:pPr>
        <w:jc w:val="both"/>
        <w:rPr>
          <w:rFonts w:ascii="Tahoma" w:eastAsia="Calibri" w:hAnsi="Tahoma" w:cs="Tahoma"/>
          <w:b/>
          <w:iCs/>
          <w:color w:val="000000"/>
          <w:lang w:val="es-CO"/>
        </w:rPr>
      </w:pPr>
    </w:p>
    <w:p w14:paraId="3E7074BC" w14:textId="77777777" w:rsidR="008B1D84" w:rsidRDefault="008B1D84" w:rsidP="00FF68D6">
      <w:pPr>
        <w:jc w:val="both"/>
        <w:rPr>
          <w:rFonts w:ascii="Tahoma" w:eastAsia="Calibri" w:hAnsi="Tahoma" w:cs="Tahoma"/>
          <w:b/>
          <w:iCs/>
          <w:color w:val="000000"/>
          <w:lang w:val="es-CO"/>
        </w:rPr>
      </w:pPr>
    </w:p>
    <w:p w14:paraId="7B3B1B5F" w14:textId="77777777" w:rsidR="00FF68D6" w:rsidRPr="00FF68D6" w:rsidRDefault="00FF68D6" w:rsidP="00FF68D6">
      <w:pPr>
        <w:jc w:val="both"/>
        <w:rPr>
          <w:rFonts w:ascii="Tahoma" w:eastAsia="Calibri" w:hAnsi="Tahoma" w:cs="Tahoma"/>
          <w:b/>
          <w:iCs/>
          <w:color w:val="000000"/>
          <w:lang w:val="es-CO"/>
        </w:rPr>
      </w:pPr>
      <w:r w:rsidRPr="00FF68D6">
        <w:rPr>
          <w:rFonts w:ascii="Tahoma" w:eastAsia="Calibri" w:hAnsi="Tahoma" w:cs="Tahoma"/>
          <w:b/>
          <w:iCs/>
          <w:color w:val="000000"/>
          <w:lang w:val="es-CO"/>
        </w:rPr>
        <w:lastRenderedPageBreak/>
        <w:br/>
      </w:r>
    </w:p>
    <w:p w14:paraId="25960BDE" w14:textId="77777777" w:rsidR="00AE75D7" w:rsidRPr="00AE75D7" w:rsidRDefault="008B1D84" w:rsidP="008B1D84">
      <w:pPr>
        <w:pStyle w:val="Prrafodelista"/>
        <w:numPr>
          <w:ilvl w:val="0"/>
          <w:numId w:val="2"/>
        </w:numPr>
        <w:rPr>
          <w:rFonts w:ascii="Tahoma" w:hAnsi="Tahoma" w:cs="Tahoma"/>
          <w:iCs/>
          <w:color w:val="2F5496" w:themeColor="accent1" w:themeShade="BF"/>
          <w:lang w:val="es-CO"/>
        </w:rPr>
      </w:pPr>
      <w:r w:rsidRPr="008B1D84">
        <w:rPr>
          <w:rFonts w:ascii="Tahoma" w:eastAsia="Calibri" w:hAnsi="Tahoma" w:cs="Tahoma"/>
          <w:b/>
          <w:iCs/>
          <w:color w:val="2F5496" w:themeColor="accent1" w:themeShade="BF"/>
          <w:lang w:val="es-CO"/>
        </w:rPr>
        <w:t>PASEO EN GLOBO EN PAMUKKALE</w:t>
      </w:r>
    </w:p>
    <w:p w14:paraId="0851FCF9" w14:textId="77777777" w:rsidR="00AE75D7" w:rsidRPr="00AE75D7" w:rsidRDefault="00AE75D7" w:rsidP="00AE75D7">
      <w:pPr>
        <w:ind w:left="360"/>
        <w:rPr>
          <w:rFonts w:ascii="Tahoma" w:hAnsi="Tahoma" w:cs="Tahoma"/>
          <w:color w:val="000000"/>
          <w:u w:val="single"/>
          <w:lang w:val="tr-TR"/>
        </w:rPr>
      </w:pPr>
      <w:r w:rsidRPr="00AE75D7">
        <w:rPr>
          <w:rFonts w:ascii="Tahoma" w:hAnsi="Tahoma" w:cs="Tahoma"/>
          <w:color w:val="2F5496" w:themeColor="accent1" w:themeShade="BF"/>
          <w:sz w:val="22"/>
          <w:szCs w:val="22"/>
          <w:lang w:val="tr-TR"/>
        </w:rPr>
        <w:t>TARIFAS EN DOLARES AMERICANOS POR PERSONA</w:t>
      </w:r>
    </w:p>
    <w:p w14:paraId="4C628E36" w14:textId="77777777" w:rsidR="00FF68D6" w:rsidRPr="00AE75D7" w:rsidRDefault="00FF68D6" w:rsidP="00AE75D7">
      <w:pPr>
        <w:ind w:left="360"/>
        <w:rPr>
          <w:rFonts w:ascii="Tahoma" w:hAnsi="Tahoma" w:cs="Tahoma"/>
          <w:iCs/>
          <w:color w:val="2F5496" w:themeColor="accent1" w:themeShade="BF"/>
          <w:lang w:val="es-CO"/>
        </w:rPr>
      </w:pPr>
      <w:r w:rsidRPr="00AE75D7">
        <w:rPr>
          <w:rFonts w:ascii="Tahoma" w:eastAsia="Calibri" w:hAnsi="Tahoma" w:cs="Tahoma"/>
          <w:b/>
          <w:iCs/>
          <w:color w:val="2F5496" w:themeColor="accent1" w:themeShade="BF"/>
          <w:lang w:val="es-CO"/>
        </w:rPr>
        <w:br/>
      </w:r>
    </w:p>
    <w:tbl>
      <w:tblPr>
        <w:tblStyle w:val="Tablaconcuadrcula"/>
        <w:tblW w:w="0" w:type="auto"/>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Look w:val="04A0" w:firstRow="1" w:lastRow="0" w:firstColumn="1" w:lastColumn="0" w:noHBand="0" w:noVBand="1"/>
      </w:tblPr>
      <w:tblGrid>
        <w:gridCol w:w="3681"/>
        <w:gridCol w:w="3289"/>
      </w:tblGrid>
      <w:tr w:rsidR="008B1D84" w:rsidRPr="008B1D84" w14:paraId="5EAE8E9A" w14:textId="77777777" w:rsidTr="008B1D84">
        <w:trPr>
          <w:trHeight w:val="664"/>
        </w:trPr>
        <w:tc>
          <w:tcPr>
            <w:tcW w:w="3681" w:type="dxa"/>
            <w:shd w:val="clear" w:color="auto" w:fill="AEAAAA" w:themeFill="background2" w:themeFillShade="BF"/>
            <w:vAlign w:val="center"/>
          </w:tcPr>
          <w:p w14:paraId="7BF67878" w14:textId="77777777" w:rsidR="008B1D84" w:rsidRPr="008B1D84" w:rsidRDefault="008B1D84" w:rsidP="008B1D84">
            <w:pPr>
              <w:jc w:val="center"/>
              <w:rPr>
                <w:rFonts w:ascii="Tahoma" w:hAnsi="Tahoma" w:cs="Tahoma"/>
                <w:color w:val="FFFFFF" w:themeColor="background1"/>
                <w:sz w:val="22"/>
                <w:szCs w:val="22"/>
                <w:lang w:val="es-CO"/>
              </w:rPr>
            </w:pPr>
            <w:r w:rsidRPr="008B1D84">
              <w:rPr>
                <w:rFonts w:ascii="Tahoma" w:hAnsi="Tahoma" w:cs="Tahoma"/>
                <w:color w:val="FFFFFF" w:themeColor="background1"/>
                <w:sz w:val="22"/>
                <w:szCs w:val="22"/>
                <w:lang w:val="es-CO"/>
              </w:rPr>
              <w:t>Tour de Medio Día, de 06:30h a 07:30h (horario aproximado)</w:t>
            </w:r>
          </w:p>
        </w:tc>
        <w:tc>
          <w:tcPr>
            <w:tcW w:w="3289" w:type="dxa"/>
            <w:shd w:val="clear" w:color="auto" w:fill="AEAAAA" w:themeFill="background2" w:themeFillShade="BF"/>
            <w:vAlign w:val="center"/>
          </w:tcPr>
          <w:p w14:paraId="39787F0B" w14:textId="77777777" w:rsidR="008B1D84" w:rsidRPr="008B1D84" w:rsidRDefault="008B1D84" w:rsidP="008B1D84">
            <w:pPr>
              <w:pStyle w:val="Default"/>
              <w:jc w:val="center"/>
              <w:rPr>
                <w:rFonts w:ascii="Tahoma" w:eastAsia="Times New Roman" w:hAnsi="Tahoma" w:cs="Tahoma"/>
                <w:color w:val="FFFFFF" w:themeColor="background1"/>
                <w:sz w:val="22"/>
                <w:szCs w:val="22"/>
                <w:lang w:val="pt-BR"/>
              </w:rPr>
            </w:pPr>
            <w:r w:rsidRPr="008B1D84">
              <w:rPr>
                <w:rFonts w:ascii="Tahoma" w:eastAsia="Times New Roman" w:hAnsi="Tahoma" w:cs="Tahoma"/>
                <w:color w:val="FFFFFF" w:themeColor="background1"/>
                <w:sz w:val="22"/>
                <w:szCs w:val="22"/>
                <w:lang w:val="pt-BR"/>
              </w:rPr>
              <w:t>Valor por persona</w:t>
            </w:r>
          </w:p>
        </w:tc>
      </w:tr>
      <w:tr w:rsidR="008B1D84" w:rsidRPr="008B1D84" w14:paraId="62B30308" w14:textId="77777777" w:rsidTr="008B1D84">
        <w:trPr>
          <w:trHeight w:val="723"/>
        </w:trPr>
        <w:tc>
          <w:tcPr>
            <w:tcW w:w="3681" w:type="dxa"/>
            <w:vAlign w:val="center"/>
          </w:tcPr>
          <w:p w14:paraId="69A1A054" w14:textId="77777777" w:rsidR="008B1D84" w:rsidRPr="008B1D84" w:rsidRDefault="008B1D84" w:rsidP="008B1D84">
            <w:pPr>
              <w:jc w:val="center"/>
              <w:rPr>
                <w:rFonts w:ascii="Tahoma" w:eastAsia="Calibri" w:hAnsi="Tahoma" w:cs="Tahoma"/>
                <w:b/>
                <w:iCs/>
                <w:color w:val="000000"/>
                <w:sz w:val="22"/>
                <w:szCs w:val="22"/>
                <w:lang w:val="es-CO"/>
              </w:rPr>
            </w:pPr>
            <w:r w:rsidRPr="008B1D84">
              <w:rPr>
                <w:rFonts w:ascii="Tahoma" w:eastAsia="Calibri" w:hAnsi="Tahoma" w:cs="Tahoma"/>
                <w:b/>
                <w:iCs/>
                <w:color w:val="000000"/>
                <w:sz w:val="22"/>
                <w:szCs w:val="22"/>
                <w:lang w:val="es-CO"/>
              </w:rPr>
              <w:t xml:space="preserve">Paseo en Globo en </w:t>
            </w:r>
            <w:proofErr w:type="spellStart"/>
            <w:r w:rsidRPr="008B1D84">
              <w:rPr>
                <w:rFonts w:ascii="Tahoma" w:eastAsia="Calibri" w:hAnsi="Tahoma" w:cs="Tahoma"/>
                <w:b/>
                <w:iCs/>
                <w:color w:val="000000"/>
                <w:sz w:val="22"/>
                <w:szCs w:val="22"/>
                <w:lang w:val="es-CO"/>
              </w:rPr>
              <w:t>Pamukkale</w:t>
            </w:r>
            <w:proofErr w:type="spellEnd"/>
          </w:p>
        </w:tc>
        <w:tc>
          <w:tcPr>
            <w:tcW w:w="3289" w:type="dxa"/>
            <w:vAlign w:val="center"/>
          </w:tcPr>
          <w:p w14:paraId="7890B66A" w14:textId="77777777" w:rsidR="008B1D84" w:rsidRPr="008B1D84" w:rsidRDefault="008B1D84" w:rsidP="008B1D84">
            <w:pPr>
              <w:pStyle w:val="Default"/>
              <w:jc w:val="center"/>
              <w:rPr>
                <w:rFonts w:ascii="Tahoma" w:eastAsia="Calibri" w:hAnsi="Tahoma" w:cs="Tahoma"/>
                <w:b/>
                <w:i/>
                <w:sz w:val="22"/>
                <w:szCs w:val="22"/>
                <w:lang w:val="es-CO"/>
              </w:rPr>
            </w:pPr>
            <w:r w:rsidRPr="008B1D84">
              <w:rPr>
                <w:rFonts w:ascii="Tahoma" w:eastAsia="Calibri" w:hAnsi="Tahoma" w:cs="Tahoma"/>
                <w:bCs/>
                <w:iCs/>
                <w:sz w:val="22"/>
                <w:szCs w:val="22"/>
                <w:lang w:val="es-CO"/>
              </w:rPr>
              <w:t>A Consultar</w:t>
            </w:r>
          </w:p>
        </w:tc>
      </w:tr>
    </w:tbl>
    <w:p w14:paraId="088833C9" w14:textId="77777777" w:rsidR="00FF68D6" w:rsidRPr="00FF68D6" w:rsidRDefault="00FF68D6" w:rsidP="00FF68D6">
      <w:pPr>
        <w:rPr>
          <w:rFonts w:ascii="Tahoma" w:hAnsi="Tahoma" w:cs="Tahoma"/>
          <w:lang w:val="es-CO"/>
        </w:rPr>
      </w:pPr>
    </w:p>
    <w:p w14:paraId="6C374C61" w14:textId="77777777" w:rsidR="00FF68D6" w:rsidRPr="00FF68D6" w:rsidRDefault="00FF68D6" w:rsidP="008B1D84">
      <w:pPr>
        <w:jc w:val="both"/>
        <w:rPr>
          <w:rFonts w:ascii="Tahoma" w:hAnsi="Tahoma" w:cs="Tahoma"/>
          <w:lang w:val="es-CO"/>
        </w:rPr>
      </w:pPr>
      <w:r w:rsidRPr="00FF68D6">
        <w:rPr>
          <w:rFonts w:ascii="Tahoma" w:hAnsi="Tahoma" w:cs="Tahoma"/>
          <w:lang w:val="es-CO"/>
        </w:rPr>
        <w:t xml:space="preserve">En </w:t>
      </w:r>
      <w:proofErr w:type="spellStart"/>
      <w:r w:rsidRPr="00FF68D6">
        <w:rPr>
          <w:rFonts w:ascii="Tahoma" w:hAnsi="Tahoma" w:cs="Tahoma"/>
          <w:lang w:val="es-CO"/>
        </w:rPr>
        <w:t>Pamukkale</w:t>
      </w:r>
      <w:proofErr w:type="spellEnd"/>
      <w:r w:rsidRPr="00FF68D6">
        <w:rPr>
          <w:rFonts w:ascii="Tahoma" w:hAnsi="Tahoma" w:cs="Tahoma"/>
          <w:lang w:val="es-CO"/>
        </w:rPr>
        <w:t xml:space="preserve">, </w:t>
      </w:r>
      <w:r w:rsidRPr="008B1D84">
        <w:rPr>
          <w:rFonts w:ascii="Tahoma" w:hAnsi="Tahoma" w:cs="Tahoma"/>
          <w:b/>
          <w:bCs/>
          <w:lang w:val="es-CO"/>
        </w:rPr>
        <w:t>una de las experiencias más memorables es el paseo en globo aerostático sobre las impresionantes formaciones de travertino y las aguas termales que hacen de este lugar un Patrimonio de la Humanidad por la UNESCO</w:t>
      </w:r>
      <w:r w:rsidRPr="00FF68D6">
        <w:rPr>
          <w:rFonts w:ascii="Tahoma" w:hAnsi="Tahoma" w:cs="Tahoma"/>
          <w:lang w:val="es-CO"/>
        </w:rPr>
        <w:t>. Desde una vista privilegiada, podrás contemplar las antiguas ruinas de Hierápolis, contrastando con las piscinas naturales de piedra caliza que se extienden como un manto blanco a tus pies. El globo se eleva lentamente, revelando panoramas impresionantes que te brindarán una sensación de paz y libertad incomparables.</w:t>
      </w:r>
    </w:p>
    <w:p w14:paraId="207A2571" w14:textId="77777777" w:rsidR="00FF68D6" w:rsidRPr="00FF68D6" w:rsidRDefault="00FF68D6" w:rsidP="00FF68D6">
      <w:pPr>
        <w:rPr>
          <w:rFonts w:ascii="Tahoma" w:hAnsi="Tahoma" w:cs="Tahoma"/>
          <w:lang w:val="es-CO"/>
        </w:rPr>
      </w:pPr>
    </w:p>
    <w:p w14:paraId="08FB31CD" w14:textId="77777777" w:rsidR="00FF68D6" w:rsidRPr="008B1D84" w:rsidRDefault="00FF68D6" w:rsidP="008B1D84">
      <w:pPr>
        <w:pStyle w:val="Prrafodelista"/>
        <w:numPr>
          <w:ilvl w:val="0"/>
          <w:numId w:val="4"/>
        </w:numPr>
        <w:rPr>
          <w:rFonts w:ascii="Tahoma" w:hAnsi="Tahoma" w:cs="Tahoma"/>
          <w:lang w:val="es-CO"/>
        </w:rPr>
      </w:pPr>
      <w:r w:rsidRPr="008B1D84">
        <w:rPr>
          <w:rFonts w:ascii="Tahoma" w:hAnsi="Tahoma" w:cs="Tahoma"/>
          <w:b/>
          <w:color w:val="2F5496" w:themeColor="accent1" w:themeShade="BF"/>
          <w:lang w:val="es-CO"/>
        </w:rPr>
        <w:t>Operación</w:t>
      </w:r>
      <w:r w:rsidRPr="008B1D84">
        <w:rPr>
          <w:rFonts w:ascii="Tahoma" w:hAnsi="Tahoma" w:cs="Tahoma"/>
          <w:color w:val="2F5496" w:themeColor="accent1" w:themeShade="BF"/>
          <w:lang w:val="es-CO"/>
        </w:rPr>
        <w:t>:</w:t>
      </w:r>
      <w:r w:rsidRPr="008B1D84">
        <w:rPr>
          <w:rFonts w:ascii="Tahoma" w:hAnsi="Tahoma" w:cs="Tahoma"/>
          <w:lang w:val="es-CO"/>
        </w:rPr>
        <w:t xml:space="preserve"> diariamente (dependiendo de las condiciones climáticas).  </w:t>
      </w:r>
    </w:p>
    <w:p w14:paraId="27B23F78" w14:textId="77777777" w:rsidR="00FF68D6" w:rsidRPr="008B1D84" w:rsidRDefault="00FF68D6" w:rsidP="008B1D84">
      <w:pPr>
        <w:pStyle w:val="Prrafodelista"/>
        <w:numPr>
          <w:ilvl w:val="0"/>
          <w:numId w:val="4"/>
        </w:numPr>
        <w:rPr>
          <w:rFonts w:ascii="Tahoma" w:hAnsi="Tahoma" w:cs="Tahoma"/>
          <w:lang w:val="es-CO"/>
        </w:rPr>
      </w:pPr>
      <w:r w:rsidRPr="008B1D84">
        <w:rPr>
          <w:rFonts w:ascii="Tahoma" w:hAnsi="Tahoma" w:cs="Tahoma"/>
          <w:b/>
          <w:color w:val="2F5496" w:themeColor="accent1" w:themeShade="BF"/>
          <w:lang w:val="es-CO"/>
        </w:rPr>
        <w:t>Duración total del tour</w:t>
      </w:r>
      <w:r w:rsidRPr="008B1D84">
        <w:rPr>
          <w:rFonts w:ascii="Tahoma" w:hAnsi="Tahoma" w:cs="Tahoma"/>
          <w:color w:val="2F5496" w:themeColor="accent1" w:themeShade="BF"/>
          <w:lang w:val="es-CO"/>
        </w:rPr>
        <w:t xml:space="preserve"> </w:t>
      </w:r>
      <w:r w:rsidRPr="008B1D84">
        <w:rPr>
          <w:rFonts w:ascii="Tahoma" w:hAnsi="Tahoma" w:cs="Tahoma"/>
          <w:b/>
          <w:bCs/>
          <w:color w:val="2F5496" w:themeColor="accent1" w:themeShade="BF"/>
          <w:lang w:val="es-CO"/>
        </w:rPr>
        <w:t>(con traslados):</w:t>
      </w:r>
      <w:r w:rsidRPr="008B1D84">
        <w:rPr>
          <w:rFonts w:ascii="Tahoma" w:hAnsi="Tahoma" w:cs="Tahoma"/>
          <w:lang w:val="es-CO"/>
        </w:rPr>
        <w:t xml:space="preserve"> 4 horas.  </w:t>
      </w:r>
    </w:p>
    <w:p w14:paraId="7C39A8B2" w14:textId="77777777" w:rsidR="00FF68D6" w:rsidRPr="008B1D84" w:rsidRDefault="00FF68D6" w:rsidP="008B1D84">
      <w:pPr>
        <w:pStyle w:val="Prrafodelista"/>
        <w:numPr>
          <w:ilvl w:val="0"/>
          <w:numId w:val="4"/>
        </w:numPr>
        <w:rPr>
          <w:rFonts w:ascii="Tahoma" w:hAnsi="Tahoma" w:cs="Tahoma"/>
          <w:lang w:val="es-CO"/>
        </w:rPr>
      </w:pPr>
      <w:r w:rsidRPr="008B1D84">
        <w:rPr>
          <w:rFonts w:ascii="Tahoma" w:hAnsi="Tahoma" w:cs="Tahoma"/>
          <w:b/>
          <w:color w:val="2F5496" w:themeColor="accent1" w:themeShade="BF"/>
          <w:lang w:val="es-CO"/>
        </w:rPr>
        <w:t>Incluye:</w:t>
      </w:r>
      <w:r w:rsidRPr="008B1D84">
        <w:rPr>
          <w:rFonts w:ascii="Tahoma" w:hAnsi="Tahoma" w:cs="Tahoma"/>
          <w:lang w:val="es-CO"/>
        </w:rPr>
        <w:t xml:space="preserve"> traslados de ida y vuelta al hotel, refrigerio (jugo de caja, fruta, galletas), brindis sin alcohol, certificado, instrucciones en inglés.  </w:t>
      </w:r>
    </w:p>
    <w:p w14:paraId="4B09A727" w14:textId="77777777" w:rsidR="00FF68D6" w:rsidRPr="008B1D84" w:rsidRDefault="00FF68D6" w:rsidP="008B1D84">
      <w:pPr>
        <w:pStyle w:val="Prrafodelista"/>
        <w:numPr>
          <w:ilvl w:val="0"/>
          <w:numId w:val="4"/>
        </w:numPr>
        <w:rPr>
          <w:rFonts w:ascii="Tahoma" w:hAnsi="Tahoma" w:cs="Tahoma"/>
          <w:lang w:val="es-ES"/>
        </w:rPr>
      </w:pPr>
      <w:r w:rsidRPr="008B1D84">
        <w:rPr>
          <w:rFonts w:ascii="Tahoma" w:hAnsi="Tahoma" w:cs="Tahoma"/>
          <w:b/>
          <w:color w:val="2F5496" w:themeColor="accent1" w:themeShade="BF"/>
          <w:u w:val="single"/>
          <w:lang w:val="es-ES"/>
        </w:rPr>
        <w:t>Excluye:</w:t>
      </w:r>
      <w:r w:rsidRPr="008B1D84">
        <w:rPr>
          <w:rFonts w:ascii="Tahoma" w:hAnsi="Tahoma" w:cs="Tahoma"/>
          <w:lang w:val="es-ES"/>
        </w:rPr>
        <w:t xml:space="preserve"> bebidas alcohólicas, propinas, asistencia.</w:t>
      </w:r>
    </w:p>
    <w:p w14:paraId="4C5E71FD" w14:textId="77777777" w:rsidR="00AE75D7" w:rsidRPr="00FF68D6" w:rsidRDefault="00AE75D7" w:rsidP="00FF68D6">
      <w:pPr>
        <w:rPr>
          <w:rFonts w:ascii="Tahoma" w:hAnsi="Tahoma" w:cs="Tahoma"/>
          <w:lang w:val="es-ES"/>
        </w:rPr>
      </w:pPr>
    </w:p>
    <w:p w14:paraId="5E47C330" w14:textId="77777777" w:rsidR="00AE75D7" w:rsidRPr="00AE75D7" w:rsidRDefault="00AE75D7" w:rsidP="00AE75D7">
      <w:pPr>
        <w:pStyle w:val="Prrafodelista"/>
        <w:numPr>
          <w:ilvl w:val="0"/>
          <w:numId w:val="5"/>
        </w:numPr>
        <w:spacing w:before="100" w:beforeAutospacing="1"/>
        <w:rPr>
          <w:rFonts w:ascii="Tahoma" w:hAnsi="Tahoma" w:cs="Tahoma"/>
          <w:color w:val="2F5496" w:themeColor="accent1" w:themeShade="BF"/>
          <w:szCs w:val="24"/>
          <w:lang w:val="es-CO"/>
        </w:rPr>
      </w:pPr>
      <w:r w:rsidRPr="00AE75D7">
        <w:rPr>
          <w:rFonts w:ascii="Tahoma" w:eastAsia="Calibri" w:hAnsi="Tahoma" w:cs="Tahoma"/>
          <w:b/>
          <w:iCs/>
          <w:color w:val="2F5496" w:themeColor="accent1" w:themeShade="BF"/>
          <w:lang w:val="es-CO"/>
        </w:rPr>
        <w:t>SAFARI EN JEEP 4X4 EN CAPADOCIA</w:t>
      </w:r>
    </w:p>
    <w:p w14:paraId="0217DED5" w14:textId="77777777" w:rsidR="00AE75D7" w:rsidRDefault="00AE75D7" w:rsidP="00AE75D7">
      <w:pPr>
        <w:rPr>
          <w:rFonts w:ascii="Tahoma" w:hAnsi="Tahoma" w:cs="Tahoma"/>
          <w:color w:val="2F5496" w:themeColor="accent1" w:themeShade="BF"/>
          <w:sz w:val="22"/>
          <w:szCs w:val="22"/>
          <w:lang w:val="tr-TR"/>
        </w:rPr>
      </w:pPr>
      <w:r w:rsidRPr="00AE75D7">
        <w:rPr>
          <w:rFonts w:ascii="Tahoma" w:hAnsi="Tahoma" w:cs="Tahoma"/>
          <w:color w:val="2F5496" w:themeColor="accent1" w:themeShade="BF"/>
          <w:sz w:val="22"/>
          <w:szCs w:val="22"/>
          <w:lang w:val="tr-TR"/>
        </w:rPr>
        <w:t>TARIFAS EN DOLARES AMERICANOS POR PERSONA</w:t>
      </w:r>
    </w:p>
    <w:p w14:paraId="68CC5569" w14:textId="77777777" w:rsidR="00AE75D7" w:rsidRDefault="00AE75D7" w:rsidP="00AE75D7">
      <w:pPr>
        <w:rPr>
          <w:rFonts w:ascii="Tahoma" w:hAnsi="Tahoma" w:cs="Tahoma"/>
          <w:color w:val="2F5496" w:themeColor="accent1" w:themeShade="BF"/>
          <w:sz w:val="22"/>
          <w:szCs w:val="22"/>
          <w:lang w:val="tr-TR"/>
        </w:rPr>
      </w:pPr>
    </w:p>
    <w:p w14:paraId="01F59AA8" w14:textId="77777777" w:rsidR="00AE75D7" w:rsidRPr="00AE75D7" w:rsidRDefault="00AE75D7" w:rsidP="00AE75D7">
      <w:pPr>
        <w:rPr>
          <w:rFonts w:ascii="Tahoma" w:hAnsi="Tahoma" w:cs="Tahoma"/>
          <w:color w:val="000000"/>
          <w:u w:val="single"/>
          <w:lang w:val="tr-TR"/>
        </w:rPr>
      </w:pPr>
    </w:p>
    <w:tbl>
      <w:tblPr>
        <w:tblStyle w:val="Tablaconcuadrcula"/>
        <w:tblW w:w="0" w:type="auto"/>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Look w:val="04A0" w:firstRow="1" w:lastRow="0" w:firstColumn="1" w:lastColumn="0" w:noHBand="0" w:noVBand="1"/>
      </w:tblPr>
      <w:tblGrid>
        <w:gridCol w:w="3681"/>
        <w:gridCol w:w="3289"/>
      </w:tblGrid>
      <w:tr w:rsidR="00AE75D7" w:rsidRPr="00AE75D7" w14:paraId="66F7A279" w14:textId="77777777" w:rsidTr="00AE75D7">
        <w:trPr>
          <w:trHeight w:val="664"/>
        </w:trPr>
        <w:tc>
          <w:tcPr>
            <w:tcW w:w="3681" w:type="dxa"/>
            <w:shd w:val="clear" w:color="auto" w:fill="AEAAAA" w:themeFill="background2" w:themeFillShade="BF"/>
            <w:vAlign w:val="center"/>
          </w:tcPr>
          <w:p w14:paraId="463ACCAA" w14:textId="77777777" w:rsidR="00AE75D7" w:rsidRPr="00AE75D7" w:rsidRDefault="00AE75D7" w:rsidP="00AE75D7">
            <w:pPr>
              <w:jc w:val="center"/>
              <w:rPr>
                <w:rFonts w:ascii="Tahoma" w:hAnsi="Tahoma" w:cs="Tahoma"/>
                <w:color w:val="FFFFFF" w:themeColor="background1"/>
                <w:sz w:val="22"/>
                <w:szCs w:val="22"/>
                <w:lang w:val="es-CO"/>
              </w:rPr>
            </w:pPr>
            <w:r w:rsidRPr="00AE75D7">
              <w:rPr>
                <w:rFonts w:ascii="Tahoma" w:hAnsi="Tahoma" w:cs="Tahoma"/>
                <w:color w:val="FFFFFF" w:themeColor="background1"/>
                <w:sz w:val="22"/>
                <w:szCs w:val="22"/>
                <w:lang w:val="es-CO"/>
              </w:rPr>
              <w:t>Tour de Medio Día, Amanecer o Atardecer (horario aproximado)</w:t>
            </w:r>
          </w:p>
        </w:tc>
        <w:tc>
          <w:tcPr>
            <w:tcW w:w="3289" w:type="dxa"/>
            <w:shd w:val="clear" w:color="auto" w:fill="AEAAAA" w:themeFill="background2" w:themeFillShade="BF"/>
            <w:vAlign w:val="center"/>
          </w:tcPr>
          <w:p w14:paraId="58CA60FD" w14:textId="77777777" w:rsidR="00AE75D7" w:rsidRPr="00AE75D7" w:rsidRDefault="00AE75D7" w:rsidP="00AE75D7">
            <w:pPr>
              <w:pStyle w:val="Default"/>
              <w:jc w:val="center"/>
              <w:rPr>
                <w:rFonts w:ascii="Tahoma" w:eastAsia="Times New Roman" w:hAnsi="Tahoma" w:cs="Tahoma"/>
                <w:color w:val="FFFFFF" w:themeColor="background1"/>
                <w:sz w:val="22"/>
                <w:szCs w:val="22"/>
                <w:lang w:val="pt-BR"/>
              </w:rPr>
            </w:pPr>
            <w:r w:rsidRPr="00AE75D7">
              <w:rPr>
                <w:rFonts w:ascii="Tahoma" w:eastAsia="Times New Roman" w:hAnsi="Tahoma" w:cs="Tahoma"/>
                <w:color w:val="FFFFFF" w:themeColor="background1"/>
                <w:sz w:val="22"/>
                <w:szCs w:val="22"/>
                <w:lang w:val="pt-BR"/>
              </w:rPr>
              <w:t>Valor por persona</w:t>
            </w:r>
          </w:p>
        </w:tc>
      </w:tr>
      <w:tr w:rsidR="00AE75D7" w:rsidRPr="00AE75D7" w14:paraId="10201AE8" w14:textId="77777777" w:rsidTr="00AE75D7">
        <w:trPr>
          <w:trHeight w:val="775"/>
        </w:trPr>
        <w:tc>
          <w:tcPr>
            <w:tcW w:w="3681" w:type="dxa"/>
            <w:vAlign w:val="center"/>
          </w:tcPr>
          <w:p w14:paraId="4520F09F" w14:textId="77777777" w:rsidR="00AE75D7" w:rsidRPr="00AE75D7" w:rsidRDefault="00AE75D7" w:rsidP="00AE75D7">
            <w:pPr>
              <w:jc w:val="center"/>
              <w:rPr>
                <w:rFonts w:ascii="Tahoma" w:eastAsia="Calibri" w:hAnsi="Tahoma" w:cs="Tahoma"/>
                <w:b/>
                <w:iCs/>
                <w:color w:val="000000"/>
                <w:sz w:val="22"/>
                <w:szCs w:val="22"/>
                <w:lang w:val="es-CO"/>
              </w:rPr>
            </w:pPr>
            <w:r w:rsidRPr="00AE75D7">
              <w:rPr>
                <w:rFonts w:ascii="Tahoma" w:eastAsia="Calibri" w:hAnsi="Tahoma" w:cs="Tahoma"/>
                <w:b/>
                <w:iCs/>
                <w:color w:val="000000"/>
                <w:sz w:val="22"/>
                <w:szCs w:val="22"/>
                <w:lang w:val="es-CO"/>
              </w:rPr>
              <w:t>Safari en Jeep 4x4 en Capadocia</w:t>
            </w:r>
          </w:p>
        </w:tc>
        <w:tc>
          <w:tcPr>
            <w:tcW w:w="3289" w:type="dxa"/>
            <w:vAlign w:val="center"/>
          </w:tcPr>
          <w:p w14:paraId="1BBBD67C" w14:textId="06C56E80" w:rsidR="00AE75D7" w:rsidRPr="00AE75D7" w:rsidRDefault="00FE39F1" w:rsidP="00AE75D7">
            <w:pPr>
              <w:pStyle w:val="Default"/>
              <w:jc w:val="center"/>
              <w:rPr>
                <w:rFonts w:ascii="Tahoma" w:eastAsia="Calibri" w:hAnsi="Tahoma" w:cs="Tahoma"/>
                <w:bCs/>
                <w:iCs/>
                <w:sz w:val="22"/>
                <w:szCs w:val="22"/>
                <w:lang w:val="es-CO"/>
              </w:rPr>
            </w:pPr>
            <w:r>
              <w:rPr>
                <w:rFonts w:ascii="Tahoma" w:eastAsia="Calibri" w:hAnsi="Tahoma" w:cs="Tahoma"/>
                <w:bCs/>
                <w:iCs/>
                <w:sz w:val="22"/>
                <w:szCs w:val="22"/>
                <w:lang w:val="es-CO"/>
              </w:rPr>
              <w:t>150</w:t>
            </w:r>
          </w:p>
        </w:tc>
      </w:tr>
    </w:tbl>
    <w:p w14:paraId="3AB4F12D" w14:textId="77777777" w:rsidR="00FF68D6" w:rsidRPr="00FF68D6" w:rsidRDefault="00FF68D6" w:rsidP="00FF68D6">
      <w:pPr>
        <w:rPr>
          <w:rFonts w:ascii="Tahoma" w:hAnsi="Tahoma" w:cs="Tahoma"/>
          <w:lang w:val="es-CO"/>
        </w:rPr>
      </w:pPr>
    </w:p>
    <w:p w14:paraId="4A951C58" w14:textId="77777777" w:rsidR="00FF68D6" w:rsidRPr="00AE75D7" w:rsidRDefault="00FF68D6" w:rsidP="00AE75D7">
      <w:pPr>
        <w:jc w:val="both"/>
        <w:rPr>
          <w:rFonts w:ascii="Tahoma" w:hAnsi="Tahoma" w:cs="Tahoma"/>
          <w:b/>
          <w:bCs/>
          <w:lang w:val="es-CO"/>
        </w:rPr>
      </w:pPr>
      <w:r w:rsidRPr="00FF68D6">
        <w:rPr>
          <w:rFonts w:ascii="Tahoma" w:hAnsi="Tahoma" w:cs="Tahoma"/>
          <w:lang w:val="es-CO"/>
        </w:rPr>
        <w:t xml:space="preserve">Embárcate en una aventura inolvidable con nuestro emocionante </w:t>
      </w:r>
      <w:r w:rsidRPr="00AE75D7">
        <w:rPr>
          <w:rFonts w:ascii="Tahoma" w:hAnsi="Tahoma" w:cs="Tahoma"/>
          <w:b/>
          <w:bCs/>
          <w:lang w:val="es-CO"/>
        </w:rPr>
        <w:t xml:space="preserve">Safari en Jeep 4x4 en Capadocia. </w:t>
      </w:r>
      <w:r w:rsidRPr="00FF68D6">
        <w:rPr>
          <w:rFonts w:ascii="Tahoma" w:hAnsi="Tahoma" w:cs="Tahoma"/>
          <w:lang w:val="es-CO"/>
        </w:rPr>
        <w:t xml:space="preserve">Este paseo te permitirá explorar los impresionantes paisajes y los rincones ocultos de esta región única. A bordo de vehículos todo terreno, serás conducido por caminos y senderos menos transitados, donde descubrirás valles impresionantes, aldeas tradicionales y las famosas chimeneas de hadas, formaciones rocosas únicas en el mundo. </w:t>
      </w:r>
      <w:r w:rsidRPr="00AE75D7">
        <w:rPr>
          <w:rFonts w:ascii="Tahoma" w:hAnsi="Tahoma" w:cs="Tahoma"/>
          <w:b/>
          <w:bCs/>
          <w:lang w:val="es-CO"/>
        </w:rPr>
        <w:t xml:space="preserve">El Safari incluye paradas estratégicas para capturar fotos espectaculares y disfrutar de la tranquilidad del entorno natural. </w:t>
      </w:r>
    </w:p>
    <w:p w14:paraId="556D435E" w14:textId="77777777" w:rsidR="00FF68D6" w:rsidRPr="00FF68D6" w:rsidRDefault="00FF68D6" w:rsidP="00FF68D6">
      <w:pPr>
        <w:rPr>
          <w:rFonts w:ascii="Tahoma" w:hAnsi="Tahoma" w:cs="Tahoma"/>
          <w:lang w:val="es-CO"/>
        </w:rPr>
      </w:pPr>
    </w:p>
    <w:p w14:paraId="5BBE6076" w14:textId="77777777" w:rsidR="00FF68D6" w:rsidRPr="00AE75D7" w:rsidRDefault="00FF68D6" w:rsidP="00AE75D7">
      <w:pPr>
        <w:pStyle w:val="Prrafodelista"/>
        <w:numPr>
          <w:ilvl w:val="0"/>
          <w:numId w:val="7"/>
        </w:numPr>
        <w:rPr>
          <w:rFonts w:ascii="Tahoma" w:hAnsi="Tahoma" w:cs="Tahoma"/>
          <w:lang w:val="es-CO"/>
        </w:rPr>
      </w:pPr>
      <w:r w:rsidRPr="00AE75D7">
        <w:rPr>
          <w:rFonts w:ascii="Tahoma" w:hAnsi="Tahoma" w:cs="Tahoma"/>
          <w:b/>
          <w:color w:val="2F5496" w:themeColor="accent1" w:themeShade="BF"/>
          <w:lang w:val="es-CO"/>
        </w:rPr>
        <w:t>Operación:</w:t>
      </w:r>
      <w:r w:rsidRPr="00AE75D7">
        <w:rPr>
          <w:rFonts w:ascii="Tahoma" w:hAnsi="Tahoma" w:cs="Tahoma"/>
          <w:lang w:val="es-CO"/>
        </w:rPr>
        <w:t xml:space="preserve"> diariamente.  </w:t>
      </w:r>
    </w:p>
    <w:p w14:paraId="31877D9D" w14:textId="77777777" w:rsidR="00FF68D6" w:rsidRPr="00AE75D7" w:rsidRDefault="00FF68D6" w:rsidP="00AE75D7">
      <w:pPr>
        <w:pStyle w:val="Prrafodelista"/>
        <w:numPr>
          <w:ilvl w:val="0"/>
          <w:numId w:val="7"/>
        </w:numPr>
        <w:rPr>
          <w:rFonts w:ascii="Tahoma" w:hAnsi="Tahoma" w:cs="Tahoma"/>
          <w:lang w:val="es-CO"/>
        </w:rPr>
      </w:pPr>
      <w:r w:rsidRPr="00AE75D7">
        <w:rPr>
          <w:rFonts w:ascii="Tahoma" w:hAnsi="Tahoma" w:cs="Tahoma"/>
          <w:b/>
          <w:color w:val="2F5496" w:themeColor="accent1" w:themeShade="BF"/>
          <w:lang w:val="es-CO"/>
        </w:rPr>
        <w:t>Duración total del tour (con traslados):</w:t>
      </w:r>
      <w:r w:rsidRPr="00AE75D7">
        <w:rPr>
          <w:rFonts w:ascii="Tahoma" w:hAnsi="Tahoma" w:cs="Tahoma"/>
          <w:color w:val="2F5496" w:themeColor="accent1" w:themeShade="BF"/>
          <w:lang w:val="es-CO"/>
        </w:rPr>
        <w:t xml:space="preserve"> </w:t>
      </w:r>
      <w:r w:rsidRPr="00AE75D7">
        <w:rPr>
          <w:rFonts w:ascii="Tahoma" w:hAnsi="Tahoma" w:cs="Tahoma"/>
          <w:lang w:val="es-CO"/>
        </w:rPr>
        <w:t xml:space="preserve">2,5 horas.  </w:t>
      </w:r>
    </w:p>
    <w:p w14:paraId="35EAB558" w14:textId="77777777" w:rsidR="00FF68D6" w:rsidRPr="00AE75D7" w:rsidRDefault="00FF68D6" w:rsidP="00AE75D7">
      <w:pPr>
        <w:pStyle w:val="Prrafodelista"/>
        <w:numPr>
          <w:ilvl w:val="0"/>
          <w:numId w:val="7"/>
        </w:numPr>
        <w:rPr>
          <w:rFonts w:ascii="Tahoma" w:hAnsi="Tahoma" w:cs="Tahoma"/>
          <w:lang w:val="es-CO"/>
        </w:rPr>
      </w:pPr>
      <w:r w:rsidRPr="00AE75D7">
        <w:rPr>
          <w:rFonts w:ascii="Tahoma" w:hAnsi="Tahoma" w:cs="Tahoma"/>
          <w:b/>
          <w:color w:val="2F5496" w:themeColor="accent1" w:themeShade="BF"/>
          <w:lang w:val="es-CO"/>
        </w:rPr>
        <w:t>Incluye:</w:t>
      </w:r>
      <w:r w:rsidRPr="00AE75D7">
        <w:rPr>
          <w:rFonts w:ascii="Tahoma" w:hAnsi="Tahoma" w:cs="Tahoma"/>
          <w:color w:val="2F5496" w:themeColor="accent1" w:themeShade="BF"/>
          <w:lang w:val="es-CO"/>
        </w:rPr>
        <w:t xml:space="preserve"> </w:t>
      </w:r>
      <w:r w:rsidRPr="00AE75D7">
        <w:rPr>
          <w:rFonts w:ascii="Tahoma" w:hAnsi="Tahoma" w:cs="Tahoma"/>
          <w:lang w:val="es-CO"/>
        </w:rPr>
        <w:t xml:space="preserve">traslados de ida y vuelta al hotel, conductor durante el paseo.  </w:t>
      </w:r>
    </w:p>
    <w:p w14:paraId="083BCB7C" w14:textId="77777777" w:rsidR="00FF68D6" w:rsidRPr="00AE75D7" w:rsidRDefault="00FF68D6" w:rsidP="00AE75D7">
      <w:pPr>
        <w:pStyle w:val="Prrafodelista"/>
        <w:numPr>
          <w:ilvl w:val="0"/>
          <w:numId w:val="7"/>
        </w:numPr>
        <w:rPr>
          <w:rFonts w:ascii="Tahoma" w:hAnsi="Tahoma" w:cs="Tahoma"/>
          <w:lang w:val="es-CO"/>
        </w:rPr>
      </w:pPr>
      <w:r w:rsidRPr="00AE75D7">
        <w:rPr>
          <w:rFonts w:ascii="Tahoma" w:hAnsi="Tahoma" w:cs="Tahoma"/>
          <w:b/>
          <w:color w:val="2F5496" w:themeColor="accent1" w:themeShade="BF"/>
          <w:u w:val="single"/>
          <w:lang w:val="es-CO"/>
        </w:rPr>
        <w:t>Excluye:</w:t>
      </w:r>
      <w:r w:rsidRPr="00AE75D7">
        <w:rPr>
          <w:rFonts w:ascii="Tahoma" w:hAnsi="Tahoma" w:cs="Tahoma"/>
          <w:lang w:val="es-CO"/>
        </w:rPr>
        <w:t xml:space="preserve"> bebidas, comidas, propinas.</w:t>
      </w:r>
    </w:p>
    <w:p w14:paraId="78FA17B4" w14:textId="77777777" w:rsidR="00FF68D6" w:rsidRPr="00FF68D6" w:rsidRDefault="00FF68D6" w:rsidP="00FF68D6">
      <w:pPr>
        <w:rPr>
          <w:rFonts w:ascii="Tahoma" w:hAnsi="Tahoma" w:cs="Tahoma"/>
          <w:lang w:val="es-CO"/>
        </w:rPr>
      </w:pPr>
    </w:p>
    <w:p w14:paraId="2D6C556B" w14:textId="77777777" w:rsidR="00FF68D6" w:rsidRDefault="00FF68D6" w:rsidP="00FF68D6">
      <w:pPr>
        <w:rPr>
          <w:rFonts w:ascii="Tahoma" w:hAnsi="Tahoma" w:cs="Tahoma"/>
          <w:lang w:val="es-CO"/>
        </w:rPr>
      </w:pPr>
    </w:p>
    <w:p w14:paraId="3015BB78" w14:textId="77777777" w:rsidR="00AE75D7" w:rsidRPr="00FF68D6" w:rsidRDefault="00AE75D7" w:rsidP="00FF68D6">
      <w:pPr>
        <w:rPr>
          <w:rFonts w:ascii="Tahoma" w:hAnsi="Tahoma" w:cs="Tahoma"/>
          <w:lang w:val="es-CO"/>
        </w:rPr>
      </w:pPr>
    </w:p>
    <w:p w14:paraId="4CC5BD04" w14:textId="77777777" w:rsidR="00AE75D7" w:rsidRPr="00AE75D7" w:rsidRDefault="00AE75D7" w:rsidP="00AE75D7">
      <w:pPr>
        <w:pStyle w:val="Prrafodelista"/>
        <w:numPr>
          <w:ilvl w:val="0"/>
          <w:numId w:val="8"/>
        </w:numPr>
        <w:spacing w:before="100" w:beforeAutospacing="1"/>
        <w:rPr>
          <w:rFonts w:ascii="Tahoma" w:hAnsi="Tahoma" w:cs="Tahoma"/>
          <w:color w:val="2F5496" w:themeColor="accent1" w:themeShade="BF"/>
          <w:szCs w:val="24"/>
          <w:lang w:val="es-CO"/>
        </w:rPr>
      </w:pPr>
      <w:r w:rsidRPr="00AE75D7">
        <w:rPr>
          <w:rFonts w:ascii="Tahoma" w:eastAsia="Calibri" w:hAnsi="Tahoma" w:cs="Tahoma"/>
          <w:b/>
          <w:iCs/>
          <w:color w:val="2F5496" w:themeColor="accent1" w:themeShade="BF"/>
          <w:lang w:val="es-CO"/>
        </w:rPr>
        <w:t>PASEO EN ATV EN CAPADOCIA</w:t>
      </w:r>
    </w:p>
    <w:p w14:paraId="58F114CC" w14:textId="77777777" w:rsidR="00AE75D7" w:rsidRPr="00AE75D7" w:rsidRDefault="00AE75D7" w:rsidP="00AE75D7">
      <w:pPr>
        <w:ind w:left="360"/>
        <w:rPr>
          <w:rFonts w:ascii="Tahoma" w:hAnsi="Tahoma" w:cs="Tahoma"/>
          <w:color w:val="2F5496" w:themeColor="accent1" w:themeShade="BF"/>
          <w:lang w:val="es-CO"/>
        </w:rPr>
      </w:pPr>
      <w:r w:rsidRPr="00AE75D7">
        <w:rPr>
          <w:rFonts w:ascii="Tahoma" w:hAnsi="Tahoma" w:cs="Tahoma"/>
          <w:color w:val="2F5496" w:themeColor="accent1" w:themeShade="BF"/>
          <w:sz w:val="22"/>
          <w:szCs w:val="22"/>
          <w:lang w:val="tr-TR"/>
        </w:rPr>
        <w:t>TARIFAS EN DOLARES AMERICANOS POR PERSONA</w:t>
      </w:r>
    </w:p>
    <w:p w14:paraId="33B7C7DA" w14:textId="77777777" w:rsidR="00AE75D7" w:rsidRPr="00AE75D7" w:rsidRDefault="00AE75D7" w:rsidP="00AE75D7">
      <w:pPr>
        <w:pStyle w:val="Prrafodelista"/>
        <w:spacing w:before="100" w:beforeAutospacing="1" w:after="100" w:afterAutospacing="1"/>
        <w:rPr>
          <w:rFonts w:ascii="Tahoma" w:hAnsi="Tahoma" w:cs="Tahoma"/>
          <w:color w:val="2F5496" w:themeColor="accent1" w:themeShade="BF"/>
          <w:szCs w:val="24"/>
          <w:lang w:val="es-CO"/>
        </w:rPr>
      </w:pPr>
    </w:p>
    <w:tbl>
      <w:tblPr>
        <w:tblStyle w:val="Tablaconcuadrcula"/>
        <w:tblW w:w="0" w:type="auto"/>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Look w:val="04A0" w:firstRow="1" w:lastRow="0" w:firstColumn="1" w:lastColumn="0" w:noHBand="0" w:noVBand="1"/>
      </w:tblPr>
      <w:tblGrid>
        <w:gridCol w:w="3681"/>
        <w:gridCol w:w="3289"/>
      </w:tblGrid>
      <w:tr w:rsidR="00AE75D7" w:rsidRPr="00AE75D7" w14:paraId="5F9A7407" w14:textId="77777777" w:rsidTr="00AE75D7">
        <w:trPr>
          <w:trHeight w:val="664"/>
        </w:trPr>
        <w:tc>
          <w:tcPr>
            <w:tcW w:w="3681" w:type="dxa"/>
            <w:shd w:val="clear" w:color="auto" w:fill="AEAAAA" w:themeFill="background2" w:themeFillShade="BF"/>
            <w:vAlign w:val="center"/>
          </w:tcPr>
          <w:p w14:paraId="2C7AC5B2" w14:textId="77777777" w:rsidR="00AE75D7" w:rsidRPr="00AE75D7" w:rsidRDefault="00AE75D7" w:rsidP="00AE75D7">
            <w:pPr>
              <w:jc w:val="center"/>
              <w:rPr>
                <w:rFonts w:ascii="Tahoma" w:hAnsi="Tahoma" w:cs="Tahoma"/>
                <w:color w:val="FFFFFF" w:themeColor="background1"/>
                <w:sz w:val="22"/>
                <w:szCs w:val="22"/>
                <w:lang w:val="es-CO"/>
              </w:rPr>
            </w:pPr>
            <w:r w:rsidRPr="00AE75D7">
              <w:rPr>
                <w:rFonts w:ascii="Tahoma" w:hAnsi="Tahoma" w:cs="Tahoma"/>
                <w:color w:val="FFFFFF" w:themeColor="background1"/>
                <w:sz w:val="22"/>
                <w:szCs w:val="22"/>
                <w:lang w:val="es-CO"/>
              </w:rPr>
              <w:t>Tour de Medio Día, Amanecer o Atardecer (horario aproximado)</w:t>
            </w:r>
          </w:p>
        </w:tc>
        <w:tc>
          <w:tcPr>
            <w:tcW w:w="3289" w:type="dxa"/>
            <w:shd w:val="clear" w:color="auto" w:fill="AEAAAA" w:themeFill="background2" w:themeFillShade="BF"/>
            <w:vAlign w:val="center"/>
          </w:tcPr>
          <w:p w14:paraId="7CFF0CC9" w14:textId="77777777" w:rsidR="00AE75D7" w:rsidRPr="00AE75D7" w:rsidRDefault="00AE75D7" w:rsidP="00AE75D7">
            <w:pPr>
              <w:pStyle w:val="Default"/>
              <w:jc w:val="center"/>
              <w:rPr>
                <w:rFonts w:ascii="Tahoma" w:eastAsia="Times New Roman" w:hAnsi="Tahoma" w:cs="Tahoma"/>
                <w:color w:val="FFFFFF" w:themeColor="background1"/>
                <w:sz w:val="22"/>
                <w:szCs w:val="22"/>
                <w:lang w:val="pt-BR"/>
              </w:rPr>
            </w:pPr>
            <w:r w:rsidRPr="00AE75D7">
              <w:rPr>
                <w:rFonts w:ascii="Tahoma" w:eastAsia="Times New Roman" w:hAnsi="Tahoma" w:cs="Tahoma"/>
                <w:color w:val="FFFFFF" w:themeColor="background1"/>
                <w:sz w:val="22"/>
                <w:szCs w:val="22"/>
                <w:lang w:val="pt-BR"/>
              </w:rPr>
              <w:t>Valor por persona</w:t>
            </w:r>
          </w:p>
        </w:tc>
      </w:tr>
      <w:tr w:rsidR="00AE75D7" w:rsidRPr="00AE75D7" w14:paraId="52198223" w14:textId="77777777" w:rsidTr="00AE75D7">
        <w:trPr>
          <w:trHeight w:val="581"/>
        </w:trPr>
        <w:tc>
          <w:tcPr>
            <w:tcW w:w="3681" w:type="dxa"/>
            <w:vAlign w:val="center"/>
          </w:tcPr>
          <w:p w14:paraId="436217DF" w14:textId="77777777" w:rsidR="00AE75D7" w:rsidRPr="00AE75D7" w:rsidRDefault="00AE75D7" w:rsidP="00AE75D7">
            <w:pPr>
              <w:jc w:val="center"/>
              <w:rPr>
                <w:rFonts w:ascii="Tahoma" w:eastAsia="Calibri" w:hAnsi="Tahoma" w:cs="Tahoma"/>
                <w:b/>
                <w:iCs/>
                <w:color w:val="000000"/>
                <w:sz w:val="22"/>
                <w:szCs w:val="22"/>
                <w:lang w:val="es-CO"/>
              </w:rPr>
            </w:pPr>
            <w:r w:rsidRPr="00AE75D7">
              <w:rPr>
                <w:rFonts w:ascii="Tahoma" w:eastAsia="Calibri" w:hAnsi="Tahoma" w:cs="Tahoma"/>
                <w:b/>
                <w:iCs/>
                <w:color w:val="000000"/>
                <w:sz w:val="22"/>
                <w:szCs w:val="22"/>
                <w:lang w:val="es-CO"/>
              </w:rPr>
              <w:t>Paseo en ATV en Capadocia</w:t>
            </w:r>
          </w:p>
        </w:tc>
        <w:tc>
          <w:tcPr>
            <w:tcW w:w="3289" w:type="dxa"/>
            <w:vAlign w:val="center"/>
          </w:tcPr>
          <w:p w14:paraId="253A8BFF" w14:textId="13859550" w:rsidR="00AE75D7" w:rsidRPr="00AE75D7" w:rsidRDefault="00FE39F1" w:rsidP="00AE75D7">
            <w:pPr>
              <w:pStyle w:val="Default"/>
              <w:jc w:val="center"/>
              <w:rPr>
                <w:rFonts w:ascii="Tahoma" w:eastAsia="Calibri" w:hAnsi="Tahoma" w:cs="Tahoma"/>
                <w:bCs/>
                <w:iCs/>
                <w:sz w:val="22"/>
                <w:szCs w:val="22"/>
                <w:lang w:val="es-CO"/>
              </w:rPr>
            </w:pPr>
            <w:r>
              <w:rPr>
                <w:rFonts w:ascii="Tahoma" w:eastAsia="Calibri" w:hAnsi="Tahoma" w:cs="Tahoma"/>
                <w:bCs/>
                <w:iCs/>
                <w:sz w:val="22"/>
                <w:szCs w:val="22"/>
                <w:lang w:val="es-CO"/>
              </w:rPr>
              <w:t>120</w:t>
            </w:r>
          </w:p>
        </w:tc>
      </w:tr>
    </w:tbl>
    <w:p w14:paraId="37A26403" w14:textId="77777777" w:rsidR="00FF68D6" w:rsidRPr="00FF68D6" w:rsidRDefault="00FF68D6" w:rsidP="00FF68D6">
      <w:pPr>
        <w:rPr>
          <w:rFonts w:ascii="Tahoma" w:hAnsi="Tahoma" w:cs="Tahoma"/>
          <w:lang w:val="es-CO"/>
        </w:rPr>
      </w:pPr>
    </w:p>
    <w:p w14:paraId="6BE3A51F" w14:textId="77777777" w:rsidR="00FF68D6" w:rsidRPr="00FF68D6" w:rsidRDefault="00FF68D6" w:rsidP="00AE75D7">
      <w:pPr>
        <w:jc w:val="both"/>
        <w:rPr>
          <w:rFonts w:ascii="Tahoma" w:hAnsi="Tahoma" w:cs="Tahoma"/>
          <w:lang w:val="es-CO"/>
        </w:rPr>
      </w:pPr>
      <w:r w:rsidRPr="00FF68D6">
        <w:rPr>
          <w:rFonts w:ascii="Tahoma" w:hAnsi="Tahoma" w:cs="Tahoma"/>
          <w:lang w:val="es-CO"/>
        </w:rPr>
        <w:t xml:space="preserve">Explora los paisajes impresionantes de Capadocia con una emocionante excursión en ATV </w:t>
      </w:r>
      <w:r w:rsidRPr="00015D24">
        <w:rPr>
          <w:rFonts w:ascii="Tahoma" w:hAnsi="Tahoma" w:cs="Tahoma"/>
          <w:b/>
          <w:bCs/>
          <w:lang w:val="es-CO"/>
        </w:rPr>
        <w:t>(vehículo todoterreno)</w:t>
      </w:r>
      <w:r w:rsidRPr="00FF68D6">
        <w:rPr>
          <w:rFonts w:ascii="Tahoma" w:hAnsi="Tahoma" w:cs="Tahoma"/>
          <w:lang w:val="es-CO"/>
        </w:rPr>
        <w:t>. Este tour ofrece una experiencia divertida y llena de adrenalina mientras recorres los valles y las formaciones rocosas más impresionantes de la región. Conducirás por senderos sinuosos, cruzarás antiguos cauces de ríos y subirás colinas que te ofrecen vistas panorámicas inolvidables. Ideal para quienes buscan aventura y una conexión cercana con la naturaleza.</w:t>
      </w:r>
    </w:p>
    <w:p w14:paraId="174294E5" w14:textId="77777777" w:rsidR="00FF68D6" w:rsidRPr="00FF68D6" w:rsidRDefault="00FF68D6" w:rsidP="00FF68D6">
      <w:pPr>
        <w:rPr>
          <w:rFonts w:ascii="Tahoma" w:hAnsi="Tahoma" w:cs="Tahoma"/>
          <w:lang w:val="es-CO"/>
        </w:rPr>
      </w:pPr>
    </w:p>
    <w:p w14:paraId="7056C79E" w14:textId="77777777" w:rsidR="00FF68D6" w:rsidRPr="00015D24" w:rsidRDefault="00FF68D6" w:rsidP="00015D24">
      <w:pPr>
        <w:pStyle w:val="Prrafodelista"/>
        <w:numPr>
          <w:ilvl w:val="0"/>
          <w:numId w:val="9"/>
        </w:numPr>
        <w:rPr>
          <w:rFonts w:ascii="Tahoma" w:hAnsi="Tahoma" w:cs="Tahoma"/>
          <w:lang w:val="es-CO"/>
        </w:rPr>
      </w:pPr>
      <w:r w:rsidRPr="00015D24">
        <w:rPr>
          <w:rFonts w:ascii="Tahoma" w:hAnsi="Tahoma" w:cs="Tahoma"/>
          <w:b/>
          <w:color w:val="2F5496" w:themeColor="accent1" w:themeShade="BF"/>
          <w:lang w:val="es-CO"/>
        </w:rPr>
        <w:t>Operación:</w:t>
      </w:r>
      <w:r w:rsidRPr="00015D24">
        <w:rPr>
          <w:rFonts w:ascii="Tahoma" w:hAnsi="Tahoma" w:cs="Tahoma"/>
          <w:color w:val="2F5496" w:themeColor="accent1" w:themeShade="BF"/>
          <w:lang w:val="es-CO"/>
        </w:rPr>
        <w:t xml:space="preserve"> </w:t>
      </w:r>
      <w:r w:rsidRPr="00015D24">
        <w:rPr>
          <w:rFonts w:ascii="Tahoma" w:hAnsi="Tahoma" w:cs="Tahoma"/>
          <w:lang w:val="es-CO"/>
        </w:rPr>
        <w:t xml:space="preserve">diariamente.  </w:t>
      </w:r>
    </w:p>
    <w:p w14:paraId="4C34DB9A" w14:textId="77777777" w:rsidR="00FF68D6" w:rsidRPr="00015D24" w:rsidRDefault="00FF68D6" w:rsidP="00015D24">
      <w:pPr>
        <w:pStyle w:val="Prrafodelista"/>
        <w:numPr>
          <w:ilvl w:val="0"/>
          <w:numId w:val="9"/>
        </w:numPr>
        <w:rPr>
          <w:rFonts w:ascii="Tahoma" w:hAnsi="Tahoma" w:cs="Tahoma"/>
          <w:lang w:val="es-CO"/>
        </w:rPr>
      </w:pPr>
      <w:r w:rsidRPr="00015D24">
        <w:rPr>
          <w:rFonts w:ascii="Tahoma" w:hAnsi="Tahoma" w:cs="Tahoma"/>
          <w:b/>
          <w:color w:val="2F5496" w:themeColor="accent1" w:themeShade="BF"/>
          <w:lang w:val="es-CO"/>
        </w:rPr>
        <w:t>Duración total del tour</w:t>
      </w:r>
      <w:r w:rsidRPr="00015D24">
        <w:rPr>
          <w:rFonts w:ascii="Tahoma" w:hAnsi="Tahoma" w:cs="Tahoma"/>
          <w:color w:val="2F5496" w:themeColor="accent1" w:themeShade="BF"/>
          <w:lang w:val="es-CO"/>
        </w:rPr>
        <w:t xml:space="preserve"> (con traslados): </w:t>
      </w:r>
      <w:r w:rsidRPr="00015D24">
        <w:rPr>
          <w:rFonts w:ascii="Tahoma" w:hAnsi="Tahoma" w:cs="Tahoma"/>
          <w:lang w:val="es-CO"/>
        </w:rPr>
        <w:t xml:space="preserve">2 horas.  </w:t>
      </w:r>
    </w:p>
    <w:p w14:paraId="22D98FAB" w14:textId="77777777" w:rsidR="00FF68D6" w:rsidRPr="00015D24" w:rsidRDefault="00FF68D6" w:rsidP="00015D24">
      <w:pPr>
        <w:pStyle w:val="Prrafodelista"/>
        <w:numPr>
          <w:ilvl w:val="0"/>
          <w:numId w:val="9"/>
        </w:numPr>
        <w:rPr>
          <w:rFonts w:ascii="Tahoma" w:hAnsi="Tahoma" w:cs="Tahoma"/>
          <w:lang w:val="es-CO"/>
        </w:rPr>
      </w:pPr>
      <w:r w:rsidRPr="00015D24">
        <w:rPr>
          <w:rFonts w:ascii="Tahoma" w:hAnsi="Tahoma" w:cs="Tahoma"/>
          <w:b/>
          <w:color w:val="2F5496" w:themeColor="accent1" w:themeShade="BF"/>
          <w:lang w:val="es-CO"/>
        </w:rPr>
        <w:t>Incluye:</w:t>
      </w:r>
      <w:r w:rsidRPr="00015D24">
        <w:rPr>
          <w:rFonts w:ascii="Tahoma" w:hAnsi="Tahoma" w:cs="Tahoma"/>
          <w:color w:val="2F5496" w:themeColor="accent1" w:themeShade="BF"/>
          <w:lang w:val="es-CO"/>
        </w:rPr>
        <w:t xml:space="preserve"> </w:t>
      </w:r>
      <w:r w:rsidRPr="00015D24">
        <w:rPr>
          <w:rFonts w:ascii="Tahoma" w:hAnsi="Tahoma" w:cs="Tahoma"/>
          <w:lang w:val="es-CO"/>
        </w:rPr>
        <w:t xml:space="preserve">traslados de ida y vuelta al hotel, instructor que enseñará el uso del ATV.  </w:t>
      </w:r>
    </w:p>
    <w:p w14:paraId="0F695C1B" w14:textId="77777777" w:rsidR="00FF68D6" w:rsidRPr="00015D24" w:rsidRDefault="00FF68D6" w:rsidP="00015D24">
      <w:pPr>
        <w:pStyle w:val="Prrafodelista"/>
        <w:numPr>
          <w:ilvl w:val="0"/>
          <w:numId w:val="9"/>
        </w:numPr>
        <w:rPr>
          <w:rFonts w:ascii="Tahoma" w:hAnsi="Tahoma" w:cs="Tahoma"/>
          <w:lang w:val="es-CO"/>
        </w:rPr>
      </w:pPr>
      <w:r w:rsidRPr="00015D24">
        <w:rPr>
          <w:rFonts w:ascii="Tahoma" w:hAnsi="Tahoma" w:cs="Tahoma"/>
          <w:b/>
          <w:color w:val="2F5496" w:themeColor="accent1" w:themeShade="BF"/>
          <w:u w:val="single"/>
          <w:lang w:val="es-CO"/>
        </w:rPr>
        <w:t>Excluye:</w:t>
      </w:r>
      <w:r w:rsidRPr="00015D24">
        <w:rPr>
          <w:rFonts w:ascii="Tahoma" w:hAnsi="Tahoma" w:cs="Tahoma"/>
          <w:color w:val="2F5496" w:themeColor="accent1" w:themeShade="BF"/>
          <w:lang w:val="es-CO"/>
        </w:rPr>
        <w:t xml:space="preserve"> </w:t>
      </w:r>
      <w:r w:rsidRPr="00015D24">
        <w:rPr>
          <w:rFonts w:ascii="Tahoma" w:hAnsi="Tahoma" w:cs="Tahoma"/>
          <w:lang w:val="es-CO"/>
        </w:rPr>
        <w:t>bebidas, comidas, propinas.</w:t>
      </w:r>
    </w:p>
    <w:p w14:paraId="57FF2823" w14:textId="77777777" w:rsidR="00FF68D6" w:rsidRPr="00FF68D6" w:rsidRDefault="00FF68D6" w:rsidP="00FF68D6">
      <w:pPr>
        <w:rPr>
          <w:rFonts w:ascii="Tahoma" w:hAnsi="Tahoma" w:cs="Tahoma"/>
          <w:lang w:val="es-CO"/>
        </w:rPr>
      </w:pPr>
    </w:p>
    <w:p w14:paraId="72B3A69F" w14:textId="77777777" w:rsidR="00015D24" w:rsidRPr="00015D24" w:rsidRDefault="00015D24" w:rsidP="00015D24">
      <w:pPr>
        <w:pStyle w:val="Prrafodelista"/>
        <w:numPr>
          <w:ilvl w:val="0"/>
          <w:numId w:val="10"/>
        </w:numPr>
        <w:spacing w:before="100" w:beforeAutospacing="1"/>
        <w:rPr>
          <w:rFonts w:ascii="Tahoma" w:eastAsia="Calibri" w:hAnsi="Tahoma" w:cs="Tahoma"/>
          <w:b/>
          <w:iCs/>
          <w:color w:val="2F5496" w:themeColor="accent1" w:themeShade="BF"/>
          <w:szCs w:val="24"/>
          <w:lang w:val="es-CO"/>
        </w:rPr>
      </w:pPr>
      <w:r w:rsidRPr="00015D24">
        <w:rPr>
          <w:rFonts w:ascii="Tahoma" w:eastAsia="Calibri" w:hAnsi="Tahoma" w:cs="Tahoma"/>
          <w:b/>
          <w:iCs/>
          <w:color w:val="2F5496" w:themeColor="accent1" w:themeShade="BF"/>
          <w:lang w:val="es-CO"/>
        </w:rPr>
        <w:t>SHOW TURCO EN CAPADOCIA</w:t>
      </w:r>
    </w:p>
    <w:p w14:paraId="710C0EC8" w14:textId="77777777" w:rsidR="00015D24" w:rsidRPr="00015D24" w:rsidRDefault="00015D24" w:rsidP="00015D24">
      <w:pPr>
        <w:spacing w:after="100" w:afterAutospacing="1"/>
        <w:ind w:left="360"/>
        <w:rPr>
          <w:rFonts w:ascii="Tahoma" w:eastAsia="Calibri" w:hAnsi="Tahoma" w:cs="Tahoma"/>
          <w:b/>
          <w:iCs/>
          <w:color w:val="2F5496" w:themeColor="accent1" w:themeShade="BF"/>
          <w:lang w:val="es-CO"/>
        </w:rPr>
      </w:pPr>
      <w:r w:rsidRPr="00015D24">
        <w:rPr>
          <w:rFonts w:ascii="Tahoma" w:hAnsi="Tahoma" w:cs="Tahoma"/>
          <w:color w:val="2F5496" w:themeColor="accent1" w:themeShade="BF"/>
          <w:sz w:val="22"/>
          <w:szCs w:val="22"/>
          <w:lang w:val="tr-TR"/>
        </w:rPr>
        <w:t>TARIFAS EN DOLARES AMERICANOS POR PERSONA</w:t>
      </w:r>
    </w:p>
    <w:p w14:paraId="769FF395" w14:textId="77777777" w:rsidR="00015D24" w:rsidRPr="00015D24" w:rsidRDefault="00015D24" w:rsidP="00015D24">
      <w:pPr>
        <w:spacing w:before="100" w:beforeAutospacing="1" w:after="100" w:afterAutospacing="1"/>
        <w:ind w:left="360"/>
        <w:rPr>
          <w:rFonts w:ascii="Tahoma" w:eastAsia="Calibri" w:hAnsi="Tahoma" w:cs="Tahoma"/>
          <w:b/>
          <w:iCs/>
          <w:color w:val="2F5496" w:themeColor="accent1" w:themeShade="BF"/>
          <w:lang w:val="es-CO"/>
        </w:rPr>
      </w:pPr>
    </w:p>
    <w:tbl>
      <w:tblPr>
        <w:tblStyle w:val="Tablaconcuadrcula"/>
        <w:tblW w:w="0" w:type="auto"/>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Look w:val="04A0" w:firstRow="1" w:lastRow="0" w:firstColumn="1" w:lastColumn="0" w:noHBand="0" w:noVBand="1"/>
      </w:tblPr>
      <w:tblGrid>
        <w:gridCol w:w="3485"/>
        <w:gridCol w:w="3485"/>
      </w:tblGrid>
      <w:tr w:rsidR="00015D24" w:rsidRPr="00015D24" w14:paraId="0004A5EE" w14:textId="77777777" w:rsidTr="00015D24">
        <w:trPr>
          <w:trHeight w:val="664"/>
        </w:trPr>
        <w:tc>
          <w:tcPr>
            <w:tcW w:w="3485" w:type="dxa"/>
            <w:shd w:val="clear" w:color="auto" w:fill="AEAAAA" w:themeFill="background2" w:themeFillShade="BF"/>
            <w:vAlign w:val="center"/>
          </w:tcPr>
          <w:p w14:paraId="71508EBE" w14:textId="77777777" w:rsidR="00015D24" w:rsidRPr="00015D24" w:rsidRDefault="00015D24" w:rsidP="00015D24">
            <w:pPr>
              <w:jc w:val="center"/>
              <w:rPr>
                <w:rFonts w:ascii="Tahoma" w:hAnsi="Tahoma" w:cs="Tahoma"/>
                <w:color w:val="FFFFFF" w:themeColor="background1"/>
                <w:sz w:val="22"/>
                <w:szCs w:val="22"/>
                <w:lang w:val="es-CO"/>
              </w:rPr>
            </w:pPr>
            <w:r w:rsidRPr="00015D24">
              <w:rPr>
                <w:rFonts w:ascii="Tahoma" w:hAnsi="Tahoma" w:cs="Tahoma"/>
                <w:color w:val="FFFFFF" w:themeColor="background1"/>
                <w:sz w:val="22"/>
                <w:szCs w:val="22"/>
                <w:lang w:val="es-CO"/>
              </w:rPr>
              <w:t>Tour de Medio Día, de 19h a 23h (horario aproximado)</w:t>
            </w:r>
          </w:p>
        </w:tc>
        <w:tc>
          <w:tcPr>
            <w:tcW w:w="3485" w:type="dxa"/>
            <w:shd w:val="clear" w:color="auto" w:fill="AEAAAA" w:themeFill="background2" w:themeFillShade="BF"/>
            <w:vAlign w:val="center"/>
          </w:tcPr>
          <w:p w14:paraId="3A80F35A" w14:textId="77777777" w:rsidR="00015D24" w:rsidRPr="00015D24" w:rsidRDefault="00015D24" w:rsidP="00015D24">
            <w:pPr>
              <w:pStyle w:val="Default"/>
              <w:jc w:val="center"/>
              <w:rPr>
                <w:rFonts w:ascii="Tahoma" w:eastAsia="Times New Roman" w:hAnsi="Tahoma" w:cs="Tahoma"/>
                <w:color w:val="FFFFFF" w:themeColor="background1"/>
                <w:sz w:val="22"/>
                <w:szCs w:val="22"/>
                <w:lang w:val="pt-BR"/>
              </w:rPr>
            </w:pPr>
            <w:r w:rsidRPr="00015D24">
              <w:rPr>
                <w:rFonts w:ascii="Tahoma" w:eastAsia="Times New Roman" w:hAnsi="Tahoma" w:cs="Tahoma"/>
                <w:color w:val="FFFFFF" w:themeColor="background1"/>
                <w:sz w:val="22"/>
                <w:szCs w:val="22"/>
                <w:lang w:val="pt-BR"/>
              </w:rPr>
              <w:t>Valor por persona</w:t>
            </w:r>
          </w:p>
        </w:tc>
      </w:tr>
      <w:tr w:rsidR="00015D24" w:rsidRPr="00015D24" w14:paraId="26A57BD9" w14:textId="77777777" w:rsidTr="00015D24">
        <w:trPr>
          <w:trHeight w:val="548"/>
        </w:trPr>
        <w:tc>
          <w:tcPr>
            <w:tcW w:w="3485" w:type="dxa"/>
            <w:vAlign w:val="center"/>
          </w:tcPr>
          <w:p w14:paraId="4D5E53F5" w14:textId="77777777" w:rsidR="00015D24" w:rsidRPr="00015D24" w:rsidRDefault="00015D24" w:rsidP="00015D24">
            <w:pPr>
              <w:jc w:val="center"/>
              <w:rPr>
                <w:rFonts w:ascii="Tahoma" w:eastAsia="Calibri" w:hAnsi="Tahoma" w:cs="Tahoma"/>
                <w:b/>
                <w:color w:val="000000"/>
                <w:sz w:val="22"/>
                <w:szCs w:val="22"/>
                <w:lang w:val="es-CO"/>
              </w:rPr>
            </w:pPr>
            <w:r w:rsidRPr="00015D24">
              <w:rPr>
                <w:rFonts w:ascii="Tahoma" w:eastAsia="Calibri" w:hAnsi="Tahoma" w:cs="Tahoma"/>
                <w:b/>
                <w:color w:val="000000"/>
                <w:sz w:val="22"/>
                <w:szCs w:val="22"/>
                <w:lang w:val="es-CO"/>
              </w:rPr>
              <w:t>Show Turco en Capadocia</w:t>
            </w:r>
          </w:p>
        </w:tc>
        <w:tc>
          <w:tcPr>
            <w:tcW w:w="3485" w:type="dxa"/>
            <w:vAlign w:val="center"/>
          </w:tcPr>
          <w:p w14:paraId="36C7B632" w14:textId="29D11F39" w:rsidR="00015D24" w:rsidRPr="00015D24" w:rsidRDefault="00FE39F1" w:rsidP="00015D24">
            <w:pPr>
              <w:pStyle w:val="Default"/>
              <w:jc w:val="center"/>
              <w:rPr>
                <w:rFonts w:ascii="Tahoma" w:eastAsia="Times New Roman" w:hAnsi="Tahoma" w:cs="Tahoma"/>
                <w:sz w:val="22"/>
                <w:szCs w:val="22"/>
                <w:lang w:val="es-CO"/>
              </w:rPr>
            </w:pPr>
            <w:r>
              <w:rPr>
                <w:rFonts w:ascii="Tahoma" w:eastAsia="Times New Roman" w:hAnsi="Tahoma" w:cs="Tahoma"/>
                <w:sz w:val="22"/>
                <w:szCs w:val="22"/>
                <w:lang w:val="es-CO"/>
              </w:rPr>
              <w:t>150</w:t>
            </w:r>
          </w:p>
        </w:tc>
      </w:tr>
    </w:tbl>
    <w:p w14:paraId="358D0BF3" w14:textId="77777777" w:rsidR="00FF68D6" w:rsidRPr="00FF68D6" w:rsidRDefault="00FF68D6" w:rsidP="00FF68D6">
      <w:pPr>
        <w:rPr>
          <w:rFonts w:ascii="Tahoma" w:hAnsi="Tahoma" w:cs="Tahoma"/>
          <w:lang w:val="es-CO"/>
        </w:rPr>
      </w:pPr>
    </w:p>
    <w:p w14:paraId="7F103421" w14:textId="77777777" w:rsidR="00FF68D6" w:rsidRPr="00FF68D6" w:rsidRDefault="00FF68D6" w:rsidP="00015D24">
      <w:pPr>
        <w:jc w:val="both"/>
        <w:rPr>
          <w:rFonts w:ascii="Tahoma" w:hAnsi="Tahoma" w:cs="Tahoma"/>
          <w:lang w:val="es-CO"/>
        </w:rPr>
      </w:pPr>
      <w:r w:rsidRPr="00015D24">
        <w:rPr>
          <w:rFonts w:ascii="Tahoma" w:hAnsi="Tahoma" w:cs="Tahoma"/>
          <w:b/>
          <w:bCs/>
          <w:lang w:val="es-CO"/>
        </w:rPr>
        <w:t>Por la noche,</w:t>
      </w:r>
      <w:r w:rsidRPr="00FF68D6">
        <w:rPr>
          <w:rFonts w:ascii="Tahoma" w:hAnsi="Tahoma" w:cs="Tahoma"/>
          <w:lang w:val="es-CO"/>
        </w:rPr>
        <w:t xml:space="preserve"> prepárese para una experiencia cultural inolvidable con un espectáculo de danzas folclóricas turcas. Los bailarines, vestidos con trajes tradicionales, ejecutan coreografías que narran historias antiguas, mientras la música en vivo resuena con la energía de la región. Disfrute de una selección de bebidas, que incluye cerveza, vino y raki </w:t>
      </w:r>
      <w:r w:rsidRPr="00015D24">
        <w:rPr>
          <w:rFonts w:ascii="Tahoma" w:hAnsi="Tahoma" w:cs="Tahoma"/>
          <w:b/>
          <w:bCs/>
          <w:lang w:val="es-CO"/>
        </w:rPr>
        <w:t>(una bebida alcohólica turca tradicional),</w:t>
      </w:r>
      <w:r w:rsidRPr="00FF68D6">
        <w:rPr>
          <w:rFonts w:ascii="Tahoma" w:hAnsi="Tahoma" w:cs="Tahoma"/>
          <w:lang w:val="es-CO"/>
        </w:rPr>
        <w:t xml:space="preserve"> además de aperitivos típicos. Esta es una experiencia imperdible para sumergirse en la rica cultura de la Capadocia, en un ambiente de alegría y celebración.</w:t>
      </w:r>
    </w:p>
    <w:p w14:paraId="2BACC170" w14:textId="77777777" w:rsidR="00FF68D6" w:rsidRPr="00FF68D6" w:rsidRDefault="00FF68D6" w:rsidP="00FF68D6">
      <w:pPr>
        <w:rPr>
          <w:rFonts w:ascii="Tahoma" w:hAnsi="Tahoma" w:cs="Tahoma"/>
          <w:lang w:val="es-CO"/>
        </w:rPr>
      </w:pPr>
    </w:p>
    <w:p w14:paraId="1D85AB4C" w14:textId="77777777" w:rsidR="00FF68D6" w:rsidRPr="00015D24" w:rsidRDefault="00FF68D6" w:rsidP="00015D24">
      <w:pPr>
        <w:pStyle w:val="Prrafodelista"/>
        <w:numPr>
          <w:ilvl w:val="0"/>
          <w:numId w:val="11"/>
        </w:numPr>
        <w:rPr>
          <w:rFonts w:ascii="Tahoma" w:hAnsi="Tahoma" w:cs="Tahoma"/>
          <w:lang w:val="es-CO"/>
        </w:rPr>
      </w:pPr>
      <w:r w:rsidRPr="00015D24">
        <w:rPr>
          <w:rFonts w:ascii="Tahoma" w:hAnsi="Tahoma" w:cs="Tahoma"/>
          <w:b/>
          <w:color w:val="2F5496" w:themeColor="accent1" w:themeShade="BF"/>
          <w:lang w:val="es-CO"/>
        </w:rPr>
        <w:t>Operación:</w:t>
      </w:r>
      <w:r w:rsidRPr="00015D24">
        <w:rPr>
          <w:rFonts w:ascii="Tahoma" w:hAnsi="Tahoma" w:cs="Tahoma"/>
          <w:lang w:val="es-CO"/>
        </w:rPr>
        <w:t xml:space="preserve"> diariamente (para el periodo de Año Nuevo, consulte con nosotros).  </w:t>
      </w:r>
    </w:p>
    <w:p w14:paraId="2C0952A2" w14:textId="77777777" w:rsidR="00FF68D6" w:rsidRPr="00015D24" w:rsidRDefault="00FF68D6" w:rsidP="00015D24">
      <w:pPr>
        <w:pStyle w:val="Prrafodelista"/>
        <w:numPr>
          <w:ilvl w:val="0"/>
          <w:numId w:val="11"/>
        </w:numPr>
        <w:rPr>
          <w:rFonts w:ascii="Tahoma" w:hAnsi="Tahoma" w:cs="Tahoma"/>
          <w:lang w:val="es-CO"/>
        </w:rPr>
      </w:pPr>
      <w:r w:rsidRPr="00015D24">
        <w:rPr>
          <w:rFonts w:ascii="Tahoma" w:hAnsi="Tahoma" w:cs="Tahoma"/>
          <w:b/>
          <w:color w:val="2F5496" w:themeColor="accent1" w:themeShade="BF"/>
          <w:lang w:val="es-CO"/>
        </w:rPr>
        <w:t>Duración total del tour</w:t>
      </w:r>
      <w:r w:rsidRPr="00015D24">
        <w:rPr>
          <w:rFonts w:ascii="Tahoma" w:hAnsi="Tahoma" w:cs="Tahoma"/>
          <w:color w:val="2F5496" w:themeColor="accent1" w:themeShade="BF"/>
          <w:lang w:val="es-CO"/>
        </w:rPr>
        <w:t xml:space="preserve"> (con traslados): </w:t>
      </w:r>
      <w:r w:rsidRPr="00015D24">
        <w:rPr>
          <w:rFonts w:ascii="Tahoma" w:hAnsi="Tahoma" w:cs="Tahoma"/>
          <w:lang w:val="es-CO"/>
        </w:rPr>
        <w:t xml:space="preserve">4 horas.  </w:t>
      </w:r>
    </w:p>
    <w:p w14:paraId="7CB3EA63" w14:textId="77777777" w:rsidR="00FF68D6" w:rsidRPr="00015D24" w:rsidRDefault="00FF68D6" w:rsidP="00015D24">
      <w:pPr>
        <w:pStyle w:val="Prrafodelista"/>
        <w:numPr>
          <w:ilvl w:val="0"/>
          <w:numId w:val="11"/>
        </w:numPr>
        <w:rPr>
          <w:rFonts w:ascii="Tahoma" w:hAnsi="Tahoma" w:cs="Tahoma"/>
          <w:lang w:val="es-CO"/>
        </w:rPr>
      </w:pPr>
      <w:r w:rsidRPr="00015D24">
        <w:rPr>
          <w:rFonts w:ascii="Tahoma" w:hAnsi="Tahoma" w:cs="Tahoma"/>
          <w:b/>
          <w:color w:val="2F5496" w:themeColor="accent1" w:themeShade="BF"/>
          <w:lang w:val="es-CO"/>
        </w:rPr>
        <w:t>Incluye:</w:t>
      </w:r>
      <w:r w:rsidRPr="00015D24">
        <w:rPr>
          <w:rFonts w:ascii="Tahoma" w:hAnsi="Tahoma" w:cs="Tahoma"/>
          <w:lang w:val="es-CO"/>
        </w:rPr>
        <w:t xml:space="preserve"> traslados de ida y vuelta al hotel, bebidas ilimitadas, asistente en inglés.  </w:t>
      </w:r>
    </w:p>
    <w:p w14:paraId="1D33DA7E" w14:textId="77777777" w:rsidR="00FF68D6" w:rsidRPr="00015D24" w:rsidRDefault="00FF68D6" w:rsidP="00015D24">
      <w:pPr>
        <w:pStyle w:val="Prrafodelista"/>
        <w:numPr>
          <w:ilvl w:val="0"/>
          <w:numId w:val="11"/>
        </w:numPr>
        <w:rPr>
          <w:rFonts w:ascii="Tahoma" w:hAnsi="Tahoma" w:cs="Tahoma"/>
          <w:lang w:val="es-CO"/>
        </w:rPr>
      </w:pPr>
      <w:r w:rsidRPr="00015D24">
        <w:rPr>
          <w:rFonts w:ascii="Tahoma" w:hAnsi="Tahoma" w:cs="Tahoma"/>
          <w:b/>
          <w:color w:val="2F5496" w:themeColor="accent1" w:themeShade="BF"/>
          <w:u w:val="single"/>
          <w:lang w:val="es-CO"/>
        </w:rPr>
        <w:t>Excluye:</w:t>
      </w:r>
      <w:r w:rsidRPr="00015D24">
        <w:rPr>
          <w:rFonts w:ascii="Tahoma" w:hAnsi="Tahoma" w:cs="Tahoma"/>
          <w:color w:val="2F5496" w:themeColor="accent1" w:themeShade="BF"/>
          <w:lang w:val="es-CO"/>
        </w:rPr>
        <w:t xml:space="preserve"> </w:t>
      </w:r>
      <w:r w:rsidRPr="00015D24">
        <w:rPr>
          <w:rFonts w:ascii="Tahoma" w:hAnsi="Tahoma" w:cs="Tahoma"/>
          <w:lang w:val="es-CO"/>
        </w:rPr>
        <w:t>cena, propinas a los guías.</w:t>
      </w:r>
    </w:p>
    <w:p w14:paraId="6951D748" w14:textId="77777777" w:rsidR="00FF68D6" w:rsidRPr="00FF68D6" w:rsidRDefault="00FF68D6" w:rsidP="00FF68D6">
      <w:pPr>
        <w:rPr>
          <w:rFonts w:ascii="Tahoma" w:hAnsi="Tahoma" w:cs="Tahoma"/>
          <w:lang w:val="es-CO"/>
        </w:rPr>
      </w:pPr>
    </w:p>
    <w:p w14:paraId="03BCD840" w14:textId="77777777" w:rsidR="00FF68D6" w:rsidRPr="00FF68D6" w:rsidRDefault="00FF68D6" w:rsidP="00FF68D6">
      <w:pPr>
        <w:rPr>
          <w:rFonts w:ascii="Tahoma" w:hAnsi="Tahoma" w:cs="Tahoma"/>
          <w:lang w:val="es-CO"/>
        </w:rPr>
      </w:pPr>
    </w:p>
    <w:p w14:paraId="7EC0C2B9" w14:textId="77777777" w:rsidR="00FF68D6" w:rsidRPr="00FF68D6" w:rsidRDefault="00FF68D6" w:rsidP="00FF68D6">
      <w:pPr>
        <w:rPr>
          <w:rFonts w:ascii="Tahoma" w:hAnsi="Tahoma" w:cs="Tahoma"/>
          <w:lang w:val="es-CO"/>
        </w:rPr>
      </w:pPr>
    </w:p>
    <w:p w14:paraId="43FB2B3E" w14:textId="77777777" w:rsidR="00FF68D6" w:rsidRPr="00015D24" w:rsidRDefault="00015D24" w:rsidP="00015D24">
      <w:pPr>
        <w:pStyle w:val="Prrafodelista"/>
        <w:numPr>
          <w:ilvl w:val="0"/>
          <w:numId w:val="12"/>
        </w:numPr>
        <w:spacing w:before="100" w:beforeAutospacing="1"/>
        <w:rPr>
          <w:rFonts w:ascii="Tahoma" w:eastAsia="Calibri" w:hAnsi="Tahoma" w:cs="Tahoma"/>
          <w:b/>
          <w:iCs/>
          <w:color w:val="2F5496" w:themeColor="accent1" w:themeShade="BF"/>
          <w:szCs w:val="24"/>
          <w:lang w:val="es-CO"/>
        </w:rPr>
      </w:pPr>
      <w:r w:rsidRPr="00015D24">
        <w:rPr>
          <w:rFonts w:ascii="Tahoma" w:eastAsia="Calibri" w:hAnsi="Tahoma" w:cs="Tahoma"/>
          <w:b/>
          <w:iCs/>
          <w:color w:val="2F5496" w:themeColor="accent1" w:themeShade="BF"/>
          <w:lang w:val="es-CO"/>
        </w:rPr>
        <w:lastRenderedPageBreak/>
        <w:t>SHOW TURCO EN BARCO EN ESTAMBUL</w:t>
      </w:r>
    </w:p>
    <w:p w14:paraId="15B6C2EA" w14:textId="77777777" w:rsidR="00015D24" w:rsidRPr="00015D24" w:rsidRDefault="00015D24" w:rsidP="00015D24">
      <w:pPr>
        <w:rPr>
          <w:rFonts w:ascii="Tahoma" w:hAnsi="Tahoma" w:cs="Tahoma"/>
          <w:color w:val="2F5496" w:themeColor="accent1" w:themeShade="BF"/>
          <w:lang w:val="es-CO"/>
        </w:rPr>
      </w:pPr>
      <w:r>
        <w:rPr>
          <w:rFonts w:ascii="Tahoma" w:hAnsi="Tahoma" w:cs="Tahoma"/>
          <w:color w:val="2F5496" w:themeColor="accent1" w:themeShade="BF"/>
          <w:sz w:val="22"/>
          <w:szCs w:val="22"/>
          <w:lang w:val="tr-TR"/>
        </w:rPr>
        <w:t xml:space="preserve">     </w:t>
      </w:r>
      <w:r w:rsidRPr="00015D24">
        <w:rPr>
          <w:rFonts w:ascii="Tahoma" w:hAnsi="Tahoma" w:cs="Tahoma"/>
          <w:color w:val="2F5496" w:themeColor="accent1" w:themeShade="BF"/>
          <w:sz w:val="22"/>
          <w:szCs w:val="22"/>
          <w:lang w:val="tr-TR"/>
        </w:rPr>
        <w:t>TARIFAS EN DOLARES AMERICANOS POR PERSONA</w:t>
      </w:r>
    </w:p>
    <w:p w14:paraId="1F60593C" w14:textId="77777777" w:rsidR="00015D24" w:rsidRPr="00015D24" w:rsidRDefault="00015D24" w:rsidP="00015D24">
      <w:pPr>
        <w:spacing w:before="100" w:beforeAutospacing="1" w:after="100" w:afterAutospacing="1"/>
        <w:rPr>
          <w:rFonts w:ascii="Tahoma" w:eastAsia="Calibri" w:hAnsi="Tahoma" w:cs="Tahoma"/>
          <w:b/>
          <w:iCs/>
          <w:color w:val="2F5496" w:themeColor="accent1" w:themeShade="BF"/>
          <w:lang w:val="es-CO"/>
        </w:rPr>
      </w:pPr>
    </w:p>
    <w:tbl>
      <w:tblPr>
        <w:tblStyle w:val="Tablaconcuadrcula"/>
        <w:tblW w:w="0" w:type="auto"/>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Look w:val="04A0" w:firstRow="1" w:lastRow="0" w:firstColumn="1" w:lastColumn="0" w:noHBand="0" w:noVBand="1"/>
      </w:tblPr>
      <w:tblGrid>
        <w:gridCol w:w="3485"/>
        <w:gridCol w:w="3485"/>
      </w:tblGrid>
      <w:tr w:rsidR="00015D24" w:rsidRPr="00FF68D6" w14:paraId="0D7F2C6A" w14:textId="77777777" w:rsidTr="00015D24">
        <w:trPr>
          <w:trHeight w:val="664"/>
        </w:trPr>
        <w:tc>
          <w:tcPr>
            <w:tcW w:w="3485" w:type="dxa"/>
            <w:shd w:val="clear" w:color="auto" w:fill="AEAAAA" w:themeFill="background2" w:themeFillShade="BF"/>
            <w:vAlign w:val="center"/>
          </w:tcPr>
          <w:p w14:paraId="4E4C1E8D" w14:textId="77777777" w:rsidR="00015D24" w:rsidRPr="00015D24" w:rsidRDefault="00015D24" w:rsidP="00015D24">
            <w:pPr>
              <w:jc w:val="center"/>
              <w:rPr>
                <w:rFonts w:ascii="Tahoma" w:hAnsi="Tahoma" w:cs="Tahoma"/>
                <w:color w:val="FFFFFF" w:themeColor="background1"/>
                <w:sz w:val="22"/>
                <w:szCs w:val="22"/>
                <w:lang w:val="es-CO"/>
              </w:rPr>
            </w:pPr>
            <w:r w:rsidRPr="00015D24">
              <w:rPr>
                <w:rFonts w:ascii="Tahoma" w:hAnsi="Tahoma" w:cs="Tahoma"/>
                <w:color w:val="FFFFFF" w:themeColor="background1"/>
                <w:sz w:val="22"/>
                <w:szCs w:val="22"/>
                <w:lang w:val="es-CO"/>
              </w:rPr>
              <w:t>Tour de Medio Día, de 19h a 23h (horario aproximado)</w:t>
            </w:r>
          </w:p>
        </w:tc>
        <w:tc>
          <w:tcPr>
            <w:tcW w:w="3485" w:type="dxa"/>
            <w:shd w:val="clear" w:color="auto" w:fill="AEAAAA" w:themeFill="background2" w:themeFillShade="BF"/>
            <w:vAlign w:val="center"/>
          </w:tcPr>
          <w:p w14:paraId="593CD333" w14:textId="77777777" w:rsidR="00015D24" w:rsidRPr="00015D24" w:rsidRDefault="00015D24" w:rsidP="00015D24">
            <w:pPr>
              <w:pStyle w:val="Default"/>
              <w:jc w:val="center"/>
              <w:rPr>
                <w:rFonts w:ascii="Tahoma" w:eastAsia="Times New Roman" w:hAnsi="Tahoma" w:cs="Tahoma"/>
                <w:color w:val="FFFFFF" w:themeColor="background1"/>
                <w:sz w:val="22"/>
                <w:szCs w:val="22"/>
                <w:lang w:val="pt-BR"/>
              </w:rPr>
            </w:pPr>
            <w:r w:rsidRPr="00015D24">
              <w:rPr>
                <w:rFonts w:ascii="Tahoma" w:eastAsia="Times New Roman" w:hAnsi="Tahoma" w:cs="Tahoma"/>
                <w:color w:val="FFFFFF" w:themeColor="background1"/>
                <w:sz w:val="22"/>
                <w:szCs w:val="22"/>
                <w:lang w:val="pt-BR"/>
              </w:rPr>
              <w:t>Valor por persona</w:t>
            </w:r>
          </w:p>
        </w:tc>
      </w:tr>
      <w:tr w:rsidR="00015D24" w:rsidRPr="00FF68D6" w14:paraId="5959D97F" w14:textId="77777777" w:rsidTr="00015D24">
        <w:tc>
          <w:tcPr>
            <w:tcW w:w="3485" w:type="dxa"/>
            <w:vAlign w:val="center"/>
          </w:tcPr>
          <w:p w14:paraId="62D78CA9" w14:textId="77777777" w:rsidR="00015D24" w:rsidRPr="00015D24" w:rsidRDefault="00015D24" w:rsidP="00015D24">
            <w:pPr>
              <w:jc w:val="center"/>
              <w:rPr>
                <w:rFonts w:ascii="Tahoma" w:eastAsia="Calibri" w:hAnsi="Tahoma" w:cs="Tahoma"/>
                <w:b/>
                <w:color w:val="000000"/>
                <w:sz w:val="22"/>
                <w:szCs w:val="22"/>
                <w:lang w:val="es-CO"/>
              </w:rPr>
            </w:pPr>
            <w:r w:rsidRPr="00015D24">
              <w:rPr>
                <w:rFonts w:ascii="Tahoma" w:eastAsia="Calibri" w:hAnsi="Tahoma" w:cs="Tahoma"/>
                <w:b/>
                <w:color w:val="000000"/>
                <w:sz w:val="22"/>
                <w:szCs w:val="22"/>
                <w:lang w:val="es-CO"/>
              </w:rPr>
              <w:t>Show Turco en Barco en Estambul</w:t>
            </w:r>
          </w:p>
        </w:tc>
        <w:tc>
          <w:tcPr>
            <w:tcW w:w="3485" w:type="dxa"/>
            <w:vAlign w:val="center"/>
          </w:tcPr>
          <w:p w14:paraId="023C2B68" w14:textId="531C1457" w:rsidR="00015D24" w:rsidRPr="00015D24" w:rsidRDefault="00FE39F1" w:rsidP="00015D24">
            <w:pPr>
              <w:pStyle w:val="Default"/>
              <w:jc w:val="center"/>
              <w:rPr>
                <w:rFonts w:ascii="Tahoma" w:eastAsia="Times New Roman" w:hAnsi="Tahoma" w:cs="Tahoma"/>
                <w:sz w:val="22"/>
                <w:szCs w:val="22"/>
                <w:lang w:val="es-CO"/>
              </w:rPr>
            </w:pPr>
            <w:r>
              <w:rPr>
                <w:rFonts w:ascii="Tahoma" w:eastAsia="Times New Roman" w:hAnsi="Tahoma" w:cs="Tahoma"/>
                <w:sz w:val="22"/>
                <w:szCs w:val="22"/>
                <w:lang w:val="es-CO"/>
              </w:rPr>
              <w:t>150</w:t>
            </w:r>
          </w:p>
        </w:tc>
      </w:tr>
    </w:tbl>
    <w:p w14:paraId="66F9B720" w14:textId="77777777" w:rsidR="00FF68D6" w:rsidRPr="00FF68D6" w:rsidRDefault="00FF68D6" w:rsidP="00FF68D6">
      <w:pPr>
        <w:rPr>
          <w:rFonts w:ascii="Tahoma" w:hAnsi="Tahoma" w:cs="Tahoma"/>
          <w:lang w:val="es-CO"/>
        </w:rPr>
      </w:pPr>
    </w:p>
    <w:p w14:paraId="14F33D3D" w14:textId="77777777" w:rsidR="00FF68D6" w:rsidRPr="00FF68D6" w:rsidRDefault="00FF68D6" w:rsidP="00015D24">
      <w:pPr>
        <w:jc w:val="both"/>
        <w:rPr>
          <w:rFonts w:ascii="Tahoma" w:hAnsi="Tahoma" w:cs="Tahoma"/>
          <w:lang w:val="es-CO"/>
        </w:rPr>
      </w:pPr>
      <w:r w:rsidRPr="00015D24">
        <w:rPr>
          <w:rFonts w:ascii="Tahoma" w:hAnsi="Tahoma" w:cs="Tahoma"/>
          <w:b/>
          <w:bCs/>
          <w:lang w:val="es-CO"/>
        </w:rPr>
        <w:t>Disfrute de una noche mágica con nuestro Show Turco en el Bósforo</w:t>
      </w:r>
      <w:r w:rsidRPr="00FF68D6">
        <w:rPr>
          <w:rFonts w:ascii="Tahoma" w:hAnsi="Tahoma" w:cs="Tahoma"/>
          <w:lang w:val="es-CO"/>
        </w:rPr>
        <w:t>, donde cultura, gastronomía y las vistas de Estambul se encuentran. Durante el paseo, disfrute de una cena tradicional turca, acompañada de aperitivos y bebidas ilimitadas. La noche se llena de vida con espectáculos de danzas folclóricas y una hipnotizante actuación de danza del vientre, capturando el alma de la cultura turca.</w:t>
      </w:r>
    </w:p>
    <w:p w14:paraId="5281153E" w14:textId="77777777" w:rsidR="00FF68D6" w:rsidRPr="00FF68D6" w:rsidRDefault="00FF68D6" w:rsidP="00FF68D6">
      <w:pPr>
        <w:rPr>
          <w:rFonts w:ascii="Tahoma" w:hAnsi="Tahoma" w:cs="Tahoma"/>
          <w:lang w:val="es-CO"/>
        </w:rPr>
      </w:pPr>
    </w:p>
    <w:p w14:paraId="3D18BB53" w14:textId="77777777" w:rsidR="00FF68D6" w:rsidRPr="00015D24" w:rsidRDefault="00FF68D6" w:rsidP="00015D24">
      <w:pPr>
        <w:pStyle w:val="Prrafodelista"/>
        <w:numPr>
          <w:ilvl w:val="0"/>
          <w:numId w:val="13"/>
        </w:numPr>
        <w:rPr>
          <w:rFonts w:ascii="Tahoma" w:hAnsi="Tahoma" w:cs="Tahoma"/>
          <w:lang w:val="es-CO"/>
        </w:rPr>
      </w:pPr>
      <w:r w:rsidRPr="00015D24">
        <w:rPr>
          <w:rFonts w:ascii="Tahoma" w:hAnsi="Tahoma" w:cs="Tahoma"/>
          <w:b/>
          <w:color w:val="2F5496" w:themeColor="accent1" w:themeShade="BF"/>
          <w:lang w:val="es-CO"/>
        </w:rPr>
        <w:t>Operación:</w:t>
      </w:r>
      <w:r w:rsidRPr="00015D24">
        <w:rPr>
          <w:rFonts w:ascii="Tahoma" w:hAnsi="Tahoma" w:cs="Tahoma"/>
          <w:lang w:val="es-CO"/>
        </w:rPr>
        <w:t xml:space="preserve"> diariamente (para el periodo de Año Nuevo, consulte con nosotros).  </w:t>
      </w:r>
    </w:p>
    <w:p w14:paraId="78D723C9" w14:textId="77777777" w:rsidR="00FF68D6" w:rsidRPr="00015D24" w:rsidRDefault="00FF68D6" w:rsidP="00015D24">
      <w:pPr>
        <w:pStyle w:val="Prrafodelista"/>
        <w:numPr>
          <w:ilvl w:val="0"/>
          <w:numId w:val="13"/>
        </w:numPr>
        <w:rPr>
          <w:rFonts w:ascii="Tahoma" w:hAnsi="Tahoma" w:cs="Tahoma"/>
          <w:lang w:val="es-CO"/>
        </w:rPr>
      </w:pPr>
      <w:r w:rsidRPr="00015D24">
        <w:rPr>
          <w:rFonts w:ascii="Tahoma" w:hAnsi="Tahoma" w:cs="Tahoma"/>
          <w:b/>
          <w:color w:val="2F5496" w:themeColor="accent1" w:themeShade="BF"/>
          <w:lang w:val="es-CO"/>
        </w:rPr>
        <w:t>Duración total del tour</w:t>
      </w:r>
      <w:r w:rsidRPr="00015D24">
        <w:rPr>
          <w:rFonts w:ascii="Tahoma" w:hAnsi="Tahoma" w:cs="Tahoma"/>
          <w:color w:val="2F5496" w:themeColor="accent1" w:themeShade="BF"/>
          <w:lang w:val="es-CO"/>
        </w:rPr>
        <w:t xml:space="preserve"> (con traslados): </w:t>
      </w:r>
      <w:r w:rsidRPr="00015D24">
        <w:rPr>
          <w:rFonts w:ascii="Tahoma" w:hAnsi="Tahoma" w:cs="Tahoma"/>
          <w:lang w:val="es-CO"/>
        </w:rPr>
        <w:t xml:space="preserve">4 horas.  </w:t>
      </w:r>
    </w:p>
    <w:p w14:paraId="7084BE8B" w14:textId="77777777" w:rsidR="00FF68D6" w:rsidRPr="00015D24" w:rsidRDefault="00FF68D6" w:rsidP="00015D24">
      <w:pPr>
        <w:pStyle w:val="Prrafodelista"/>
        <w:numPr>
          <w:ilvl w:val="0"/>
          <w:numId w:val="13"/>
        </w:numPr>
        <w:rPr>
          <w:rFonts w:ascii="Tahoma" w:hAnsi="Tahoma" w:cs="Tahoma"/>
          <w:lang w:val="es-CO"/>
        </w:rPr>
      </w:pPr>
      <w:r w:rsidRPr="00015D24">
        <w:rPr>
          <w:rFonts w:ascii="Tahoma" w:hAnsi="Tahoma" w:cs="Tahoma"/>
          <w:b/>
          <w:color w:val="2F5496" w:themeColor="accent1" w:themeShade="BF"/>
          <w:lang w:val="es-CO"/>
        </w:rPr>
        <w:t>Incluye:</w:t>
      </w:r>
      <w:r w:rsidRPr="00015D24">
        <w:rPr>
          <w:rFonts w:ascii="Tahoma" w:hAnsi="Tahoma" w:cs="Tahoma"/>
          <w:lang w:val="es-CO"/>
        </w:rPr>
        <w:t xml:space="preserve"> traslados de ida y vuelta al hotel, cena, asistente en inglés, bebidas ilimitadas.  </w:t>
      </w:r>
    </w:p>
    <w:p w14:paraId="2F8EC352" w14:textId="77777777" w:rsidR="00FF68D6" w:rsidRPr="00015D24" w:rsidRDefault="00FF68D6" w:rsidP="00015D24">
      <w:pPr>
        <w:pStyle w:val="Prrafodelista"/>
        <w:numPr>
          <w:ilvl w:val="0"/>
          <w:numId w:val="13"/>
        </w:numPr>
        <w:rPr>
          <w:rFonts w:ascii="Tahoma" w:hAnsi="Tahoma" w:cs="Tahoma"/>
          <w:lang w:val="es-CO"/>
        </w:rPr>
      </w:pPr>
      <w:r w:rsidRPr="00015D24">
        <w:rPr>
          <w:rFonts w:ascii="Tahoma" w:hAnsi="Tahoma" w:cs="Tahoma"/>
          <w:b/>
          <w:color w:val="2F5496" w:themeColor="accent1" w:themeShade="BF"/>
          <w:u w:val="single"/>
          <w:lang w:val="es-CO"/>
        </w:rPr>
        <w:t>Excluye:</w:t>
      </w:r>
      <w:r w:rsidRPr="00015D24">
        <w:rPr>
          <w:rFonts w:ascii="Tahoma" w:hAnsi="Tahoma" w:cs="Tahoma"/>
          <w:lang w:val="es-CO"/>
        </w:rPr>
        <w:t xml:space="preserve"> propinas a los guías.</w:t>
      </w:r>
    </w:p>
    <w:p w14:paraId="12E7FF20" w14:textId="77777777" w:rsidR="00FF68D6" w:rsidRPr="00FF68D6" w:rsidRDefault="00FF68D6" w:rsidP="00FF68D6">
      <w:pPr>
        <w:spacing w:before="100" w:beforeAutospacing="1" w:after="100" w:afterAutospacing="1"/>
        <w:rPr>
          <w:rFonts w:ascii="Tahoma" w:hAnsi="Tahoma" w:cs="Tahoma"/>
          <w:b/>
          <w:color w:val="000000"/>
          <w:lang w:val="es-CO"/>
        </w:rPr>
      </w:pPr>
    </w:p>
    <w:p w14:paraId="69333C66" w14:textId="77777777" w:rsidR="00DF11FC" w:rsidRPr="00FF68D6" w:rsidRDefault="00DF11FC">
      <w:pPr>
        <w:rPr>
          <w:rFonts w:ascii="Tahoma" w:hAnsi="Tahoma" w:cs="Tahoma"/>
        </w:rPr>
      </w:pPr>
    </w:p>
    <w:sectPr w:rsidR="00DF11FC" w:rsidRPr="00FF68D6" w:rsidSect="00FF68D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453A2"/>
    <w:multiLevelType w:val="hybridMultilevel"/>
    <w:tmpl w:val="712C2382"/>
    <w:lvl w:ilvl="0" w:tplc="95B8567E">
      <w:start w:val="1"/>
      <w:numFmt w:val="bullet"/>
      <w:lvlText w:val=""/>
      <w:lvlJc w:val="left"/>
      <w:pPr>
        <w:ind w:left="720" w:hanging="360"/>
      </w:pPr>
      <w:rPr>
        <w:rFonts w:ascii="Symbol" w:hAnsi="Symbol" w:hint="default"/>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1A893F64"/>
    <w:multiLevelType w:val="hybridMultilevel"/>
    <w:tmpl w:val="2C2E3ACC"/>
    <w:lvl w:ilvl="0" w:tplc="95B8567E">
      <w:start w:val="1"/>
      <w:numFmt w:val="bullet"/>
      <w:lvlText w:val=""/>
      <w:lvlJc w:val="left"/>
      <w:pPr>
        <w:ind w:left="720" w:hanging="360"/>
      </w:pPr>
      <w:rPr>
        <w:rFonts w:ascii="Symbol" w:hAnsi="Symbol" w:hint="default"/>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CCC750C"/>
    <w:multiLevelType w:val="hybridMultilevel"/>
    <w:tmpl w:val="DCBA6506"/>
    <w:lvl w:ilvl="0" w:tplc="95B8567E">
      <w:start w:val="1"/>
      <w:numFmt w:val="bullet"/>
      <w:lvlText w:val=""/>
      <w:lvlJc w:val="left"/>
      <w:pPr>
        <w:ind w:left="720" w:hanging="360"/>
      </w:pPr>
      <w:rPr>
        <w:rFonts w:ascii="Symbol" w:hAnsi="Symbol" w:hint="default"/>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7AE7E45"/>
    <w:multiLevelType w:val="hybridMultilevel"/>
    <w:tmpl w:val="EF32EB28"/>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2B3F45C8"/>
    <w:multiLevelType w:val="hybridMultilevel"/>
    <w:tmpl w:val="43C664FC"/>
    <w:lvl w:ilvl="0" w:tplc="95B8567E">
      <w:start w:val="1"/>
      <w:numFmt w:val="bullet"/>
      <w:lvlText w:val=""/>
      <w:lvlJc w:val="left"/>
      <w:pPr>
        <w:ind w:left="720" w:hanging="360"/>
      </w:pPr>
      <w:rPr>
        <w:rFonts w:ascii="Symbol" w:hAnsi="Symbol" w:hint="default"/>
        <w:b/>
        <w:bCs/>
        <w:color w:val="2F5496" w:themeColor="accent1" w:themeShade="BF"/>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8B9530B"/>
    <w:multiLevelType w:val="hybridMultilevel"/>
    <w:tmpl w:val="16A61D78"/>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422B1C06"/>
    <w:multiLevelType w:val="hybridMultilevel"/>
    <w:tmpl w:val="A3A46E1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FCA49D6"/>
    <w:multiLevelType w:val="hybridMultilevel"/>
    <w:tmpl w:val="D146E07A"/>
    <w:lvl w:ilvl="0" w:tplc="95B8567E">
      <w:start w:val="1"/>
      <w:numFmt w:val="bullet"/>
      <w:lvlText w:val=""/>
      <w:lvlJc w:val="left"/>
      <w:pPr>
        <w:ind w:left="720" w:hanging="360"/>
      </w:pPr>
      <w:rPr>
        <w:rFonts w:ascii="Symbol" w:hAnsi="Symbol" w:hint="default"/>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52106FF4"/>
    <w:multiLevelType w:val="hybridMultilevel"/>
    <w:tmpl w:val="6EA8A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D70A47"/>
    <w:multiLevelType w:val="hybridMultilevel"/>
    <w:tmpl w:val="5E8A3AF4"/>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A9437D2"/>
    <w:multiLevelType w:val="hybridMultilevel"/>
    <w:tmpl w:val="5B38D67C"/>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49D2D3E"/>
    <w:multiLevelType w:val="hybridMultilevel"/>
    <w:tmpl w:val="28E08094"/>
    <w:lvl w:ilvl="0" w:tplc="95B8567E">
      <w:start w:val="1"/>
      <w:numFmt w:val="bullet"/>
      <w:lvlText w:val=""/>
      <w:lvlJc w:val="left"/>
      <w:pPr>
        <w:ind w:left="720" w:hanging="360"/>
      </w:pPr>
      <w:rPr>
        <w:rFonts w:ascii="Symbol" w:hAnsi="Symbol" w:hint="default"/>
        <w:b/>
        <w:bCs/>
        <w:color w:val="2F5496" w:themeColor="accent1" w:themeShade="BF"/>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77F36653"/>
    <w:multiLevelType w:val="hybridMultilevel"/>
    <w:tmpl w:val="D162493A"/>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308632963">
    <w:abstractNumId w:val="8"/>
  </w:num>
  <w:num w:numId="2" w16cid:durableId="1624730933">
    <w:abstractNumId w:val="9"/>
  </w:num>
  <w:num w:numId="3" w16cid:durableId="1456944428">
    <w:abstractNumId w:val="2"/>
  </w:num>
  <w:num w:numId="4" w16cid:durableId="1444808049">
    <w:abstractNumId w:val="0"/>
  </w:num>
  <w:num w:numId="5" w16cid:durableId="1126702063">
    <w:abstractNumId w:val="10"/>
  </w:num>
  <w:num w:numId="6" w16cid:durableId="1724672125">
    <w:abstractNumId w:val="6"/>
  </w:num>
  <w:num w:numId="7" w16cid:durableId="1902325462">
    <w:abstractNumId w:val="11"/>
  </w:num>
  <w:num w:numId="8" w16cid:durableId="182785479">
    <w:abstractNumId w:val="5"/>
  </w:num>
  <w:num w:numId="9" w16cid:durableId="2099710771">
    <w:abstractNumId w:val="7"/>
  </w:num>
  <w:num w:numId="10" w16cid:durableId="1609240345">
    <w:abstractNumId w:val="12"/>
  </w:num>
  <w:num w:numId="11" w16cid:durableId="1001078498">
    <w:abstractNumId w:val="4"/>
  </w:num>
  <w:num w:numId="12" w16cid:durableId="1597204821">
    <w:abstractNumId w:val="3"/>
  </w:num>
  <w:num w:numId="13" w16cid:durableId="9846962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17C"/>
    <w:rsid w:val="00015D24"/>
    <w:rsid w:val="003023D9"/>
    <w:rsid w:val="003514CF"/>
    <w:rsid w:val="005928DE"/>
    <w:rsid w:val="008B1D84"/>
    <w:rsid w:val="00AE75D7"/>
    <w:rsid w:val="00CE6A5B"/>
    <w:rsid w:val="00DF11FC"/>
    <w:rsid w:val="00E2717C"/>
    <w:rsid w:val="00FD084A"/>
    <w:rsid w:val="00FE39F1"/>
    <w:rsid w:val="00FF68D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2FE12D48"/>
  <w15:chartTrackingRefBased/>
  <w15:docId w15:val="{A09D5091-EECD-9B45-8990-7FE0FC54C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8D6"/>
    <w:pPr>
      <w:widowControl w:val="0"/>
    </w:pPr>
    <w:rPr>
      <w:rFonts w:ascii="Times New Roman" w:eastAsiaTheme="minorEastAsia" w:hAnsi="Times New Roman" w:cs="Times New Roman"/>
      <w:kern w:val="0"/>
      <w:lang w:val="en-US" w:eastAsia="tr-TR" w:bidi="th-TH"/>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FF68D6"/>
    <w:pPr>
      <w:widowControl w:val="0"/>
    </w:pPr>
    <w:rPr>
      <w:rFonts w:ascii="Times New Roman" w:eastAsiaTheme="minorEastAsia" w:hAnsi="Times New Roman" w:cs="Times New Roman"/>
      <w:kern w:val="0"/>
      <w:sz w:val="20"/>
      <w:szCs w:val="28"/>
      <w:lang w:val="en-US" w:eastAsia="tr-TR" w:bidi="th-TH"/>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FF68D6"/>
    <w:pPr>
      <w:ind w:left="720"/>
      <w:contextualSpacing/>
    </w:pPr>
    <w:rPr>
      <w:rFonts w:cs="Angsana New"/>
      <w:szCs w:val="30"/>
    </w:rPr>
  </w:style>
  <w:style w:type="paragraph" w:customStyle="1" w:styleId="Default">
    <w:name w:val="Default"/>
    <w:rsid w:val="00FF68D6"/>
    <w:pPr>
      <w:autoSpaceDE w:val="0"/>
      <w:autoSpaceDN w:val="0"/>
      <w:adjustRightInd w:val="0"/>
    </w:pPr>
    <w:rPr>
      <w:rFonts w:ascii="Calibri" w:eastAsiaTheme="minorEastAsia" w:hAnsi="Calibri" w:cs="Calibri"/>
      <w:color w:val="000000"/>
      <w:kern w:val="0"/>
      <w:lang w:val="tr-TR" w:eastAsia="tr-T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5</Pages>
  <Words>1185</Words>
  <Characters>6522</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3</cp:revision>
  <dcterms:created xsi:type="dcterms:W3CDTF">2024-11-08T20:45:00Z</dcterms:created>
  <dcterms:modified xsi:type="dcterms:W3CDTF">2025-04-16T21:00:00Z</dcterms:modified>
</cp:coreProperties>
</file>