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3B4AB" w14:textId="77777777" w:rsidR="00DF11FC" w:rsidRDefault="005C7C36" w:rsidP="005C7C36">
      <w:pPr>
        <w:jc w:val="center"/>
        <w:rPr>
          <w:rFonts w:ascii="Tahoma" w:hAnsi="Tahoma" w:cs="Tahoma"/>
          <w:b/>
          <w:bCs/>
          <w:color w:val="942093"/>
          <w:sz w:val="36"/>
          <w:szCs w:val="36"/>
        </w:rPr>
      </w:pPr>
      <w:r w:rsidRPr="005C7C36">
        <w:rPr>
          <w:rFonts w:ascii="Tahoma" w:hAnsi="Tahoma" w:cs="Tahoma"/>
          <w:b/>
          <w:bCs/>
          <w:color w:val="942093"/>
          <w:sz w:val="36"/>
          <w:szCs w:val="36"/>
        </w:rPr>
        <w:t>HOTELES PREVISTOS GUATEMALA</w:t>
      </w:r>
    </w:p>
    <w:p w14:paraId="0AA6E4A2" w14:textId="77777777" w:rsidR="005C7C36" w:rsidRDefault="00BB0071" w:rsidP="005C7C36">
      <w:pPr>
        <w:jc w:val="center"/>
        <w:rPr>
          <w:rFonts w:ascii="Tahoma" w:hAnsi="Tahoma" w:cs="Tahoma"/>
          <w:b/>
          <w:bCs/>
          <w:color w:val="942093"/>
          <w:sz w:val="36"/>
          <w:szCs w:val="36"/>
        </w:rPr>
      </w:pPr>
      <w:r>
        <w:rPr>
          <w:rFonts w:ascii="Tahoma" w:hAnsi="Tahoma" w:cs="Tahoma"/>
          <w:b/>
          <w:bCs/>
          <w:color w:val="942093"/>
          <w:sz w:val="36"/>
          <w:szCs w:val="36"/>
        </w:rPr>
        <w:t>2025</w:t>
      </w:r>
    </w:p>
    <w:p w14:paraId="3F9DCC88" w14:textId="77777777" w:rsidR="005C7C36" w:rsidRDefault="005C7C36" w:rsidP="005C7C36">
      <w:pPr>
        <w:jc w:val="center"/>
        <w:rPr>
          <w:rFonts w:ascii="Tahoma" w:hAnsi="Tahoma" w:cs="Tahoma"/>
          <w:b/>
          <w:bCs/>
          <w:color w:val="942093"/>
          <w:sz w:val="36"/>
          <w:szCs w:val="36"/>
        </w:rPr>
      </w:pPr>
    </w:p>
    <w:p w14:paraId="23BC414B" w14:textId="77777777" w:rsidR="005C7C36" w:rsidRDefault="005C7C36" w:rsidP="005C7C36">
      <w:pPr>
        <w:jc w:val="center"/>
        <w:rPr>
          <w:rFonts w:ascii="Tahoma" w:hAnsi="Tahoma" w:cs="Tahoma"/>
          <w:b/>
          <w:bCs/>
          <w:color w:val="942093"/>
          <w:sz w:val="36"/>
          <w:szCs w:val="36"/>
        </w:rPr>
      </w:pPr>
    </w:p>
    <w:tbl>
      <w:tblPr>
        <w:tblStyle w:val="Tablaconcuadrcula"/>
        <w:tblW w:w="11194" w:type="dxa"/>
        <w:tblBorders>
          <w:top w:val="dashed" w:sz="4" w:space="0" w:color="942093"/>
          <w:left w:val="dashed" w:sz="4" w:space="0" w:color="942093"/>
          <w:bottom w:val="dashed" w:sz="4" w:space="0" w:color="942093"/>
          <w:right w:val="dashed" w:sz="4" w:space="0" w:color="942093"/>
          <w:insideH w:val="dashed" w:sz="4" w:space="0" w:color="942093"/>
          <w:insideV w:val="dashed" w:sz="4" w:space="0" w:color="942093"/>
        </w:tblBorders>
        <w:tblLook w:val="04A0" w:firstRow="1" w:lastRow="0" w:firstColumn="1" w:lastColumn="0" w:noHBand="0" w:noVBand="1"/>
      </w:tblPr>
      <w:tblGrid>
        <w:gridCol w:w="2972"/>
        <w:gridCol w:w="2531"/>
        <w:gridCol w:w="2558"/>
        <w:gridCol w:w="3133"/>
      </w:tblGrid>
      <w:tr w:rsidR="005C7C36" w14:paraId="31926ABE" w14:textId="77777777" w:rsidTr="00BB0071">
        <w:trPr>
          <w:trHeight w:val="673"/>
        </w:trPr>
        <w:tc>
          <w:tcPr>
            <w:tcW w:w="2972" w:type="dxa"/>
            <w:shd w:val="clear" w:color="auto" w:fill="BFBFBF" w:themeFill="background1" w:themeFillShade="BF"/>
            <w:vAlign w:val="center"/>
          </w:tcPr>
          <w:p w14:paraId="0821A374" w14:textId="77777777" w:rsidR="005C7C36" w:rsidRP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</w:rPr>
            </w:pPr>
            <w:r w:rsidRPr="005C7C36"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</w:rPr>
              <w:t>CIUDAD</w:t>
            </w:r>
          </w:p>
        </w:tc>
        <w:tc>
          <w:tcPr>
            <w:tcW w:w="2531" w:type="dxa"/>
            <w:shd w:val="clear" w:color="auto" w:fill="BFBFBF" w:themeFill="background1" w:themeFillShade="BF"/>
            <w:vAlign w:val="center"/>
          </w:tcPr>
          <w:p w14:paraId="0D885E61" w14:textId="77777777" w:rsidR="005C7C36" w:rsidRP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</w:rPr>
            </w:pPr>
            <w:r w:rsidRPr="005C7C36"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</w:rPr>
              <w:t>3 ESTRELLAS</w:t>
            </w:r>
          </w:p>
        </w:tc>
        <w:tc>
          <w:tcPr>
            <w:tcW w:w="2558" w:type="dxa"/>
            <w:shd w:val="clear" w:color="auto" w:fill="BFBFBF" w:themeFill="background1" w:themeFillShade="BF"/>
            <w:vAlign w:val="center"/>
          </w:tcPr>
          <w:p w14:paraId="43995C6C" w14:textId="77777777" w:rsidR="005C7C36" w:rsidRP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</w:rPr>
            </w:pPr>
            <w:r w:rsidRPr="005C7C36"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</w:rPr>
              <w:t>4 ESTRELLAS</w:t>
            </w:r>
          </w:p>
        </w:tc>
        <w:tc>
          <w:tcPr>
            <w:tcW w:w="3133" w:type="dxa"/>
            <w:shd w:val="clear" w:color="auto" w:fill="BFBFBF" w:themeFill="background1" w:themeFillShade="BF"/>
            <w:vAlign w:val="center"/>
          </w:tcPr>
          <w:p w14:paraId="6D7B6303" w14:textId="77777777" w:rsidR="005C7C36" w:rsidRP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</w:rPr>
            </w:pPr>
            <w:r w:rsidRPr="005C7C36">
              <w:rPr>
                <w:rFonts w:ascii="Tahoma" w:hAnsi="Tahoma" w:cs="Tahoma"/>
                <w:b/>
                <w:bCs/>
                <w:color w:val="FFFFFF" w:themeColor="background1"/>
                <w:sz w:val="28"/>
                <w:szCs w:val="28"/>
              </w:rPr>
              <w:t>5 ESTRELLAS</w:t>
            </w:r>
          </w:p>
        </w:tc>
      </w:tr>
      <w:tr w:rsidR="00BB0071" w14:paraId="21561D68" w14:textId="77777777" w:rsidTr="00C80E2D">
        <w:tc>
          <w:tcPr>
            <w:tcW w:w="2972" w:type="dxa"/>
            <w:vAlign w:val="center"/>
          </w:tcPr>
          <w:p w14:paraId="1A289166" w14:textId="77777777" w:rsidR="00C80E2D" w:rsidRDefault="00C80E2D" w:rsidP="00C80E2D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  <w:p w14:paraId="0B9A2207" w14:textId="77777777" w:rsidR="00C80E2D" w:rsidRDefault="00BB0071" w:rsidP="00C80E2D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Guatemala</w:t>
            </w:r>
          </w:p>
          <w:p w14:paraId="34E1BBFA" w14:textId="4B85CAF1" w:rsidR="00C80E2D" w:rsidRPr="005C7C36" w:rsidRDefault="00C80E2D" w:rsidP="00C80E2D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52F5322C" w14:textId="77777777" w:rsidR="00BB0071" w:rsidRPr="00BB0071" w:rsidRDefault="00BB0071" w:rsidP="00BB0071">
            <w:pPr>
              <w:jc w:val="center"/>
              <w:rPr>
                <w:rFonts w:ascii="Tahoma" w:hAnsi="Tahoma" w:cs="Tahoma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Stofella</w:t>
            </w:r>
            <w:proofErr w:type="spellEnd"/>
          </w:p>
        </w:tc>
        <w:tc>
          <w:tcPr>
            <w:tcW w:w="2558" w:type="dxa"/>
            <w:vAlign w:val="center"/>
          </w:tcPr>
          <w:p w14:paraId="23929F59" w14:textId="77777777" w:rsidR="00BB0071" w:rsidRPr="00BB0071" w:rsidRDefault="00BB0071" w:rsidP="00BB0071">
            <w:pPr>
              <w:jc w:val="center"/>
              <w:rPr>
                <w:rFonts w:ascii="Tahoma" w:hAnsi="Tahoma" w:cs="Tahoma"/>
              </w:rPr>
            </w:pPr>
            <w:r w:rsidRPr="00BB0071">
              <w:rPr>
                <w:rFonts w:ascii="Tahoma" w:hAnsi="Tahoma" w:cs="Tahoma"/>
                <w:kern w:val="0"/>
              </w:rPr>
              <w:t>Barceló</w:t>
            </w:r>
          </w:p>
        </w:tc>
        <w:tc>
          <w:tcPr>
            <w:tcW w:w="3133" w:type="dxa"/>
            <w:vAlign w:val="center"/>
          </w:tcPr>
          <w:p w14:paraId="4AF7D93F" w14:textId="77777777" w:rsidR="00BB0071" w:rsidRPr="00BB0071" w:rsidRDefault="00BB0071" w:rsidP="00BB0071">
            <w:pPr>
              <w:jc w:val="center"/>
              <w:rPr>
                <w:rFonts w:ascii="Tahoma" w:hAnsi="Tahoma" w:cs="Tahoma"/>
              </w:rPr>
            </w:pPr>
            <w:r w:rsidRPr="00BB0071">
              <w:rPr>
                <w:rFonts w:ascii="Tahoma" w:hAnsi="Tahoma" w:cs="Tahoma"/>
                <w:kern w:val="0"/>
              </w:rPr>
              <w:t>Hilton Guatemala</w:t>
            </w:r>
          </w:p>
        </w:tc>
      </w:tr>
      <w:tr w:rsidR="005C7C36" w14:paraId="3321FCB3" w14:textId="77777777" w:rsidTr="00BB0071">
        <w:tc>
          <w:tcPr>
            <w:tcW w:w="2972" w:type="dxa"/>
            <w:vAlign w:val="center"/>
          </w:tcPr>
          <w:p w14:paraId="0B1EF54E" w14:textId="215EC3AF" w:rsidR="005C7C36" w:rsidRPr="005C7C36" w:rsidRDefault="005C7C36" w:rsidP="00C80E2D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Antigua</w:t>
            </w:r>
          </w:p>
        </w:tc>
        <w:tc>
          <w:tcPr>
            <w:tcW w:w="2531" w:type="dxa"/>
            <w:vAlign w:val="center"/>
          </w:tcPr>
          <w:p w14:paraId="3DB573F3" w14:textId="77777777" w:rsidR="005C7C36" w:rsidRPr="00BB0071" w:rsidRDefault="00BB0071" w:rsidP="00BB0071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El Carmen</w:t>
            </w:r>
          </w:p>
        </w:tc>
        <w:tc>
          <w:tcPr>
            <w:tcW w:w="2558" w:type="dxa"/>
            <w:vAlign w:val="center"/>
          </w:tcPr>
          <w:p w14:paraId="752DF71C" w14:textId="77777777" w:rsidR="005C7C36" w:rsidRPr="00BB0071" w:rsidRDefault="00BB0071" w:rsidP="00BB0071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 xml:space="preserve">Porta Antigua </w:t>
            </w:r>
          </w:p>
        </w:tc>
        <w:tc>
          <w:tcPr>
            <w:tcW w:w="3133" w:type="dxa"/>
            <w:vAlign w:val="center"/>
          </w:tcPr>
          <w:p w14:paraId="7F6DD219" w14:textId="77777777" w:rsidR="005C7C36" w:rsidRPr="00BB0071" w:rsidRDefault="00BB0071" w:rsidP="00BB007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ahoma" w:hAnsi="Tahoma" w:cs="Tahoma"/>
                <w:kern w:val="0"/>
              </w:rPr>
            </w:pPr>
            <w:r w:rsidRPr="00BB0071">
              <w:rPr>
                <w:rFonts w:ascii="Tahoma" w:hAnsi="Tahoma" w:cs="Tahoma"/>
                <w:kern w:val="0"/>
              </w:rPr>
              <w:t>Pensativo/Santo Domingo/ Camino Real Antigua</w:t>
            </w:r>
          </w:p>
        </w:tc>
      </w:tr>
      <w:tr w:rsidR="00BB0071" w14:paraId="2DC21239" w14:textId="77777777" w:rsidTr="00BB0071">
        <w:tc>
          <w:tcPr>
            <w:tcW w:w="2972" w:type="dxa"/>
            <w:vAlign w:val="center"/>
          </w:tcPr>
          <w:p w14:paraId="39E81CFE" w14:textId="77777777" w:rsidR="00BB0071" w:rsidRDefault="00BB0071" w:rsidP="00BB0071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Panajachel</w:t>
            </w:r>
          </w:p>
          <w:p w14:paraId="18AD1E6F" w14:textId="77777777" w:rsidR="00BB0071" w:rsidRPr="005C7C36" w:rsidRDefault="00BB0071" w:rsidP="00BB0071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447539DA" w14:textId="77777777" w:rsidR="00BB0071" w:rsidRPr="00BB0071" w:rsidRDefault="00BB0071" w:rsidP="00BB007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kern w:val="0"/>
              </w:rPr>
            </w:pPr>
            <w:r w:rsidRPr="00BB0071">
              <w:rPr>
                <w:rFonts w:ascii="Tahoma" w:hAnsi="Tahoma" w:cs="Tahoma"/>
                <w:kern w:val="0"/>
              </w:rPr>
              <w:t>Regis/Dos Mundos/</w:t>
            </w:r>
          </w:p>
          <w:p w14:paraId="60393C81" w14:textId="77777777" w:rsidR="00BB0071" w:rsidRPr="00BB0071" w:rsidRDefault="00BB0071" w:rsidP="00BB0071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Jardines del Lago</w:t>
            </w:r>
          </w:p>
        </w:tc>
        <w:tc>
          <w:tcPr>
            <w:tcW w:w="2558" w:type="dxa"/>
            <w:vAlign w:val="center"/>
          </w:tcPr>
          <w:p w14:paraId="0ED318AD" w14:textId="77777777" w:rsidR="00BB0071" w:rsidRPr="00BB0071" w:rsidRDefault="00BB0071" w:rsidP="00BB007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kern w:val="0"/>
              </w:rPr>
            </w:pPr>
            <w:r w:rsidRPr="00BB0071">
              <w:rPr>
                <w:rFonts w:ascii="Tahoma" w:hAnsi="Tahoma" w:cs="Tahoma"/>
                <w:kern w:val="0"/>
              </w:rPr>
              <w:t>Porta del Lago/ Posada de</w:t>
            </w:r>
          </w:p>
          <w:p w14:paraId="53666955" w14:textId="77777777" w:rsidR="00BB0071" w:rsidRPr="00BB0071" w:rsidRDefault="00BB0071" w:rsidP="00BB0071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Don Rodrigo</w:t>
            </w:r>
          </w:p>
        </w:tc>
        <w:tc>
          <w:tcPr>
            <w:tcW w:w="3133" w:type="dxa"/>
            <w:vAlign w:val="center"/>
          </w:tcPr>
          <w:p w14:paraId="1AE3BC78" w14:textId="77777777" w:rsidR="00BB0071" w:rsidRPr="00BB0071" w:rsidRDefault="00BB0071" w:rsidP="00BB0071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Atitlán</w:t>
            </w:r>
          </w:p>
        </w:tc>
      </w:tr>
      <w:tr w:rsidR="005C7C36" w14:paraId="18291CBC" w14:textId="77777777" w:rsidTr="00BB0071">
        <w:tc>
          <w:tcPr>
            <w:tcW w:w="2972" w:type="dxa"/>
            <w:vAlign w:val="center"/>
          </w:tcPr>
          <w:p w14:paraId="0941EB41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Río Dulce</w:t>
            </w:r>
          </w:p>
          <w:p w14:paraId="40EAC839" w14:textId="77777777" w:rsidR="005C7C36" w:rsidRPr="005C7C36" w:rsidRDefault="005C7C36" w:rsidP="00C80E2D">
            <w:pPr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0A10019C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Catamarán</w:t>
            </w:r>
          </w:p>
        </w:tc>
        <w:tc>
          <w:tcPr>
            <w:tcW w:w="2558" w:type="dxa"/>
            <w:vAlign w:val="center"/>
          </w:tcPr>
          <w:p w14:paraId="231A7B6A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 xml:space="preserve">Banana </w:t>
            </w:r>
            <w:proofErr w:type="spellStart"/>
            <w:r w:rsidRPr="00BB0071">
              <w:rPr>
                <w:rFonts w:ascii="Tahoma" w:hAnsi="Tahoma" w:cs="Tahoma"/>
                <w:kern w:val="0"/>
              </w:rPr>
              <w:t>Palms</w:t>
            </w:r>
            <w:proofErr w:type="spellEnd"/>
          </w:p>
        </w:tc>
        <w:tc>
          <w:tcPr>
            <w:tcW w:w="3133" w:type="dxa"/>
            <w:vAlign w:val="center"/>
          </w:tcPr>
          <w:p w14:paraId="49FD5EC2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 xml:space="preserve">Banana </w:t>
            </w:r>
            <w:proofErr w:type="spellStart"/>
            <w:r w:rsidRPr="00BB0071">
              <w:rPr>
                <w:rFonts w:ascii="Tahoma" w:hAnsi="Tahoma" w:cs="Tahoma"/>
                <w:kern w:val="0"/>
              </w:rPr>
              <w:t>Palms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(4*)</w:t>
            </w:r>
          </w:p>
        </w:tc>
      </w:tr>
      <w:tr w:rsidR="005C7C36" w14:paraId="4B10F7A0" w14:textId="77777777" w:rsidTr="00BB0071">
        <w:tc>
          <w:tcPr>
            <w:tcW w:w="2972" w:type="dxa"/>
            <w:vAlign w:val="center"/>
          </w:tcPr>
          <w:p w14:paraId="7C400D1E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Flores/ Santa Elena</w:t>
            </w:r>
          </w:p>
          <w:p w14:paraId="40443A46" w14:textId="77777777" w:rsidR="005C7C36" w:rsidRP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147C6B5F" w14:textId="77777777" w:rsidR="005C7C36" w:rsidRPr="00BB0071" w:rsidRDefault="00BB0071" w:rsidP="00BB007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kern w:val="0"/>
              </w:rPr>
            </w:pPr>
            <w:r w:rsidRPr="00BB0071">
              <w:rPr>
                <w:rFonts w:ascii="Tahoma" w:hAnsi="Tahoma" w:cs="Tahoma"/>
                <w:kern w:val="0"/>
              </w:rPr>
              <w:t>Casona de la Isla/ Isla de Flores</w:t>
            </w:r>
          </w:p>
        </w:tc>
        <w:tc>
          <w:tcPr>
            <w:tcW w:w="2558" w:type="dxa"/>
            <w:vAlign w:val="center"/>
          </w:tcPr>
          <w:p w14:paraId="042FCA1F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Casona del Lago</w:t>
            </w:r>
          </w:p>
        </w:tc>
        <w:tc>
          <w:tcPr>
            <w:tcW w:w="3133" w:type="dxa"/>
            <w:vAlign w:val="center"/>
          </w:tcPr>
          <w:p w14:paraId="3869B9FD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Camino Real Tikal</w:t>
            </w:r>
          </w:p>
        </w:tc>
      </w:tr>
      <w:tr w:rsidR="005C7C36" w14:paraId="502010AE" w14:textId="77777777" w:rsidTr="00BB0071">
        <w:tc>
          <w:tcPr>
            <w:tcW w:w="2972" w:type="dxa"/>
            <w:vAlign w:val="center"/>
          </w:tcPr>
          <w:p w14:paraId="64F8915C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Cobán</w:t>
            </w:r>
          </w:p>
          <w:p w14:paraId="2EED6744" w14:textId="77777777" w:rsidR="005C7C36" w:rsidRP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649F644F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La Posada</w:t>
            </w:r>
          </w:p>
        </w:tc>
        <w:tc>
          <w:tcPr>
            <w:tcW w:w="2558" w:type="dxa"/>
            <w:vAlign w:val="center"/>
          </w:tcPr>
          <w:p w14:paraId="51D804EA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The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Park Hotel</w:t>
            </w:r>
          </w:p>
        </w:tc>
        <w:tc>
          <w:tcPr>
            <w:tcW w:w="3133" w:type="dxa"/>
            <w:vAlign w:val="center"/>
          </w:tcPr>
          <w:p w14:paraId="67415328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The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Park Hotel</w:t>
            </w:r>
          </w:p>
        </w:tc>
      </w:tr>
      <w:tr w:rsidR="005C7C36" w14:paraId="6E848C33" w14:textId="77777777" w:rsidTr="00BB0071">
        <w:tc>
          <w:tcPr>
            <w:tcW w:w="2972" w:type="dxa"/>
            <w:vAlign w:val="center"/>
          </w:tcPr>
          <w:p w14:paraId="792CB34E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San Salvador</w:t>
            </w:r>
          </w:p>
          <w:p w14:paraId="42E7BE35" w14:textId="77777777" w:rsidR="005C7C36" w:rsidRP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4F78CF4B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Mirador Plaza</w:t>
            </w:r>
          </w:p>
        </w:tc>
        <w:tc>
          <w:tcPr>
            <w:tcW w:w="2558" w:type="dxa"/>
            <w:vAlign w:val="center"/>
          </w:tcPr>
          <w:p w14:paraId="68B55A7E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Barceló</w:t>
            </w:r>
          </w:p>
        </w:tc>
        <w:tc>
          <w:tcPr>
            <w:tcW w:w="3133" w:type="dxa"/>
            <w:vAlign w:val="center"/>
          </w:tcPr>
          <w:p w14:paraId="105D8358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Real Intercontinental</w:t>
            </w:r>
          </w:p>
        </w:tc>
      </w:tr>
      <w:tr w:rsidR="005C7C36" w14:paraId="0B9CA9A3" w14:textId="77777777" w:rsidTr="00BB0071">
        <w:tc>
          <w:tcPr>
            <w:tcW w:w="2972" w:type="dxa"/>
            <w:vAlign w:val="center"/>
          </w:tcPr>
          <w:p w14:paraId="6E037A6F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Copán</w:t>
            </w:r>
          </w:p>
          <w:p w14:paraId="167CE28C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500BCFD4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Plaza Cop</w:t>
            </w:r>
            <w:r w:rsidR="004465C7">
              <w:rPr>
                <w:rFonts w:ascii="Tahoma" w:hAnsi="Tahoma" w:cs="Tahoma"/>
                <w:kern w:val="0"/>
              </w:rPr>
              <w:t>á</w:t>
            </w:r>
            <w:r w:rsidRPr="00BB0071">
              <w:rPr>
                <w:rFonts w:ascii="Tahoma" w:hAnsi="Tahoma" w:cs="Tahoma"/>
                <w:kern w:val="0"/>
              </w:rPr>
              <w:t>n</w:t>
            </w:r>
          </w:p>
        </w:tc>
        <w:tc>
          <w:tcPr>
            <w:tcW w:w="2558" w:type="dxa"/>
            <w:vAlign w:val="center"/>
          </w:tcPr>
          <w:p w14:paraId="7030CFFB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Marina Cop</w:t>
            </w:r>
            <w:r w:rsidR="004465C7">
              <w:rPr>
                <w:rFonts w:ascii="Tahoma" w:hAnsi="Tahoma" w:cs="Tahoma"/>
                <w:kern w:val="0"/>
              </w:rPr>
              <w:t>á</w:t>
            </w:r>
            <w:r w:rsidRPr="00BB0071">
              <w:rPr>
                <w:rFonts w:ascii="Tahoma" w:hAnsi="Tahoma" w:cs="Tahoma"/>
                <w:kern w:val="0"/>
              </w:rPr>
              <w:t>n</w:t>
            </w:r>
          </w:p>
        </w:tc>
        <w:tc>
          <w:tcPr>
            <w:tcW w:w="3133" w:type="dxa"/>
            <w:vAlign w:val="center"/>
          </w:tcPr>
          <w:p w14:paraId="1BA7B377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Marina Cop</w:t>
            </w:r>
            <w:r w:rsidR="004465C7">
              <w:rPr>
                <w:rFonts w:ascii="Tahoma" w:hAnsi="Tahoma" w:cs="Tahoma"/>
                <w:kern w:val="0"/>
              </w:rPr>
              <w:t>á</w:t>
            </w:r>
            <w:r w:rsidRPr="00BB0071">
              <w:rPr>
                <w:rFonts w:ascii="Tahoma" w:hAnsi="Tahoma" w:cs="Tahoma"/>
                <w:kern w:val="0"/>
              </w:rPr>
              <w:t>n</w:t>
            </w:r>
          </w:p>
        </w:tc>
      </w:tr>
      <w:tr w:rsidR="005C7C36" w14:paraId="41F4D65D" w14:textId="77777777" w:rsidTr="00BB0071">
        <w:tc>
          <w:tcPr>
            <w:tcW w:w="2972" w:type="dxa"/>
            <w:vAlign w:val="center"/>
          </w:tcPr>
          <w:p w14:paraId="142477AF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La Unión</w:t>
            </w:r>
          </w:p>
          <w:p w14:paraId="56102128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43D4D84B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Comfort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</w:t>
            </w:r>
            <w:proofErr w:type="spellStart"/>
            <w:r w:rsidRPr="00BB0071">
              <w:rPr>
                <w:rFonts w:ascii="Tahoma" w:hAnsi="Tahoma" w:cs="Tahoma"/>
                <w:kern w:val="0"/>
              </w:rPr>
              <w:t>Inn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La Unión</w:t>
            </w:r>
          </w:p>
        </w:tc>
        <w:tc>
          <w:tcPr>
            <w:tcW w:w="2558" w:type="dxa"/>
            <w:vAlign w:val="center"/>
          </w:tcPr>
          <w:p w14:paraId="577A8A24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Comfort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</w:t>
            </w:r>
            <w:proofErr w:type="spellStart"/>
            <w:r w:rsidRPr="00BB0071">
              <w:rPr>
                <w:rFonts w:ascii="Tahoma" w:hAnsi="Tahoma" w:cs="Tahoma"/>
                <w:kern w:val="0"/>
              </w:rPr>
              <w:t>Inn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La Unión</w:t>
            </w:r>
          </w:p>
        </w:tc>
        <w:tc>
          <w:tcPr>
            <w:tcW w:w="3133" w:type="dxa"/>
            <w:vAlign w:val="center"/>
          </w:tcPr>
          <w:p w14:paraId="13125934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Comfort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</w:t>
            </w:r>
            <w:proofErr w:type="spellStart"/>
            <w:r w:rsidRPr="00BB0071">
              <w:rPr>
                <w:rFonts w:ascii="Tahoma" w:hAnsi="Tahoma" w:cs="Tahoma"/>
                <w:kern w:val="0"/>
              </w:rPr>
              <w:t>Inn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La Unión</w:t>
            </w:r>
          </w:p>
        </w:tc>
      </w:tr>
      <w:tr w:rsidR="005C7C36" w14:paraId="7B8C129A" w14:textId="77777777" w:rsidTr="00BB0071">
        <w:tc>
          <w:tcPr>
            <w:tcW w:w="2972" w:type="dxa"/>
            <w:vAlign w:val="center"/>
          </w:tcPr>
          <w:p w14:paraId="68D089A5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León</w:t>
            </w:r>
          </w:p>
          <w:p w14:paraId="233D734F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077D548D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 xml:space="preserve">Hotel </w:t>
            </w:r>
            <w:proofErr w:type="spellStart"/>
            <w:r w:rsidRPr="00BB0071">
              <w:rPr>
                <w:rFonts w:ascii="Tahoma" w:hAnsi="Tahoma" w:cs="Tahoma"/>
                <w:kern w:val="0"/>
              </w:rPr>
              <w:t>Asturia</w:t>
            </w:r>
            <w:proofErr w:type="spellEnd"/>
          </w:p>
        </w:tc>
        <w:tc>
          <w:tcPr>
            <w:tcW w:w="2558" w:type="dxa"/>
            <w:vAlign w:val="center"/>
          </w:tcPr>
          <w:p w14:paraId="6E215733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El Convento</w:t>
            </w:r>
          </w:p>
        </w:tc>
        <w:tc>
          <w:tcPr>
            <w:tcW w:w="3133" w:type="dxa"/>
            <w:vAlign w:val="center"/>
          </w:tcPr>
          <w:p w14:paraId="101B1F4A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El Convento</w:t>
            </w:r>
          </w:p>
        </w:tc>
      </w:tr>
      <w:tr w:rsidR="005C7C36" w14:paraId="6FD3A10A" w14:textId="77777777" w:rsidTr="00BB0071">
        <w:tc>
          <w:tcPr>
            <w:tcW w:w="2972" w:type="dxa"/>
            <w:vAlign w:val="center"/>
          </w:tcPr>
          <w:p w14:paraId="47B28B0A" w14:textId="77777777" w:rsidR="005C7C36" w:rsidRDefault="005C7C36" w:rsidP="005C7C36">
            <w:pPr>
              <w:jc w:val="center"/>
              <w:rPr>
                <w:rFonts w:ascii="Tahoma" w:hAnsi="Tahoma" w:cs="Tahoma"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 xml:space="preserve">Granada </w:t>
            </w:r>
            <w:r w:rsidRPr="005C7C36">
              <w:rPr>
                <w:rFonts w:ascii="Tahoma" w:hAnsi="Tahoma" w:cs="Tahoma"/>
                <w:color w:val="942093"/>
              </w:rPr>
              <w:t>(Nicaragua)</w:t>
            </w:r>
          </w:p>
          <w:p w14:paraId="278CEA75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640B4C97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Patio del Malinche</w:t>
            </w:r>
          </w:p>
        </w:tc>
        <w:tc>
          <w:tcPr>
            <w:tcW w:w="2558" w:type="dxa"/>
            <w:vAlign w:val="center"/>
          </w:tcPr>
          <w:p w14:paraId="20861EA4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Darío</w:t>
            </w:r>
          </w:p>
        </w:tc>
        <w:tc>
          <w:tcPr>
            <w:tcW w:w="3133" w:type="dxa"/>
            <w:vAlign w:val="center"/>
          </w:tcPr>
          <w:p w14:paraId="54522EA0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Darío</w:t>
            </w:r>
          </w:p>
        </w:tc>
      </w:tr>
      <w:tr w:rsidR="005C7C36" w14:paraId="0DDE60F1" w14:textId="77777777" w:rsidTr="00BB0071">
        <w:tc>
          <w:tcPr>
            <w:tcW w:w="2972" w:type="dxa"/>
            <w:vAlign w:val="center"/>
          </w:tcPr>
          <w:p w14:paraId="24D5F292" w14:textId="77777777" w:rsidR="005C7C36" w:rsidRDefault="005C7C36" w:rsidP="005C7C36">
            <w:pPr>
              <w:jc w:val="center"/>
              <w:rPr>
                <w:rFonts w:ascii="Tahoma" w:hAnsi="Tahoma" w:cs="Tahoma"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 xml:space="preserve">San Ignacio </w:t>
            </w:r>
            <w:r w:rsidRPr="005C7C36">
              <w:rPr>
                <w:rFonts w:ascii="Tahoma" w:hAnsi="Tahoma" w:cs="Tahoma"/>
                <w:color w:val="942093"/>
              </w:rPr>
              <w:t>(Belice)</w:t>
            </w:r>
          </w:p>
          <w:p w14:paraId="3EC7A122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0B7D63E1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Cahal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Pech</w:t>
            </w:r>
          </w:p>
        </w:tc>
        <w:tc>
          <w:tcPr>
            <w:tcW w:w="2558" w:type="dxa"/>
            <w:vAlign w:val="center"/>
          </w:tcPr>
          <w:p w14:paraId="646D7000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San Ignacio Resort</w:t>
            </w:r>
          </w:p>
        </w:tc>
        <w:tc>
          <w:tcPr>
            <w:tcW w:w="3133" w:type="dxa"/>
            <w:vAlign w:val="center"/>
          </w:tcPr>
          <w:p w14:paraId="556E91DB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San Ignacio Resort</w:t>
            </w:r>
          </w:p>
        </w:tc>
      </w:tr>
      <w:tr w:rsidR="005C7C36" w14:paraId="329AFBB0" w14:textId="77777777" w:rsidTr="00BB0071">
        <w:tc>
          <w:tcPr>
            <w:tcW w:w="2972" w:type="dxa"/>
            <w:vAlign w:val="center"/>
          </w:tcPr>
          <w:p w14:paraId="2739C3FC" w14:textId="77777777" w:rsidR="005C7C36" w:rsidRDefault="005C7C36" w:rsidP="005C7C36">
            <w:pPr>
              <w:jc w:val="center"/>
              <w:rPr>
                <w:rFonts w:ascii="Tahoma" w:hAnsi="Tahoma" w:cs="Tahoma"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 xml:space="preserve">Cayo San Pedro </w:t>
            </w:r>
            <w:r w:rsidRPr="005C7C36">
              <w:rPr>
                <w:rFonts w:ascii="Tahoma" w:hAnsi="Tahoma" w:cs="Tahoma"/>
                <w:color w:val="942093"/>
              </w:rPr>
              <w:t>(Belice)</w:t>
            </w:r>
          </w:p>
          <w:p w14:paraId="6E206A7E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6CA25CB5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Sunbreeze</w:t>
            </w:r>
            <w:proofErr w:type="spellEnd"/>
          </w:p>
        </w:tc>
        <w:tc>
          <w:tcPr>
            <w:tcW w:w="2558" w:type="dxa"/>
            <w:vAlign w:val="center"/>
          </w:tcPr>
          <w:p w14:paraId="2BCB6C0A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Ramon´s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</w:t>
            </w:r>
            <w:proofErr w:type="spellStart"/>
            <w:r w:rsidRPr="00BB0071">
              <w:rPr>
                <w:rFonts w:ascii="Tahoma" w:hAnsi="Tahoma" w:cs="Tahoma"/>
                <w:kern w:val="0"/>
              </w:rPr>
              <w:t>Village</w:t>
            </w:r>
            <w:proofErr w:type="spellEnd"/>
          </w:p>
        </w:tc>
        <w:tc>
          <w:tcPr>
            <w:tcW w:w="3133" w:type="dxa"/>
            <w:vAlign w:val="center"/>
          </w:tcPr>
          <w:p w14:paraId="35FC7ED8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Victoria House</w:t>
            </w:r>
          </w:p>
        </w:tc>
      </w:tr>
      <w:tr w:rsidR="005C7C36" w14:paraId="4ACAC88E" w14:textId="77777777" w:rsidTr="00BB0071">
        <w:tc>
          <w:tcPr>
            <w:tcW w:w="2972" w:type="dxa"/>
            <w:vAlign w:val="center"/>
          </w:tcPr>
          <w:p w14:paraId="7EB652E5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Roatán</w:t>
            </w:r>
          </w:p>
          <w:p w14:paraId="339711BB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458FF40C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Las Sirenas</w:t>
            </w:r>
          </w:p>
        </w:tc>
        <w:tc>
          <w:tcPr>
            <w:tcW w:w="2558" w:type="dxa"/>
            <w:vAlign w:val="center"/>
          </w:tcPr>
          <w:p w14:paraId="3E924448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 xml:space="preserve">Mayan </w:t>
            </w:r>
            <w:proofErr w:type="spellStart"/>
            <w:r w:rsidRPr="00BB0071">
              <w:rPr>
                <w:rFonts w:ascii="Tahoma" w:hAnsi="Tahoma" w:cs="Tahoma"/>
                <w:kern w:val="0"/>
              </w:rPr>
              <w:t>Princess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Beach</w:t>
            </w:r>
          </w:p>
        </w:tc>
        <w:tc>
          <w:tcPr>
            <w:tcW w:w="3133" w:type="dxa"/>
            <w:vAlign w:val="center"/>
          </w:tcPr>
          <w:p w14:paraId="0C52426B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Infinity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Bay</w:t>
            </w:r>
          </w:p>
        </w:tc>
      </w:tr>
      <w:tr w:rsidR="005C7C36" w14:paraId="2AB68C79" w14:textId="77777777" w:rsidTr="00BB0071">
        <w:tc>
          <w:tcPr>
            <w:tcW w:w="2972" w:type="dxa"/>
            <w:vAlign w:val="center"/>
          </w:tcPr>
          <w:p w14:paraId="607CC693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Palenque</w:t>
            </w:r>
          </w:p>
          <w:p w14:paraId="2DDAF12F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4363749C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La Aldea</w:t>
            </w:r>
          </w:p>
        </w:tc>
        <w:tc>
          <w:tcPr>
            <w:tcW w:w="2558" w:type="dxa"/>
            <w:vAlign w:val="center"/>
          </w:tcPr>
          <w:p w14:paraId="597D6B06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Ciudad Real</w:t>
            </w:r>
          </w:p>
        </w:tc>
        <w:tc>
          <w:tcPr>
            <w:tcW w:w="3133" w:type="dxa"/>
            <w:vAlign w:val="center"/>
          </w:tcPr>
          <w:p w14:paraId="3B7FA3AA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Villa Mercedes</w:t>
            </w:r>
          </w:p>
        </w:tc>
      </w:tr>
      <w:tr w:rsidR="005C7C36" w14:paraId="1AC6BC0E" w14:textId="77777777" w:rsidTr="00BB0071">
        <w:tc>
          <w:tcPr>
            <w:tcW w:w="2972" w:type="dxa"/>
            <w:vAlign w:val="center"/>
          </w:tcPr>
          <w:p w14:paraId="3837BE06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Campeche</w:t>
            </w:r>
          </w:p>
          <w:p w14:paraId="4D81AB45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02944DA9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Misión Campeche</w:t>
            </w:r>
          </w:p>
        </w:tc>
        <w:tc>
          <w:tcPr>
            <w:tcW w:w="2558" w:type="dxa"/>
            <w:vAlign w:val="center"/>
          </w:tcPr>
          <w:p w14:paraId="0E740CD6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Plaza Colonial</w:t>
            </w:r>
          </w:p>
        </w:tc>
        <w:tc>
          <w:tcPr>
            <w:tcW w:w="3133" w:type="dxa"/>
            <w:vAlign w:val="center"/>
          </w:tcPr>
          <w:p w14:paraId="151D2951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Plaza Campeche</w:t>
            </w:r>
          </w:p>
        </w:tc>
      </w:tr>
      <w:tr w:rsidR="005C7C36" w14:paraId="6B13921C" w14:textId="77777777" w:rsidTr="00BB0071">
        <w:tc>
          <w:tcPr>
            <w:tcW w:w="2972" w:type="dxa"/>
            <w:vAlign w:val="center"/>
          </w:tcPr>
          <w:p w14:paraId="55291E55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Mérida</w:t>
            </w:r>
          </w:p>
          <w:p w14:paraId="257D7407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58D8FF84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Palacio Maya</w:t>
            </w:r>
          </w:p>
        </w:tc>
        <w:tc>
          <w:tcPr>
            <w:tcW w:w="2558" w:type="dxa"/>
            <w:vAlign w:val="center"/>
          </w:tcPr>
          <w:p w14:paraId="17CF5607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Gran Real Yucatán</w:t>
            </w:r>
          </w:p>
        </w:tc>
        <w:tc>
          <w:tcPr>
            <w:tcW w:w="3133" w:type="dxa"/>
            <w:vAlign w:val="center"/>
          </w:tcPr>
          <w:p w14:paraId="082413AD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Courtyard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Marriot</w:t>
            </w:r>
          </w:p>
        </w:tc>
      </w:tr>
      <w:tr w:rsidR="005C7C36" w14:paraId="2C7CA58A" w14:textId="77777777" w:rsidTr="00BB0071">
        <w:tc>
          <w:tcPr>
            <w:tcW w:w="2972" w:type="dxa"/>
            <w:vAlign w:val="center"/>
          </w:tcPr>
          <w:p w14:paraId="68D93A33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>
              <w:rPr>
                <w:rFonts w:ascii="Tahoma" w:hAnsi="Tahoma" w:cs="Tahoma"/>
                <w:b/>
                <w:bCs/>
                <w:color w:val="942093"/>
              </w:rPr>
              <w:t>Cancún/Riviera Maya</w:t>
            </w:r>
          </w:p>
          <w:p w14:paraId="709AA44B" w14:textId="77777777" w:rsidR="005C7C36" w:rsidRDefault="005C7C36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</w:p>
        </w:tc>
        <w:tc>
          <w:tcPr>
            <w:tcW w:w="2531" w:type="dxa"/>
            <w:vAlign w:val="center"/>
          </w:tcPr>
          <w:p w14:paraId="779DD56B" w14:textId="22FF3A45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proofErr w:type="spellStart"/>
            <w:r w:rsidRPr="00BB0071">
              <w:rPr>
                <w:rFonts w:ascii="Tahoma" w:hAnsi="Tahoma" w:cs="Tahoma"/>
                <w:kern w:val="0"/>
              </w:rPr>
              <w:t>Alof</w:t>
            </w:r>
            <w:proofErr w:type="spellEnd"/>
            <w:r w:rsidRPr="00BB0071">
              <w:rPr>
                <w:rFonts w:ascii="Tahoma" w:hAnsi="Tahoma" w:cs="Tahoma"/>
                <w:kern w:val="0"/>
              </w:rPr>
              <w:t xml:space="preserve"> </w:t>
            </w:r>
            <w:r w:rsidR="00C80E2D" w:rsidRPr="00BB0071">
              <w:rPr>
                <w:rFonts w:ascii="Tahoma" w:hAnsi="Tahoma" w:cs="Tahoma"/>
                <w:kern w:val="0"/>
              </w:rPr>
              <w:t>Cancún</w:t>
            </w:r>
          </w:p>
        </w:tc>
        <w:tc>
          <w:tcPr>
            <w:tcW w:w="2558" w:type="dxa"/>
            <w:vAlign w:val="center"/>
          </w:tcPr>
          <w:p w14:paraId="7D115397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Krystal Cancún</w:t>
            </w:r>
          </w:p>
        </w:tc>
        <w:tc>
          <w:tcPr>
            <w:tcW w:w="3133" w:type="dxa"/>
            <w:vAlign w:val="center"/>
          </w:tcPr>
          <w:p w14:paraId="1CC0D373" w14:textId="77777777" w:rsidR="005C7C36" w:rsidRPr="00BB0071" w:rsidRDefault="00BB0071" w:rsidP="005C7C36">
            <w:pPr>
              <w:jc w:val="center"/>
              <w:rPr>
                <w:rFonts w:ascii="Tahoma" w:hAnsi="Tahoma" w:cs="Tahoma"/>
                <w:b/>
                <w:bCs/>
                <w:color w:val="942093"/>
              </w:rPr>
            </w:pPr>
            <w:r w:rsidRPr="00BB0071">
              <w:rPr>
                <w:rFonts w:ascii="Tahoma" w:hAnsi="Tahoma" w:cs="Tahoma"/>
                <w:kern w:val="0"/>
              </w:rPr>
              <w:t>Krystal Grand Cancún</w:t>
            </w:r>
          </w:p>
        </w:tc>
      </w:tr>
    </w:tbl>
    <w:p w14:paraId="44E772E7" w14:textId="77777777" w:rsidR="005C7C36" w:rsidRPr="005C7C36" w:rsidRDefault="005C7C36" w:rsidP="005C7C36">
      <w:pPr>
        <w:jc w:val="center"/>
        <w:rPr>
          <w:rFonts w:ascii="Tahoma" w:hAnsi="Tahoma" w:cs="Tahoma"/>
          <w:b/>
          <w:bCs/>
          <w:color w:val="942093"/>
          <w:sz w:val="36"/>
          <w:szCs w:val="36"/>
        </w:rPr>
      </w:pPr>
    </w:p>
    <w:sectPr w:rsidR="005C7C36" w:rsidRPr="005C7C36" w:rsidSect="005C7C3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19C"/>
    <w:rsid w:val="003514CF"/>
    <w:rsid w:val="004465C7"/>
    <w:rsid w:val="005C7C36"/>
    <w:rsid w:val="00984C65"/>
    <w:rsid w:val="00BB0071"/>
    <w:rsid w:val="00C80E2D"/>
    <w:rsid w:val="00CE6A5B"/>
    <w:rsid w:val="00D1419C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4AC00A"/>
  <w15:chartTrackingRefBased/>
  <w15:docId w15:val="{6796814A-53BE-E643-98C8-131F07D36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C7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183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4</cp:revision>
  <dcterms:created xsi:type="dcterms:W3CDTF">2025-02-24T19:03:00Z</dcterms:created>
  <dcterms:modified xsi:type="dcterms:W3CDTF">2025-04-22T01:18:00Z</dcterms:modified>
</cp:coreProperties>
</file>