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45FC" w:rsidRPr="00143B9B" w:rsidRDefault="00B779F5" w:rsidP="000F45FC">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4E40E725" wp14:editId="2AF0681C">
            <wp:simplePos x="0" y="0"/>
            <wp:positionH relativeFrom="page">
              <wp:posOffset>370205</wp:posOffset>
            </wp:positionH>
            <wp:positionV relativeFrom="paragraph">
              <wp:posOffset>5715</wp:posOffset>
            </wp:positionV>
            <wp:extent cx="7050405" cy="2129790"/>
            <wp:effectExtent l="0" t="0" r="0" b="3810"/>
            <wp:wrapTopAndBottom/>
            <wp:docPr id="1007404574" name="Drawing 0" descr="9474dc787585e69275733b296931d7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9474dc787585e69275733b296931d77e.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0405" cy="2129790"/>
                    </a:xfrm>
                    <a:prstGeom prst="rect">
                      <a:avLst/>
                    </a:prstGeom>
                  </pic:spPr>
                </pic:pic>
              </a:graphicData>
            </a:graphic>
            <wp14:sizeRelH relativeFrom="margin">
              <wp14:pctWidth>0</wp14:pctWidth>
            </wp14:sizeRelH>
            <wp14:sizeRelV relativeFrom="margin">
              <wp14:pctHeight>0</wp14:pctHeight>
            </wp14:sizeRelV>
          </wp:anchor>
        </w:drawing>
      </w:r>
      <w:r w:rsidR="000F45FC">
        <w:rPr>
          <w:rFonts w:ascii="Arimo" w:eastAsia="Arimo" w:hAnsi="Arimo" w:cs="Arimo"/>
          <w:color w:val="000000"/>
        </w:rPr>
        <w:t xml:space="preserve"> </w:t>
      </w:r>
      <w:r w:rsidR="000F45FC" w:rsidRPr="002F0C89">
        <w:rPr>
          <w:rFonts w:ascii="Montserrat" w:eastAsia="Times New Roman" w:hAnsi="Montserrat" w:cs="Times New Roman"/>
          <w:noProof/>
          <w:color w:val="7030A0"/>
          <w:kern w:val="0"/>
          <w:sz w:val="32"/>
          <w:szCs w:val="32"/>
          <w14:ligatures w14:val="none"/>
        </w:rPr>
        <w:drawing>
          <wp:inline distT="0" distB="0" distL="0" distR="0" wp14:anchorId="3B09373D" wp14:editId="6B98F09B">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0F45FC">
        <w:rPr>
          <w:rFonts w:ascii="Tahoma" w:eastAsia="Times New Roman" w:hAnsi="Tahoma" w:cs="Tahoma"/>
          <w:b/>
          <w:bCs/>
          <w:color w:val="833103"/>
          <w:kern w:val="0"/>
          <w:sz w:val="32"/>
          <w:szCs w:val="32"/>
          <w14:ligatures w14:val="none"/>
        </w:rPr>
        <w:t>4</w:t>
      </w:r>
      <w:r w:rsidR="000F45FC">
        <w:rPr>
          <w:rFonts w:ascii="Tahoma" w:eastAsia="Times New Roman" w:hAnsi="Tahoma" w:cs="Tahoma"/>
          <w:b/>
          <w:bCs/>
          <w:color w:val="833103"/>
          <w:kern w:val="0"/>
          <w:sz w:val="32"/>
          <w:szCs w:val="32"/>
          <w14:ligatures w14:val="none"/>
        </w:rPr>
        <w:t xml:space="preserve"> </w:t>
      </w:r>
      <w:r w:rsidR="000F45FC" w:rsidRPr="00735E52">
        <w:rPr>
          <w:rFonts w:ascii="Tahoma" w:eastAsia="Times New Roman" w:hAnsi="Tahoma" w:cs="Tahoma"/>
          <w:b/>
          <w:bCs/>
          <w:color w:val="833103"/>
          <w:kern w:val="0"/>
          <w:sz w:val="32"/>
          <w:szCs w:val="32"/>
          <w14:ligatures w14:val="none"/>
        </w:rPr>
        <w:t>días</w:t>
      </w:r>
      <w:r w:rsidR="000F45FC" w:rsidRPr="00735E52">
        <w:rPr>
          <w:rFonts w:ascii="Tahoma" w:eastAsia="Times New Roman" w:hAnsi="Tahoma" w:cs="Tahoma"/>
          <w:b/>
          <w:bCs/>
          <w:color w:val="525252" w:themeColor="accent3" w:themeShade="80"/>
          <w:kern w:val="0"/>
          <w:sz w:val="28"/>
          <w:szCs w:val="28"/>
          <w14:ligatures w14:val="none"/>
        </w:rPr>
        <w:t xml:space="preserve">                  </w:t>
      </w:r>
      <w:r w:rsidR="000F45FC">
        <w:rPr>
          <w:rFonts w:ascii="Tahoma" w:eastAsia="Times New Roman" w:hAnsi="Tahoma" w:cs="Tahoma"/>
          <w:b/>
          <w:bCs/>
          <w:color w:val="525252" w:themeColor="accent3" w:themeShade="80"/>
          <w:kern w:val="0"/>
          <w:sz w:val="28"/>
          <w:szCs w:val="28"/>
          <w14:ligatures w14:val="none"/>
        </w:rPr>
        <w:t xml:space="preserve">        </w:t>
      </w:r>
      <w:r w:rsidR="000F45FC" w:rsidRPr="00735E52">
        <w:rPr>
          <w:rFonts w:ascii="Tahoma" w:eastAsia="Times New Roman" w:hAnsi="Tahoma" w:cs="Tahoma"/>
          <w:b/>
          <w:bCs/>
          <w:color w:val="833103"/>
          <w:kern w:val="0"/>
          <w:sz w:val="28"/>
          <w:szCs w:val="28"/>
          <w14:ligatures w14:val="none"/>
        </w:rPr>
        <w:t>SALIDA DE</w:t>
      </w:r>
      <w:r w:rsidR="000F45FC">
        <w:rPr>
          <w:rFonts w:ascii="Tahoma" w:eastAsia="Times New Roman" w:hAnsi="Tahoma" w:cs="Tahoma"/>
          <w:b/>
          <w:bCs/>
          <w:color w:val="833103"/>
          <w:kern w:val="0"/>
          <w:sz w:val="28"/>
          <w:szCs w:val="28"/>
          <w14:ligatures w14:val="none"/>
        </w:rPr>
        <w:t>SDE</w:t>
      </w:r>
      <w:r w:rsidR="000F45FC" w:rsidRPr="00735E52">
        <w:rPr>
          <w:rFonts w:ascii="Tahoma" w:eastAsia="Times New Roman" w:hAnsi="Tahoma" w:cs="Tahoma"/>
          <w:b/>
          <w:bCs/>
          <w:color w:val="833103"/>
          <w:kern w:val="0"/>
          <w:sz w:val="28"/>
          <w:szCs w:val="28"/>
          <w14:ligatures w14:val="none"/>
        </w:rPr>
        <w:t xml:space="preserve"> </w:t>
      </w:r>
      <w:r w:rsidR="000F45FC">
        <w:rPr>
          <w:rFonts w:ascii="Tahoma" w:eastAsia="Times New Roman" w:hAnsi="Tahoma" w:cs="Tahoma"/>
          <w:b/>
          <w:bCs/>
          <w:color w:val="833103"/>
          <w:kern w:val="0"/>
          <w:sz w:val="28"/>
          <w:szCs w:val="28"/>
          <w14:ligatures w14:val="none"/>
        </w:rPr>
        <w:t>FEZ</w:t>
      </w:r>
      <w:r w:rsidR="000F45FC">
        <w:rPr>
          <w:rFonts w:ascii="Tahoma" w:eastAsia="Times New Roman" w:hAnsi="Tahoma" w:cs="Tahoma"/>
          <w:b/>
          <w:bCs/>
          <w:color w:val="833103"/>
          <w:kern w:val="0"/>
          <w:sz w:val="28"/>
          <w:szCs w:val="28"/>
          <w14:ligatures w14:val="none"/>
        </w:rPr>
        <w:t xml:space="preserve"> – LLEGADA A </w:t>
      </w:r>
      <w:r w:rsidR="000F45FC">
        <w:rPr>
          <w:rFonts w:ascii="Tahoma" w:eastAsia="Times New Roman" w:hAnsi="Tahoma" w:cs="Tahoma"/>
          <w:b/>
          <w:bCs/>
          <w:color w:val="833103"/>
          <w:kern w:val="0"/>
          <w:sz w:val="28"/>
          <w:szCs w:val="28"/>
          <w14:ligatures w14:val="none"/>
        </w:rPr>
        <w:t>MARRAKECH</w:t>
      </w:r>
    </w:p>
    <w:p w:rsidR="000F45FC" w:rsidRDefault="000F45FC" w:rsidP="000F45FC">
      <w:pPr>
        <w:rPr>
          <w:rFonts w:ascii="Tahoma" w:hAnsi="Tahoma" w:cs="Tahoma"/>
          <w:b/>
          <w:bCs/>
          <w:color w:val="C00000"/>
          <w:sz w:val="28"/>
          <w:szCs w:val="28"/>
        </w:rPr>
      </w:pPr>
      <w:r w:rsidRPr="00143B9B">
        <w:rPr>
          <w:rFonts w:ascii="Tahoma" w:hAnsi="Tahoma" w:cs="Tahoma"/>
          <w:b/>
          <w:bCs/>
          <w:color w:val="C00000"/>
          <w:sz w:val="28"/>
          <w:szCs w:val="28"/>
        </w:rPr>
        <w:t xml:space="preserve">                                      </w:t>
      </w:r>
    </w:p>
    <w:p w:rsidR="000F45FC" w:rsidRPr="00143B9B" w:rsidRDefault="000F45FC" w:rsidP="000F45FC">
      <w:pPr>
        <w:rPr>
          <w:rFonts w:ascii="Tahoma" w:hAnsi="Tahoma" w:cs="Tahoma"/>
          <w:b/>
          <w:bCs/>
          <w:color w:val="C00000"/>
          <w:sz w:val="28"/>
          <w:szCs w:val="28"/>
        </w:rPr>
      </w:pPr>
    </w:p>
    <w:p w:rsidR="000F45FC" w:rsidRPr="00BF4057" w:rsidRDefault="000F45FC" w:rsidP="000F45FC">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5535528" wp14:editId="48F6BA45">
                <wp:simplePos x="0" y="0"/>
                <wp:positionH relativeFrom="column">
                  <wp:posOffset>3785235</wp:posOffset>
                </wp:positionH>
                <wp:positionV relativeFrom="paragraph">
                  <wp:posOffset>942975</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0F45FC" w:rsidRPr="00D344A4" w:rsidRDefault="000F45FC" w:rsidP="000F45FC">
                            <w:pPr>
                              <w:rPr>
                                <w:rFonts w:ascii="Tahoma" w:hAnsi="Tahoma" w:cs="Tahoma"/>
                                <w:b/>
                                <w:bCs/>
                                <w:color w:val="833103"/>
                              </w:rPr>
                            </w:pPr>
                            <w:r>
                              <w:rPr>
                                <w:rFonts w:ascii="Tahoma" w:hAnsi="Tahoma" w:cs="Tahoma"/>
                                <w:b/>
                                <w:bCs/>
                                <w:color w:val="833103"/>
                              </w:rPr>
                              <w:t xml:space="preserve">De Fez a Marrakech descubriendo el Erg </w:t>
                            </w:r>
                            <w:proofErr w:type="spellStart"/>
                            <w:r>
                              <w:rPr>
                                <w:rFonts w:ascii="Tahoma" w:hAnsi="Tahoma" w:cs="Tahoma"/>
                                <w:b/>
                                <w:bCs/>
                                <w:color w:val="833103"/>
                              </w:rPr>
                              <w:t>Chebbi</w:t>
                            </w:r>
                            <w:proofErr w:type="spellEnd"/>
                            <w:r>
                              <w:rPr>
                                <w:rFonts w:ascii="Tahoma" w:hAnsi="Tahoma" w:cs="Tahoma"/>
                                <w:b/>
                                <w:bCs/>
                                <w:color w:val="833103"/>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5535528" id="_x0000_t202" coordsize="21600,21600" o:spt="202" path="m,l,21600r21600,l21600,xe">
                <v:stroke joinstyle="miter"/>
                <v:path gradientshapeok="t" o:connecttype="rect"/>
              </v:shapetype>
              <v:shape id="Cuadro de texto 2" o:spid="_x0000_s1026" type="#_x0000_t202" style="position:absolute;margin-left:298.05pt;margin-top:74.2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" fillcolor="white [3201]" stroked="f" strokeweight=".5pt">
                <v:textbox>
                  <w:txbxContent>
                    <w:p w:rsidR="000F45FC" w:rsidRPr="00D344A4" w:rsidRDefault="000F45FC" w:rsidP="000F45FC">
                      <w:pPr>
                        <w:rPr>
                          <w:rFonts w:ascii="Tahoma" w:hAnsi="Tahoma" w:cs="Tahoma"/>
                          <w:b/>
                          <w:bCs/>
                          <w:color w:val="833103"/>
                        </w:rPr>
                      </w:pPr>
                      <w:r>
                        <w:rPr>
                          <w:rFonts w:ascii="Tahoma" w:hAnsi="Tahoma" w:cs="Tahoma"/>
                          <w:b/>
                          <w:bCs/>
                          <w:color w:val="833103"/>
                        </w:rPr>
                        <w:t xml:space="preserve">De Fez a Marrakech descubriendo el Erg </w:t>
                      </w:r>
                      <w:proofErr w:type="spellStart"/>
                      <w:r>
                        <w:rPr>
                          <w:rFonts w:ascii="Tahoma" w:hAnsi="Tahoma" w:cs="Tahoma"/>
                          <w:b/>
                          <w:bCs/>
                          <w:color w:val="833103"/>
                        </w:rPr>
                        <w:t>Chebbi</w:t>
                      </w:r>
                      <w:proofErr w:type="spellEnd"/>
                      <w:r>
                        <w:rPr>
                          <w:rFonts w:ascii="Tahoma" w:hAnsi="Tahoma" w:cs="Tahoma"/>
                          <w:b/>
                          <w:bCs/>
                          <w:color w:val="833103"/>
                        </w:rPr>
                        <w:t>.</w:t>
                      </w:r>
                    </w:p>
                  </w:txbxContent>
                </v:textbox>
              </v:shape>
            </w:pict>
          </mc:Fallback>
        </mc:AlternateContent>
      </w:r>
      <w:r>
        <w:rPr>
          <w:rFonts w:ascii="Tahoma" w:hAnsi="Tahoma" w:cs="Tahoma"/>
          <w:noProof/>
          <w:color w:val="212529"/>
          <w:shd w:val="clear" w:color="auto" w:fill="FFFFFF"/>
        </w:rPr>
        <w:drawing>
          <wp:inline distT="0" distB="0" distL="0" distR="0">
            <wp:extent cx="3536442" cy="2329140"/>
            <wp:effectExtent l="127000" t="63500" r="70485" b="122555"/>
            <wp:docPr id="15396635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663585" name="Imagen 1539663585"/>
                    <pic:cNvPicPr/>
                  </pic:nvPicPr>
                  <pic:blipFill>
                    <a:blip r:embed="rId8" cstate="email">
                      <a:extLst>
                        <a:ext uri="{28A0092B-C50C-407E-A947-70E740481C1C}">
                          <a14:useLocalDpi xmlns:a14="http://schemas.microsoft.com/office/drawing/2010/main"/>
                        </a:ext>
                      </a:extLst>
                    </a:blip>
                    <a:stretch>
                      <a:fillRect/>
                    </a:stretch>
                  </pic:blipFill>
                  <pic:spPr>
                    <a:xfrm>
                      <a:off x="0" y="0"/>
                      <a:ext cx="3557385" cy="2342934"/>
                    </a:xfrm>
                    <a:prstGeom prst="roundRect">
                      <a:avLst>
                        <a:gd name="adj" fmla="val 16667"/>
                      </a:avLst>
                    </a:prstGeom>
                    <a:ln>
                      <a:solidFill>
                        <a:schemeClr val="accent2">
                          <a:lumMod val="50000"/>
                        </a:schemeClr>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0F45FC" w:rsidRPr="00735E52" w:rsidRDefault="000F45FC" w:rsidP="000F45FC">
      <w:pPr>
        <w:rPr>
          <w:rFonts w:ascii="Tahoma" w:hAnsi="Tahoma" w:cs="Tahoma"/>
          <w:b/>
          <w:bCs/>
          <w:color w:val="833103"/>
        </w:rPr>
      </w:pPr>
      <w:r w:rsidRPr="00735E52">
        <w:rPr>
          <w:rFonts w:ascii="Tahoma" w:hAnsi="Tahoma" w:cs="Tahoma"/>
          <w:b/>
          <w:bCs/>
          <w:color w:val="833103"/>
        </w:rPr>
        <w:t>*Mapa de la ruta</w:t>
      </w:r>
    </w:p>
    <w:p w:rsidR="000F45FC" w:rsidRDefault="000F45FC" w:rsidP="000F45FC">
      <w:pPr>
        <w:jc w:val="both"/>
      </w:pPr>
    </w:p>
    <w:p w:rsidR="000F45FC" w:rsidRDefault="000F45FC" w:rsidP="000F45FC">
      <w:pPr>
        <w:jc w:val="both"/>
      </w:pPr>
    </w:p>
    <w:p w:rsidR="000F45FC" w:rsidRDefault="000F45FC" w:rsidP="000F45FC">
      <w:pPr>
        <w:jc w:val="both"/>
      </w:pPr>
    </w:p>
    <w:p w:rsidR="000F45FC" w:rsidRPr="00D15095" w:rsidRDefault="00D15095" w:rsidP="00D15095">
      <w:pPr>
        <w:spacing w:before="120" w:after="120"/>
        <w:jc w:val="both"/>
        <w:rPr>
          <w:rFonts w:ascii="Tahoma" w:hAnsi="Tahoma" w:cs="Tahoma"/>
          <w:b/>
          <w:bCs/>
          <w:color w:val="833C0B" w:themeColor="accent2" w:themeShade="80"/>
        </w:rPr>
      </w:pPr>
      <w:r w:rsidRPr="00D15095">
        <w:rPr>
          <w:rFonts w:ascii="Tahoma" w:hAnsi="Tahoma" w:cs="Tahoma"/>
          <w:b/>
          <w:bCs/>
          <w:color w:val="833C0B" w:themeColor="accent2" w:themeShade="80"/>
        </w:rPr>
        <w:t xml:space="preserve">Una intensa ruta que </w:t>
      </w:r>
      <w:r w:rsidRPr="00D15095">
        <w:rPr>
          <w:rFonts w:ascii="Tahoma" w:hAnsi="Tahoma" w:cs="Tahoma"/>
          <w:b/>
          <w:bCs/>
          <w:color w:val="833C0B" w:themeColor="accent2" w:themeShade="80"/>
        </w:rPr>
        <w:t>le</w:t>
      </w:r>
      <w:r w:rsidRPr="00D15095">
        <w:rPr>
          <w:rFonts w:ascii="Tahoma" w:hAnsi="Tahoma" w:cs="Tahoma"/>
          <w:b/>
          <w:bCs/>
          <w:color w:val="833C0B" w:themeColor="accent2" w:themeShade="80"/>
        </w:rPr>
        <w:t xml:space="preserve"> permitirá disfrutar del encanto del desierto y de los bellos paisajes por donde transcurre.</w:t>
      </w:r>
      <w:r w:rsidRPr="00D15095">
        <w:rPr>
          <w:rFonts w:ascii="Tahoma" w:hAnsi="Tahoma" w:cs="Tahoma"/>
          <w:b/>
          <w:bCs/>
          <w:color w:val="833C0B" w:themeColor="accent2" w:themeShade="80"/>
        </w:rPr>
        <w:t xml:space="preserve"> </w:t>
      </w:r>
    </w:p>
    <w:p w:rsidR="00D15095" w:rsidRPr="00D15095" w:rsidRDefault="00D15095" w:rsidP="00D15095">
      <w:pPr>
        <w:spacing w:before="120" w:after="120"/>
        <w:jc w:val="both"/>
        <w:rPr>
          <w:rFonts w:ascii="Tahoma" w:hAnsi="Tahoma" w:cs="Tahoma"/>
          <w:color w:val="000000" w:themeColor="text1"/>
        </w:rPr>
      </w:pPr>
      <w:r w:rsidRPr="00D15095">
        <w:rPr>
          <w:rFonts w:ascii="Tahoma" w:hAnsi="Tahoma" w:cs="Tahoma"/>
          <w:color w:val="000000" w:themeColor="text1"/>
        </w:rPr>
        <w:t xml:space="preserve">Desde Fez atravesamos </w:t>
      </w:r>
      <w:proofErr w:type="spellStart"/>
      <w:r w:rsidRPr="00D15095">
        <w:rPr>
          <w:rFonts w:ascii="Tahoma" w:hAnsi="Tahoma" w:cs="Tahoma"/>
          <w:color w:val="000000" w:themeColor="text1"/>
        </w:rPr>
        <w:t>Azrou</w:t>
      </w:r>
      <w:proofErr w:type="spellEnd"/>
      <w:r w:rsidRPr="00D15095">
        <w:rPr>
          <w:rFonts w:ascii="Tahoma" w:hAnsi="Tahoma" w:cs="Tahoma"/>
          <w:color w:val="000000" w:themeColor="text1"/>
        </w:rPr>
        <w:t>, una zona de bosques de cedros donde habitan los macacos del Atlas, y el</w:t>
      </w:r>
      <w:r w:rsidRPr="00D15095">
        <w:rPr>
          <w:rFonts w:ascii="Tahoma" w:hAnsi="Tahoma" w:cs="Tahoma"/>
          <w:color w:val="000000" w:themeColor="text1"/>
        </w:rPr>
        <w:t xml:space="preserve"> Valle del </w:t>
      </w:r>
      <w:proofErr w:type="spellStart"/>
      <w:r w:rsidRPr="00D15095">
        <w:rPr>
          <w:rFonts w:ascii="Tahoma" w:hAnsi="Tahoma" w:cs="Tahoma"/>
          <w:color w:val="000000" w:themeColor="text1"/>
        </w:rPr>
        <w:t>Ziz</w:t>
      </w:r>
      <w:proofErr w:type="spellEnd"/>
      <w:r w:rsidRPr="00D15095">
        <w:rPr>
          <w:rFonts w:ascii="Tahoma" w:hAnsi="Tahoma" w:cs="Tahoma"/>
          <w:color w:val="000000" w:themeColor="text1"/>
        </w:rPr>
        <w:t xml:space="preserve"> </w:t>
      </w:r>
      <w:r w:rsidRPr="00D15095">
        <w:rPr>
          <w:rFonts w:ascii="Tahoma" w:hAnsi="Tahoma" w:cs="Tahoma"/>
          <w:color w:val="000000" w:themeColor="text1"/>
        </w:rPr>
        <w:t xml:space="preserve">, con sus espectaculares gargantas y palmerales. Allí </w:t>
      </w:r>
      <w:r w:rsidRPr="00D15095">
        <w:rPr>
          <w:rFonts w:ascii="Tahoma" w:hAnsi="Tahoma" w:cs="Tahoma"/>
          <w:color w:val="000000" w:themeColor="text1"/>
        </w:rPr>
        <w:t>se</w:t>
      </w:r>
      <w:r w:rsidRPr="00D15095">
        <w:rPr>
          <w:rFonts w:ascii="Tahoma" w:hAnsi="Tahoma" w:cs="Tahoma"/>
          <w:color w:val="000000" w:themeColor="text1"/>
        </w:rPr>
        <w:t xml:space="preserve"> encuentra el impresionante Oasis de </w:t>
      </w:r>
      <w:proofErr w:type="spellStart"/>
      <w:r w:rsidRPr="00D15095">
        <w:rPr>
          <w:rFonts w:ascii="Tahoma" w:hAnsi="Tahoma" w:cs="Tahoma"/>
          <w:color w:val="000000" w:themeColor="text1"/>
        </w:rPr>
        <w:t>Tafilalet</w:t>
      </w:r>
      <w:proofErr w:type="spellEnd"/>
      <w:r w:rsidRPr="00D15095">
        <w:rPr>
          <w:rFonts w:ascii="Tahoma" w:hAnsi="Tahoma" w:cs="Tahoma"/>
          <w:color w:val="000000" w:themeColor="text1"/>
        </w:rPr>
        <w:t xml:space="preserve">, </w:t>
      </w:r>
      <w:r w:rsidRPr="00D15095">
        <w:rPr>
          <w:rFonts w:ascii="Tahoma" w:hAnsi="Tahoma" w:cs="Tahoma"/>
          <w:b/>
          <w:bCs/>
          <w:color w:val="833C0B" w:themeColor="accent2" w:themeShade="80"/>
        </w:rPr>
        <w:t>el segundo oasis más grande del continente africano tras el Nilo.</w:t>
      </w:r>
      <w:r w:rsidRPr="00D15095">
        <w:rPr>
          <w:rFonts w:ascii="Tahoma" w:hAnsi="Tahoma" w:cs="Tahoma"/>
          <w:color w:val="833C0B" w:themeColor="accent2" w:themeShade="80"/>
        </w:rPr>
        <w:t xml:space="preserve"> </w:t>
      </w:r>
    </w:p>
    <w:p w:rsidR="00D15095" w:rsidRPr="00D15095" w:rsidRDefault="00D15095" w:rsidP="00D15095">
      <w:pPr>
        <w:spacing w:before="120" w:after="120"/>
        <w:jc w:val="both"/>
        <w:rPr>
          <w:rFonts w:ascii="Tahoma" w:hAnsi="Tahoma" w:cs="Tahoma"/>
          <w:b/>
          <w:bCs/>
          <w:color w:val="833C0B" w:themeColor="accent2" w:themeShade="80"/>
        </w:rPr>
      </w:pPr>
      <w:r w:rsidRPr="00D15095">
        <w:rPr>
          <w:rFonts w:ascii="Tahoma" w:hAnsi="Tahoma" w:cs="Tahoma"/>
          <w:color w:val="000000" w:themeColor="text1"/>
        </w:rPr>
        <w:t xml:space="preserve">A nuestra llegada a </w:t>
      </w:r>
      <w:proofErr w:type="spellStart"/>
      <w:r w:rsidRPr="00D15095">
        <w:rPr>
          <w:rFonts w:ascii="Tahoma" w:hAnsi="Tahoma" w:cs="Tahoma"/>
          <w:color w:val="000000" w:themeColor="text1"/>
        </w:rPr>
        <w:t>Merzouga</w:t>
      </w:r>
      <w:proofErr w:type="spellEnd"/>
      <w:r w:rsidRPr="00D15095">
        <w:rPr>
          <w:rFonts w:ascii="Tahoma" w:hAnsi="Tahoma" w:cs="Tahoma"/>
          <w:color w:val="000000" w:themeColor="text1"/>
        </w:rPr>
        <w:t xml:space="preserve">, las doradas dunas del Erg </w:t>
      </w:r>
      <w:proofErr w:type="spellStart"/>
      <w:r w:rsidRPr="00D15095">
        <w:rPr>
          <w:rFonts w:ascii="Tahoma" w:hAnsi="Tahoma" w:cs="Tahoma"/>
          <w:color w:val="000000" w:themeColor="text1"/>
        </w:rPr>
        <w:t>Chebbi</w:t>
      </w:r>
      <w:proofErr w:type="spellEnd"/>
      <w:r w:rsidRPr="00D15095">
        <w:rPr>
          <w:rFonts w:ascii="Tahoma" w:hAnsi="Tahoma" w:cs="Tahoma"/>
          <w:color w:val="000000" w:themeColor="text1"/>
        </w:rPr>
        <w:t xml:space="preserve"> nos darán la bienvenida. Además de disfrutar del desierto, recorrer pistas y dunas, descubriremos los alrededores: la aldea de </w:t>
      </w:r>
      <w:proofErr w:type="spellStart"/>
      <w:r w:rsidRPr="00D15095">
        <w:rPr>
          <w:rFonts w:ascii="Tahoma" w:hAnsi="Tahoma" w:cs="Tahoma"/>
          <w:color w:val="000000" w:themeColor="text1"/>
        </w:rPr>
        <w:t>Khamlia</w:t>
      </w:r>
      <w:proofErr w:type="spellEnd"/>
      <w:r w:rsidRPr="00D15095">
        <w:rPr>
          <w:rFonts w:ascii="Tahoma" w:hAnsi="Tahoma" w:cs="Tahoma"/>
          <w:color w:val="000000" w:themeColor="text1"/>
        </w:rPr>
        <w:t xml:space="preserve">, los asentamientos nómadas, las canteras de fósiles del desierto y el tradicional mercado de </w:t>
      </w:r>
      <w:proofErr w:type="spellStart"/>
      <w:r w:rsidRPr="00D15095">
        <w:rPr>
          <w:rFonts w:ascii="Tahoma" w:hAnsi="Tahoma" w:cs="Tahoma"/>
          <w:color w:val="000000" w:themeColor="text1"/>
        </w:rPr>
        <w:t>Rissani</w:t>
      </w:r>
      <w:proofErr w:type="spellEnd"/>
      <w:r w:rsidRPr="00D15095">
        <w:rPr>
          <w:rFonts w:ascii="Tahoma" w:hAnsi="Tahoma" w:cs="Tahoma"/>
          <w:color w:val="000000" w:themeColor="text1"/>
        </w:rPr>
        <w:t xml:space="preserve">. </w:t>
      </w:r>
      <w:r w:rsidRPr="00D15095">
        <w:rPr>
          <w:rFonts w:ascii="Tahoma" w:hAnsi="Tahoma" w:cs="Tahoma"/>
          <w:b/>
          <w:bCs/>
          <w:color w:val="833C0B" w:themeColor="accent2" w:themeShade="80"/>
        </w:rPr>
        <w:t>Una mágica noche bajo las estrellas en el campamento del desierto y una fiesta bereber completarán la experiencia.</w:t>
      </w:r>
    </w:p>
    <w:p w:rsidR="00D15095" w:rsidRPr="00D15095" w:rsidRDefault="00D15095" w:rsidP="00D15095">
      <w:pPr>
        <w:spacing w:before="120" w:after="120"/>
        <w:jc w:val="both"/>
        <w:rPr>
          <w:rFonts w:ascii="Tahoma" w:hAnsi="Tahoma" w:cs="Tahoma"/>
          <w:color w:val="000000" w:themeColor="text1"/>
        </w:rPr>
      </w:pPr>
      <w:r w:rsidRPr="00D15095">
        <w:rPr>
          <w:rFonts w:ascii="Tahoma" w:hAnsi="Tahoma" w:cs="Tahoma"/>
          <w:color w:val="000000" w:themeColor="text1"/>
        </w:rPr>
        <w:t xml:space="preserve">El regreso hacia Marrakech lo haremos cruzando el Valle de Dades con sus curiosas formas geológicas de color rojizo. Pero antes, nos desviaremos para visitar las Gargantas del </w:t>
      </w:r>
      <w:proofErr w:type="spellStart"/>
      <w:r w:rsidRPr="00D15095">
        <w:rPr>
          <w:rFonts w:ascii="Tahoma" w:hAnsi="Tahoma" w:cs="Tahoma"/>
          <w:color w:val="000000" w:themeColor="text1"/>
        </w:rPr>
        <w:t>Todra</w:t>
      </w:r>
      <w:proofErr w:type="spellEnd"/>
      <w:r w:rsidRPr="00D15095">
        <w:rPr>
          <w:rFonts w:ascii="Tahoma" w:hAnsi="Tahoma" w:cs="Tahoma"/>
          <w:color w:val="000000" w:themeColor="text1"/>
        </w:rPr>
        <w:t xml:space="preserve">, reconocidas </w:t>
      </w:r>
      <w:r w:rsidRPr="00D15095">
        <w:rPr>
          <w:rFonts w:ascii="Tahoma" w:hAnsi="Tahoma" w:cs="Tahoma"/>
          <w:color w:val="000000" w:themeColor="text1"/>
        </w:rPr>
        <w:lastRenderedPageBreak/>
        <w:t xml:space="preserve">mundialmente por ser uno de los </w:t>
      </w:r>
      <w:r w:rsidRPr="00D15095">
        <w:rPr>
          <w:rFonts w:ascii="Tahoma" w:hAnsi="Tahoma" w:cs="Tahoma"/>
          <w:b/>
          <w:bCs/>
          <w:color w:val="833C0B" w:themeColor="accent2" w:themeShade="80"/>
        </w:rPr>
        <w:t>cañones rocosos más espectaculares</w:t>
      </w:r>
      <w:r w:rsidRPr="00D15095">
        <w:rPr>
          <w:rFonts w:ascii="Tahoma" w:hAnsi="Tahoma" w:cs="Tahoma"/>
          <w:color w:val="000000" w:themeColor="text1"/>
        </w:rPr>
        <w:t>. La carretera que conduce a ellas ofrece espectaculares vistas panorámicas.</w:t>
      </w:r>
    </w:p>
    <w:p w:rsidR="00D15095" w:rsidRPr="00D15095" w:rsidRDefault="00D15095" w:rsidP="00D15095">
      <w:pPr>
        <w:spacing w:before="120" w:after="120"/>
        <w:jc w:val="both"/>
        <w:rPr>
          <w:rFonts w:ascii="Tahoma" w:hAnsi="Tahoma" w:cs="Tahoma"/>
          <w:b/>
          <w:bCs/>
          <w:color w:val="833C0B" w:themeColor="accent2" w:themeShade="80"/>
        </w:rPr>
      </w:pPr>
      <w:r w:rsidRPr="00D15095">
        <w:rPr>
          <w:rFonts w:ascii="Tahoma" w:hAnsi="Tahoma" w:cs="Tahoma"/>
          <w:color w:val="000000" w:themeColor="text1"/>
        </w:rPr>
        <w:t xml:space="preserve">Seguimos por la denominada «Ruta de las Mil </w:t>
      </w:r>
      <w:proofErr w:type="spellStart"/>
      <w:r w:rsidRPr="00D15095">
        <w:rPr>
          <w:rFonts w:ascii="Tahoma" w:hAnsi="Tahoma" w:cs="Tahoma"/>
          <w:color w:val="000000" w:themeColor="text1"/>
        </w:rPr>
        <w:t>Kasbahs</w:t>
      </w:r>
      <w:proofErr w:type="spellEnd"/>
      <w:r w:rsidRPr="00D15095">
        <w:rPr>
          <w:rFonts w:ascii="Tahoma" w:hAnsi="Tahoma" w:cs="Tahoma"/>
          <w:color w:val="000000" w:themeColor="text1"/>
        </w:rPr>
        <w:t xml:space="preserve">», recorrido por una serie de típicas fortalezas construidas en adobe con torres almenadas y adornos de ladrillo. Atravesamos el Valle de Rosas, famoso por las plantaciones de rosa damasquina, y el enorme Palmeral de </w:t>
      </w:r>
      <w:proofErr w:type="spellStart"/>
      <w:r w:rsidRPr="00D15095">
        <w:rPr>
          <w:rFonts w:ascii="Tahoma" w:hAnsi="Tahoma" w:cs="Tahoma"/>
          <w:color w:val="000000" w:themeColor="text1"/>
        </w:rPr>
        <w:t>Skoura</w:t>
      </w:r>
      <w:proofErr w:type="spellEnd"/>
      <w:r w:rsidRPr="00D15095">
        <w:rPr>
          <w:rFonts w:ascii="Tahoma" w:hAnsi="Tahoma" w:cs="Tahoma"/>
          <w:color w:val="000000" w:themeColor="text1"/>
        </w:rPr>
        <w:t xml:space="preserve">, </w:t>
      </w:r>
      <w:r w:rsidRPr="00D15095">
        <w:rPr>
          <w:rFonts w:ascii="Tahoma" w:hAnsi="Tahoma" w:cs="Tahoma"/>
          <w:b/>
          <w:bCs/>
          <w:color w:val="833C0B" w:themeColor="accent2" w:themeShade="80"/>
        </w:rPr>
        <w:t>con más de 700.000 palmeras datileras.</w:t>
      </w:r>
    </w:p>
    <w:p w:rsidR="00D15095" w:rsidRPr="00D15095" w:rsidRDefault="00D15095" w:rsidP="00D15095">
      <w:pPr>
        <w:spacing w:before="120" w:after="120"/>
        <w:jc w:val="both"/>
        <w:rPr>
          <w:rFonts w:ascii="Tahoma" w:hAnsi="Tahoma" w:cs="Tahoma"/>
          <w:color w:val="000000" w:themeColor="text1"/>
        </w:rPr>
      </w:pPr>
      <w:r w:rsidRPr="00D15095">
        <w:rPr>
          <w:rFonts w:ascii="Tahoma" w:hAnsi="Tahoma" w:cs="Tahoma"/>
          <w:color w:val="000000" w:themeColor="text1"/>
        </w:rPr>
        <w:t xml:space="preserve">Ya en </w:t>
      </w:r>
      <w:proofErr w:type="spellStart"/>
      <w:r w:rsidRPr="00D15095">
        <w:rPr>
          <w:rFonts w:ascii="Tahoma" w:hAnsi="Tahoma" w:cs="Tahoma"/>
          <w:color w:val="000000" w:themeColor="text1"/>
        </w:rPr>
        <w:t>Ouarzazate</w:t>
      </w:r>
      <w:proofErr w:type="spellEnd"/>
      <w:r w:rsidRPr="00D15095">
        <w:rPr>
          <w:rFonts w:ascii="Tahoma" w:hAnsi="Tahoma" w:cs="Tahoma"/>
          <w:color w:val="000000" w:themeColor="text1"/>
        </w:rPr>
        <w:t xml:space="preserve">, su fabulosa </w:t>
      </w:r>
      <w:proofErr w:type="spellStart"/>
      <w:r w:rsidRPr="00D15095">
        <w:rPr>
          <w:rFonts w:ascii="Tahoma" w:hAnsi="Tahoma" w:cs="Tahoma"/>
          <w:color w:val="000000" w:themeColor="text1"/>
        </w:rPr>
        <w:t>Kasbah</w:t>
      </w:r>
      <w:proofErr w:type="spellEnd"/>
      <w:r w:rsidRPr="00D15095">
        <w:rPr>
          <w:rFonts w:ascii="Tahoma" w:hAnsi="Tahoma" w:cs="Tahoma"/>
          <w:color w:val="000000" w:themeColor="text1"/>
        </w:rPr>
        <w:t xml:space="preserve"> </w:t>
      </w:r>
      <w:proofErr w:type="spellStart"/>
      <w:r w:rsidRPr="00D15095">
        <w:rPr>
          <w:rFonts w:ascii="Tahoma" w:hAnsi="Tahoma" w:cs="Tahoma"/>
          <w:color w:val="000000" w:themeColor="text1"/>
        </w:rPr>
        <w:t>Taourirt</w:t>
      </w:r>
      <w:proofErr w:type="spellEnd"/>
      <w:r w:rsidRPr="00D15095">
        <w:rPr>
          <w:rFonts w:ascii="Tahoma" w:hAnsi="Tahoma" w:cs="Tahoma"/>
          <w:color w:val="000000" w:themeColor="text1"/>
        </w:rPr>
        <w:t xml:space="preserve"> que preside la ciudad, nos dará la bienvenida. A pocos kilómetros, una de las visitas más esperadas: el </w:t>
      </w:r>
      <w:proofErr w:type="spellStart"/>
      <w:r w:rsidRPr="00D15095">
        <w:rPr>
          <w:rFonts w:ascii="Tahoma" w:hAnsi="Tahoma" w:cs="Tahoma"/>
          <w:color w:val="000000" w:themeColor="text1"/>
        </w:rPr>
        <w:t>Ksar</w:t>
      </w:r>
      <w:proofErr w:type="spellEnd"/>
      <w:r w:rsidRPr="00D15095">
        <w:rPr>
          <w:rFonts w:ascii="Tahoma" w:hAnsi="Tahoma" w:cs="Tahoma"/>
          <w:color w:val="000000" w:themeColor="text1"/>
        </w:rPr>
        <w:t xml:space="preserve"> de </w:t>
      </w:r>
      <w:proofErr w:type="spellStart"/>
      <w:r w:rsidRPr="00D15095">
        <w:rPr>
          <w:rFonts w:ascii="Tahoma" w:hAnsi="Tahoma" w:cs="Tahoma"/>
          <w:color w:val="000000" w:themeColor="text1"/>
        </w:rPr>
        <w:t>Aït</w:t>
      </w:r>
      <w:proofErr w:type="spellEnd"/>
      <w:r w:rsidRPr="00D15095">
        <w:rPr>
          <w:rFonts w:ascii="Tahoma" w:hAnsi="Tahoma" w:cs="Tahoma"/>
          <w:color w:val="000000" w:themeColor="text1"/>
        </w:rPr>
        <w:t xml:space="preserve"> Ben </w:t>
      </w:r>
      <w:proofErr w:type="spellStart"/>
      <w:r w:rsidRPr="00D15095">
        <w:rPr>
          <w:rFonts w:ascii="Tahoma" w:hAnsi="Tahoma" w:cs="Tahoma"/>
          <w:color w:val="000000" w:themeColor="text1"/>
        </w:rPr>
        <w:t>Haddou</w:t>
      </w:r>
      <w:proofErr w:type="spellEnd"/>
      <w:r w:rsidRPr="00D15095">
        <w:rPr>
          <w:rFonts w:ascii="Tahoma" w:hAnsi="Tahoma" w:cs="Tahoma"/>
          <w:color w:val="000000" w:themeColor="text1"/>
        </w:rPr>
        <w:t>, f</w:t>
      </w:r>
      <w:r w:rsidRPr="00E829F9">
        <w:rPr>
          <w:rFonts w:ascii="Tahoma" w:hAnsi="Tahoma" w:cs="Tahoma"/>
          <w:b/>
          <w:bCs/>
          <w:color w:val="833C0B" w:themeColor="accent2" w:themeShade="80"/>
        </w:rPr>
        <w:t>ortaleza bereber declarada Patrimonio de la Humanidad</w:t>
      </w:r>
      <w:r w:rsidRPr="00D15095">
        <w:rPr>
          <w:rFonts w:ascii="Tahoma" w:hAnsi="Tahoma" w:cs="Tahoma"/>
          <w:color w:val="000000" w:themeColor="text1"/>
        </w:rPr>
        <w:t xml:space="preserve"> y famosa por haber sido el escenario de varias producciones cinematográficas. Este conjunto patrimonial constituye un claro ejemplo de la arquitectura bereber del sur de Marruecos.</w:t>
      </w:r>
    </w:p>
    <w:p w:rsidR="00D15095" w:rsidRPr="00E829F9" w:rsidRDefault="00D15095" w:rsidP="00D15095">
      <w:pPr>
        <w:spacing w:before="120" w:after="120"/>
        <w:jc w:val="both"/>
        <w:rPr>
          <w:rFonts w:ascii="Tahoma" w:hAnsi="Tahoma" w:cs="Tahoma"/>
          <w:b/>
          <w:bCs/>
          <w:color w:val="833C0B" w:themeColor="accent2" w:themeShade="80"/>
        </w:rPr>
      </w:pPr>
      <w:r w:rsidRPr="00D15095">
        <w:rPr>
          <w:rFonts w:ascii="Tahoma" w:hAnsi="Tahoma" w:cs="Tahoma"/>
          <w:color w:val="000000" w:themeColor="text1"/>
        </w:rPr>
        <w:t xml:space="preserve">Después de atravesar el puerto de </w:t>
      </w:r>
      <w:proofErr w:type="spellStart"/>
      <w:r w:rsidRPr="00D15095">
        <w:rPr>
          <w:rFonts w:ascii="Tahoma" w:hAnsi="Tahoma" w:cs="Tahoma"/>
          <w:color w:val="000000" w:themeColor="text1"/>
        </w:rPr>
        <w:t>Tichka</w:t>
      </w:r>
      <w:proofErr w:type="spellEnd"/>
      <w:r w:rsidRPr="00D15095">
        <w:rPr>
          <w:rFonts w:ascii="Tahoma" w:hAnsi="Tahoma" w:cs="Tahoma"/>
          <w:color w:val="000000" w:themeColor="text1"/>
        </w:rPr>
        <w:t xml:space="preserve">, en el </w:t>
      </w:r>
      <w:proofErr w:type="spellStart"/>
      <w:r w:rsidRPr="00D15095">
        <w:rPr>
          <w:rFonts w:ascii="Tahoma" w:hAnsi="Tahoma" w:cs="Tahoma"/>
          <w:color w:val="000000" w:themeColor="text1"/>
        </w:rPr>
        <w:t>Atlo</w:t>
      </w:r>
      <w:proofErr w:type="spellEnd"/>
      <w:r w:rsidRPr="00D15095">
        <w:rPr>
          <w:rFonts w:ascii="Tahoma" w:hAnsi="Tahoma" w:cs="Tahoma"/>
          <w:color w:val="000000" w:themeColor="text1"/>
        </w:rPr>
        <w:t xml:space="preserve"> Atlas, llegamos a</w:t>
      </w:r>
      <w:r w:rsidR="00E829F9">
        <w:rPr>
          <w:rFonts w:ascii="Tahoma" w:hAnsi="Tahoma" w:cs="Tahoma"/>
          <w:color w:val="000000" w:themeColor="text1"/>
        </w:rPr>
        <w:t xml:space="preserve"> </w:t>
      </w:r>
      <w:r w:rsidRPr="00D15095">
        <w:rPr>
          <w:rFonts w:ascii="Tahoma" w:hAnsi="Tahoma" w:cs="Tahoma"/>
          <w:color w:val="000000" w:themeColor="text1"/>
        </w:rPr>
        <w:t xml:space="preserve">Marrakech. </w:t>
      </w:r>
      <w:r w:rsidRPr="00E829F9">
        <w:rPr>
          <w:rFonts w:ascii="Tahoma" w:hAnsi="Tahoma" w:cs="Tahoma"/>
          <w:b/>
          <w:bCs/>
          <w:color w:val="833C0B" w:themeColor="accent2" w:themeShade="80"/>
        </w:rPr>
        <w:t>Un tour de lo más emocionante que también po</w:t>
      </w:r>
      <w:r w:rsidR="00E829F9" w:rsidRPr="00E829F9">
        <w:rPr>
          <w:rFonts w:ascii="Tahoma" w:hAnsi="Tahoma" w:cs="Tahoma"/>
          <w:b/>
          <w:bCs/>
          <w:color w:val="833C0B" w:themeColor="accent2" w:themeShade="80"/>
        </w:rPr>
        <w:t>drá</w:t>
      </w:r>
      <w:r w:rsidRPr="00E829F9">
        <w:rPr>
          <w:rFonts w:ascii="Tahoma" w:hAnsi="Tahoma" w:cs="Tahoma"/>
          <w:b/>
          <w:bCs/>
          <w:color w:val="833C0B" w:themeColor="accent2" w:themeShade="80"/>
        </w:rPr>
        <w:t xml:space="preserve"> realizar a la inversa: Marrakech – Erg </w:t>
      </w:r>
      <w:proofErr w:type="spellStart"/>
      <w:r w:rsidRPr="00E829F9">
        <w:rPr>
          <w:rFonts w:ascii="Tahoma" w:hAnsi="Tahoma" w:cs="Tahoma"/>
          <w:b/>
          <w:bCs/>
          <w:color w:val="833C0B" w:themeColor="accent2" w:themeShade="80"/>
        </w:rPr>
        <w:t>Chebbi</w:t>
      </w:r>
      <w:proofErr w:type="spellEnd"/>
      <w:r w:rsidRPr="00E829F9">
        <w:rPr>
          <w:rFonts w:ascii="Tahoma" w:hAnsi="Tahoma" w:cs="Tahoma"/>
          <w:b/>
          <w:bCs/>
          <w:color w:val="833C0B" w:themeColor="accent2" w:themeShade="80"/>
        </w:rPr>
        <w:t xml:space="preserve"> – Fez.</w:t>
      </w:r>
    </w:p>
    <w:p w:rsidR="00E829F9" w:rsidRDefault="00E829F9" w:rsidP="000F45FC">
      <w:pPr>
        <w:spacing w:before="120" w:after="120" w:line="336" w:lineRule="auto"/>
        <w:rPr>
          <w:rFonts w:ascii="Tahoma" w:hAnsi="Tahoma" w:cs="Tahoma"/>
          <w:b/>
          <w:bCs/>
          <w:color w:val="833103"/>
          <w:sz w:val="28"/>
          <w:szCs w:val="28"/>
          <w:u w:val="single"/>
        </w:rPr>
      </w:pPr>
    </w:p>
    <w:p w:rsidR="000F45FC" w:rsidRPr="00DB47FA" w:rsidRDefault="000F45FC" w:rsidP="000F45FC">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0F45FC" w:rsidRPr="006A1E51" w:rsidRDefault="000F45FC" w:rsidP="000F45FC">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 xml:space="preserve">Recogida en el </w:t>
      </w:r>
      <w:r w:rsidR="00E829F9">
        <w:rPr>
          <w:rFonts w:ascii="Tahoma" w:hAnsi="Tahoma" w:cs="Tahoma"/>
          <w:color w:val="212529"/>
        </w:rPr>
        <w:t>alojamiento o lugar acordado.</w:t>
      </w:r>
    </w:p>
    <w:p w:rsidR="000F45FC" w:rsidRPr="002B5E8C" w:rsidRDefault="000F45FC" w:rsidP="000F45FC">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 xml:space="preserve">Transporte privado ida y vuelta a </w:t>
      </w:r>
      <w:r w:rsidR="00E829F9">
        <w:rPr>
          <w:rFonts w:ascii="Tahoma" w:hAnsi="Tahoma" w:cs="Tahoma"/>
          <w:color w:val="212529"/>
        </w:rPr>
        <w:t>Fez - Marrakech</w:t>
      </w:r>
      <w:r>
        <w:rPr>
          <w:rFonts w:ascii="Tahoma" w:hAnsi="Tahoma" w:cs="Tahoma"/>
          <w:color w:val="212529"/>
        </w:rPr>
        <w:t>.</w:t>
      </w:r>
    </w:p>
    <w:p w:rsidR="000F45FC" w:rsidRPr="002B5E8C" w:rsidRDefault="000F45FC" w:rsidP="000F45FC">
      <w:pPr>
        <w:pStyle w:val="checkcustom"/>
        <w:numPr>
          <w:ilvl w:val="0"/>
          <w:numId w:val="1"/>
        </w:numPr>
        <w:shd w:val="clear" w:color="auto" w:fill="FFFFFF"/>
        <w:spacing w:before="0" w:beforeAutospacing="0"/>
        <w:jc w:val="both"/>
        <w:rPr>
          <w:rFonts w:ascii="Tahoma" w:hAnsi="Tahoma" w:cs="Tahoma"/>
          <w:b/>
          <w:bCs/>
          <w:color w:val="212529"/>
        </w:rPr>
      </w:pPr>
      <w:r w:rsidRPr="002B5E8C">
        <w:rPr>
          <w:rFonts w:ascii="Tahoma" w:hAnsi="Tahoma" w:cs="Tahoma"/>
          <w:color w:val="212529"/>
        </w:rPr>
        <w:t>Alimentación del conductor.</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Merzouga</w:t>
      </w:r>
      <w:proofErr w:type="spellEnd"/>
      <w:r w:rsidR="00E829F9">
        <w:rPr>
          <w:rFonts w:ascii="Tahoma" w:hAnsi="Tahoma" w:cs="Tahoma"/>
          <w:color w:val="212529"/>
        </w:rPr>
        <w:t>.</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Cena y desayuno en el campamento del desierto.</w:t>
      </w:r>
    </w:p>
    <w:p w:rsidR="000F45FC" w:rsidRDefault="002B7198"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noProof/>
        </w:rPr>
        <w:drawing>
          <wp:anchor distT="0" distB="0" distL="114300" distR="114300" simplePos="0" relativeHeight="251666432" behindDoc="0" locked="0" layoutInCell="1" allowOverlap="1">
            <wp:simplePos x="0" y="0"/>
            <wp:positionH relativeFrom="margin">
              <wp:posOffset>4165600</wp:posOffset>
            </wp:positionH>
            <wp:positionV relativeFrom="margin">
              <wp:posOffset>4663159</wp:posOffset>
            </wp:positionV>
            <wp:extent cx="2538349" cy="3807524"/>
            <wp:effectExtent l="12700" t="0" r="14605" b="1082040"/>
            <wp:wrapSquare wrapText="bothSides"/>
            <wp:docPr id="125099999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999995" name="Imagen 1250999995"/>
                    <pic:cNvPicPr/>
                  </pic:nvPicPr>
                  <pic:blipFill>
                    <a:blip r:embed="rId9" cstate="email">
                      <a:extLst>
                        <a:ext uri="{28A0092B-C50C-407E-A947-70E740481C1C}">
                          <a14:useLocalDpi xmlns:a14="http://schemas.microsoft.com/office/drawing/2010/main"/>
                        </a:ext>
                      </a:extLst>
                    </a:blip>
                    <a:stretch>
                      <a:fillRect/>
                    </a:stretch>
                  </pic:blipFill>
                  <pic:spPr>
                    <a:xfrm>
                      <a:off x="0" y="0"/>
                      <a:ext cx="2538349" cy="3807524"/>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0F45FC">
        <w:rPr>
          <w:rFonts w:ascii="Tahoma" w:hAnsi="Tahoma" w:cs="Tahoma"/>
          <w:color w:val="212529"/>
        </w:rPr>
        <w:t>Acomodación en jaima</w:t>
      </w:r>
      <w:r w:rsidR="00E829F9">
        <w:rPr>
          <w:rFonts w:ascii="Tahoma" w:hAnsi="Tahoma" w:cs="Tahoma"/>
          <w:color w:val="212529"/>
        </w:rPr>
        <w:t>s</w:t>
      </w:r>
      <w:r w:rsidR="000F45FC">
        <w:rPr>
          <w:rFonts w:ascii="Tahoma" w:hAnsi="Tahoma" w:cs="Tahoma"/>
          <w:color w:val="212529"/>
        </w:rPr>
        <w:t xml:space="preserve"> luxe en el campamento.</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cena y desayuno en </w:t>
      </w:r>
      <w:proofErr w:type="spellStart"/>
      <w:r>
        <w:rPr>
          <w:rFonts w:ascii="Tahoma" w:hAnsi="Tahoma" w:cs="Tahoma"/>
          <w:color w:val="212529"/>
        </w:rPr>
        <w:t>Ouarzazate</w:t>
      </w:r>
      <w:proofErr w:type="spellEnd"/>
      <w:r>
        <w:rPr>
          <w:rFonts w:ascii="Tahoma" w:hAnsi="Tahoma" w:cs="Tahoma"/>
          <w:color w:val="212529"/>
        </w:rPr>
        <w:t>.</w:t>
      </w:r>
    </w:p>
    <w:p w:rsidR="00E829F9" w:rsidRPr="00E829F9" w:rsidRDefault="00E829F9" w:rsidP="00E829F9">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Paseo en dromedario</w:t>
      </w:r>
      <w:r>
        <w:rPr>
          <w:rFonts w:ascii="Tahoma" w:hAnsi="Tahoma" w:cs="Tahoma"/>
          <w:color w:val="212529"/>
        </w:rPr>
        <w:t>s</w:t>
      </w:r>
      <w:r>
        <w:rPr>
          <w:rFonts w:ascii="Tahoma" w:hAnsi="Tahoma" w:cs="Tahoma"/>
          <w:color w:val="212529"/>
        </w:rPr>
        <w:t>.</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Ksar</w:t>
      </w:r>
      <w:proofErr w:type="spellEnd"/>
      <w:r>
        <w:rPr>
          <w:rFonts w:ascii="Tahoma" w:hAnsi="Tahoma" w:cs="Tahoma"/>
          <w:color w:val="212529"/>
        </w:rPr>
        <w:t xml:space="preserve"> </w:t>
      </w:r>
      <w:proofErr w:type="spellStart"/>
      <w:r>
        <w:rPr>
          <w:rFonts w:ascii="Tahoma" w:hAnsi="Tahoma" w:cs="Tahoma"/>
          <w:color w:val="212529"/>
        </w:rPr>
        <w:t>Ait</w:t>
      </w:r>
      <w:proofErr w:type="spellEnd"/>
      <w:r>
        <w:rPr>
          <w:rFonts w:ascii="Tahoma" w:hAnsi="Tahoma" w:cs="Tahoma"/>
          <w:color w:val="212529"/>
        </w:rPr>
        <w:t xml:space="preserve"> Ben </w:t>
      </w:r>
      <w:proofErr w:type="spellStart"/>
      <w:r>
        <w:rPr>
          <w:rFonts w:ascii="Tahoma" w:hAnsi="Tahoma" w:cs="Tahoma"/>
          <w:color w:val="212529"/>
        </w:rPr>
        <w:t>Haddou</w:t>
      </w:r>
      <w:proofErr w:type="spellEnd"/>
      <w:r w:rsidR="001869FA">
        <w:rPr>
          <w:rFonts w:ascii="Tahoma" w:hAnsi="Tahoma" w:cs="Tahoma"/>
          <w:color w:val="212529"/>
        </w:rPr>
        <w:t>.</w:t>
      </w:r>
    </w:p>
    <w:p w:rsidR="001869FA" w:rsidRPr="001869FA" w:rsidRDefault="001869FA" w:rsidP="001869FA">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Visita guiada </w:t>
      </w:r>
      <w:proofErr w:type="spellStart"/>
      <w:r>
        <w:rPr>
          <w:rFonts w:ascii="Tahoma" w:hAnsi="Tahoma" w:cs="Tahoma"/>
          <w:color w:val="212529"/>
        </w:rPr>
        <w:t>Ksar</w:t>
      </w:r>
      <w:proofErr w:type="spellEnd"/>
      <w:r>
        <w:rPr>
          <w:rFonts w:ascii="Tahoma" w:hAnsi="Tahoma" w:cs="Tahoma"/>
          <w:color w:val="212529"/>
        </w:rPr>
        <w:t xml:space="preserve"> </w:t>
      </w:r>
      <w:proofErr w:type="spellStart"/>
      <w:r>
        <w:rPr>
          <w:rFonts w:ascii="Tahoma" w:hAnsi="Tahoma" w:cs="Tahoma"/>
          <w:color w:val="212529"/>
        </w:rPr>
        <w:t>Amridil</w:t>
      </w:r>
      <w:proofErr w:type="spellEnd"/>
      <w:r>
        <w:rPr>
          <w:rFonts w:ascii="Tahoma" w:hAnsi="Tahoma" w:cs="Tahoma"/>
          <w:color w:val="212529"/>
        </w:rPr>
        <w:t xml:space="preserve"> – </w:t>
      </w:r>
      <w:proofErr w:type="spellStart"/>
      <w:r>
        <w:rPr>
          <w:rFonts w:ascii="Tahoma" w:hAnsi="Tahoma" w:cs="Tahoma"/>
          <w:color w:val="212529"/>
        </w:rPr>
        <w:t>Skoura</w:t>
      </w:r>
      <w:proofErr w:type="spellEnd"/>
      <w:r>
        <w:rPr>
          <w:rFonts w:ascii="Tahoma" w:hAnsi="Tahoma" w:cs="Tahoma"/>
          <w:color w:val="212529"/>
        </w:rPr>
        <w:t>.</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Guía local visita </w:t>
      </w:r>
      <w:proofErr w:type="spellStart"/>
      <w:r>
        <w:rPr>
          <w:rFonts w:ascii="Tahoma" w:hAnsi="Tahoma" w:cs="Tahoma"/>
          <w:color w:val="212529"/>
        </w:rPr>
        <w:t>Kasbah</w:t>
      </w:r>
      <w:proofErr w:type="spellEnd"/>
      <w:r>
        <w:rPr>
          <w:rFonts w:ascii="Tahoma" w:hAnsi="Tahoma" w:cs="Tahoma"/>
          <w:color w:val="212529"/>
        </w:rPr>
        <w:t xml:space="preserve"> </w:t>
      </w:r>
      <w:proofErr w:type="spellStart"/>
      <w:r>
        <w:rPr>
          <w:rFonts w:ascii="Tahoma" w:hAnsi="Tahoma" w:cs="Tahoma"/>
          <w:color w:val="212529"/>
        </w:rPr>
        <w:t>Telouet</w:t>
      </w:r>
      <w:proofErr w:type="spellEnd"/>
      <w:r>
        <w:rPr>
          <w:rFonts w:ascii="Tahoma" w:hAnsi="Tahoma" w:cs="Tahoma"/>
          <w:color w:val="212529"/>
        </w:rPr>
        <w:t xml:space="preserve"> – Alto Atlas.</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Free Wifi en el vehículo.</w:t>
      </w:r>
    </w:p>
    <w:p w:rsidR="000F45FC" w:rsidRDefault="000F45FC"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Tasas e impuestos turísticos locales.</w:t>
      </w:r>
    </w:p>
    <w:p w:rsidR="001869FA" w:rsidRDefault="001869FA" w:rsidP="000F45FC">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Traslado al alojamiento o lugar acordado.</w:t>
      </w:r>
    </w:p>
    <w:p w:rsidR="000F45FC" w:rsidRDefault="000F45FC" w:rsidP="000F45FC">
      <w:pPr>
        <w:rPr>
          <w:rFonts w:ascii="Tahoma" w:hAnsi="Tahoma" w:cs="Tahoma"/>
          <w:b/>
          <w:bCs/>
          <w:color w:val="70AD47" w:themeColor="accent6"/>
          <w:sz w:val="28"/>
          <w:szCs w:val="28"/>
          <w:u w:val="single"/>
        </w:rPr>
      </w:pPr>
    </w:p>
    <w:p w:rsidR="000F45FC" w:rsidRDefault="000F45FC" w:rsidP="000F45FC">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1869FA" w:rsidRPr="00C86779" w:rsidRDefault="001869FA" w:rsidP="000F45FC">
      <w:pPr>
        <w:rPr>
          <w:rFonts w:ascii="Tahoma" w:hAnsi="Tahoma" w:cs="Tahoma"/>
          <w:b/>
          <w:bCs/>
          <w:color w:val="833103"/>
          <w:sz w:val="28"/>
          <w:szCs w:val="28"/>
          <w:u w:val="single"/>
        </w:rPr>
      </w:pPr>
    </w:p>
    <w:p w:rsidR="000F45FC" w:rsidRPr="001869FA" w:rsidRDefault="001869FA" w:rsidP="001869FA">
      <w:pPr>
        <w:pStyle w:val="Prrafodelista"/>
        <w:numPr>
          <w:ilvl w:val="0"/>
          <w:numId w:val="2"/>
        </w:numPr>
        <w:rPr>
          <w:rFonts w:ascii="Tahoma" w:hAnsi="Tahoma" w:cs="Tahoma"/>
          <w:color w:val="000000" w:themeColor="text1"/>
        </w:rPr>
      </w:pPr>
      <w:r w:rsidRPr="001869FA">
        <w:rPr>
          <w:rFonts w:ascii="Tahoma" w:hAnsi="Tahoma" w:cs="Tahoma"/>
          <w:color w:val="000000" w:themeColor="text1"/>
        </w:rPr>
        <w:t>Alojamiento en Fez y Marrakech</w:t>
      </w:r>
      <w:r>
        <w:rPr>
          <w:rFonts w:ascii="Tahoma" w:hAnsi="Tahoma" w:cs="Tahoma"/>
          <w:color w:val="000000" w:themeColor="text1"/>
        </w:rPr>
        <w:t>.</w:t>
      </w:r>
    </w:p>
    <w:p w:rsidR="000F45FC" w:rsidRPr="001F7463" w:rsidRDefault="001869FA" w:rsidP="000F45FC">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Almuerzos.</w:t>
      </w:r>
    </w:p>
    <w:p w:rsidR="000F45FC" w:rsidRPr="00CB51D3" w:rsidRDefault="000F45FC" w:rsidP="000F45FC">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color w:val="000000" w:themeColor="text1"/>
        </w:rPr>
        <w:t>B</w:t>
      </w:r>
      <w:r w:rsidRPr="00140357">
        <w:rPr>
          <w:rFonts w:ascii="Tahoma" w:hAnsi="Tahoma" w:cs="Tahoma"/>
          <w:color w:val="000000" w:themeColor="text1"/>
        </w:rPr>
        <w:t>ebidas o extras.</w:t>
      </w:r>
    </w:p>
    <w:p w:rsidR="000F45FC" w:rsidRPr="001F7463" w:rsidRDefault="000F45FC" w:rsidP="000F45FC">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rPr>
        <w:t>Servicios de maleteros.</w:t>
      </w:r>
    </w:p>
    <w:p w:rsidR="000F45FC" w:rsidRPr="00D7403F" w:rsidRDefault="000F45FC" w:rsidP="000F45FC">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Actividades no descritas</w:t>
      </w:r>
      <w:r w:rsidRPr="00140357">
        <w:rPr>
          <w:rFonts w:ascii="Tahoma" w:hAnsi="Tahoma" w:cs="Tahoma"/>
        </w:rPr>
        <w:t>.</w:t>
      </w:r>
    </w:p>
    <w:p w:rsidR="000F45FC" w:rsidRPr="00C86779" w:rsidRDefault="000F45FC" w:rsidP="000F45FC">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Visitas opcionales y entradas.</w:t>
      </w:r>
    </w:p>
    <w:p w:rsidR="000F45FC" w:rsidRPr="00140357" w:rsidRDefault="000F45FC" w:rsidP="000F45FC">
      <w:pPr>
        <w:pStyle w:val="timescustom"/>
        <w:numPr>
          <w:ilvl w:val="0"/>
          <w:numId w:val="2"/>
        </w:numPr>
        <w:shd w:val="clear" w:color="auto" w:fill="FFFFFF"/>
        <w:spacing w:before="0" w:beforeAutospacing="0"/>
        <w:jc w:val="both"/>
        <w:rPr>
          <w:rFonts w:ascii="Segoe UI" w:hAnsi="Segoe UI" w:cs="Segoe UI"/>
          <w:color w:val="212529"/>
        </w:rPr>
      </w:pPr>
      <w:r>
        <w:rPr>
          <w:rFonts w:ascii="Tahoma" w:hAnsi="Tahoma" w:cs="Tahoma"/>
        </w:rPr>
        <w:t>Propinas (en caso de querer ofrecerlas).</w:t>
      </w:r>
      <w:r w:rsidRPr="000C0B09">
        <w:rPr>
          <w:rFonts w:ascii="Tahoma" w:hAnsi="Tahoma" w:cs="Tahoma"/>
          <w:b/>
          <w:bCs/>
          <w:noProof/>
          <w:color w:val="833103"/>
          <w:sz w:val="28"/>
          <w:szCs w:val="28"/>
          <w:lang w:val="es-AR"/>
        </w:rPr>
        <w:t xml:space="preserve"> </w:t>
      </w:r>
    </w:p>
    <w:p w:rsidR="000F45FC" w:rsidRPr="00140357" w:rsidRDefault="000F45FC" w:rsidP="000F45FC">
      <w:pPr>
        <w:pStyle w:val="timescustom"/>
        <w:numPr>
          <w:ilvl w:val="0"/>
          <w:numId w:val="2"/>
        </w:numPr>
        <w:shd w:val="clear" w:color="auto" w:fill="FFFFFF"/>
        <w:spacing w:before="0" w:beforeAutospacing="0"/>
        <w:jc w:val="both"/>
        <w:rPr>
          <w:rFonts w:ascii="Segoe UI" w:hAnsi="Segoe UI" w:cs="Segoe UI"/>
          <w:color w:val="212529"/>
        </w:rPr>
      </w:pPr>
      <w:r w:rsidRPr="00140357">
        <w:rPr>
          <w:rFonts w:ascii="Tahoma" w:hAnsi="Tahoma" w:cs="Tahoma"/>
          <w:color w:val="000000"/>
          <w:lang w:val="es-AR"/>
        </w:rPr>
        <w:t xml:space="preserve">Extras y gastos personales. </w:t>
      </w:r>
    </w:p>
    <w:p w:rsidR="000F45FC" w:rsidRDefault="000F45FC" w:rsidP="000F45FC">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0F45FC" w:rsidRDefault="000F45FC" w:rsidP="000F45FC">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r w:rsidRPr="00807681">
        <w:rPr>
          <w:rFonts w:ascii="Tahoma" w:hAnsi="Tahoma" w:cs="Tahoma"/>
          <w:noProof/>
        </w:rPr>
        <w:t xml:space="preserve"> </w:t>
      </w:r>
    </w:p>
    <w:p w:rsidR="000F45FC" w:rsidRDefault="000F45FC" w:rsidP="000F45FC">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0F45FC" w:rsidRPr="00140357" w:rsidRDefault="002B7198" w:rsidP="000F45FC">
      <w:pPr>
        <w:widowControl w:val="0"/>
        <w:autoSpaceDE w:val="0"/>
        <w:autoSpaceDN w:val="0"/>
        <w:adjustRightInd w:val="0"/>
        <w:ind w:right="87"/>
        <w:jc w:val="both"/>
        <w:rPr>
          <w:rFonts w:ascii="Tahoma" w:hAnsi="Tahoma" w:cs="Tahoma"/>
        </w:rPr>
      </w:pPr>
      <w:r>
        <w:rPr>
          <w:rFonts w:ascii="Tahoma" w:hAnsi="Tahoma" w:cs="Tahoma"/>
          <w:noProof/>
          <w:color w:val="212529"/>
        </w:rPr>
        <w:lastRenderedPageBreak/>
        <mc:AlternateContent>
          <mc:Choice Requires="wps">
            <w:drawing>
              <wp:anchor distT="0" distB="0" distL="114300" distR="114300" simplePos="0" relativeHeight="251661312" behindDoc="0" locked="0" layoutInCell="1" allowOverlap="1" wp14:anchorId="1C4478D5" wp14:editId="09DC5461">
                <wp:simplePos x="0" y="0"/>
                <wp:positionH relativeFrom="column">
                  <wp:posOffset>1082450</wp:posOffset>
                </wp:positionH>
                <wp:positionV relativeFrom="paragraph">
                  <wp:posOffset>2853690</wp:posOffset>
                </wp:positionV>
                <wp:extent cx="4687747"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4687747" cy="1040860"/>
                        </a:xfrm>
                        <a:prstGeom prst="rect">
                          <a:avLst/>
                        </a:prstGeom>
                        <a:noFill/>
                        <a:ln w="6350">
                          <a:noFill/>
                        </a:ln>
                      </wps:spPr>
                      <wps:txbx>
                        <w:txbxContent>
                          <w:p w:rsidR="000F45FC" w:rsidRPr="00971DD0" w:rsidRDefault="002B7198" w:rsidP="002B7198">
                            <w:pPr>
                              <w:jc w:val="center"/>
                              <w:rPr>
                                <w:rFonts w:ascii="Tahoma" w:hAnsi="Tahoma" w:cs="Tahoma"/>
                                <w:b/>
                                <w:bCs/>
                                <w:color w:val="833103"/>
                              </w:rPr>
                            </w:pPr>
                            <w:r>
                              <w:rPr>
                                <w:rFonts w:ascii="Tahoma" w:hAnsi="Tahoma" w:cs="Tahoma"/>
                                <w:b/>
                                <w:bCs/>
                                <w:color w:val="833103"/>
                              </w:rPr>
                              <w:t>RUTA CON PAISAJES INCREIBLES Y ALOJAMIENTO CAMPAMENTO EN EL DESIERTO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1C4478D5" id="_x0000_s1027" type="#_x0000_t202" style="position:absolute;left:0;text-align:left;margin-left:85.25pt;margin-top:224.7pt;width:369.1pt;height:81.9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" filled="f" stroked="f" strokeweight=".5pt">
                <v:textbox>
                  <w:txbxContent>
                    <w:p w:rsidR="000F45FC" w:rsidRPr="00971DD0" w:rsidRDefault="002B7198" w:rsidP="002B7198">
                      <w:pPr>
                        <w:jc w:val="center"/>
                        <w:rPr>
                          <w:rFonts w:ascii="Tahoma" w:hAnsi="Tahoma" w:cs="Tahoma"/>
                          <w:b/>
                          <w:bCs/>
                          <w:color w:val="833103"/>
                        </w:rPr>
                      </w:pPr>
                      <w:r>
                        <w:rPr>
                          <w:rFonts w:ascii="Tahoma" w:hAnsi="Tahoma" w:cs="Tahoma"/>
                          <w:b/>
                          <w:bCs/>
                          <w:color w:val="833103"/>
                        </w:rPr>
                        <w:t>RUTA CON PAISAJES INCREIBLES Y ALOJAMIENTO CAMPAMENTO EN EL DESIERTO</w:t>
                      </w:r>
                    </w:p>
                  </w:txbxContent>
                </v:textbox>
              </v:shape>
            </w:pict>
          </mc:Fallback>
        </mc:AlternateContent>
      </w:r>
      <w:r>
        <w:rPr>
          <w:rFonts w:ascii="Tahoma" w:hAnsi="Tahoma" w:cs="Tahoma"/>
          <w:noProof/>
        </w:rPr>
        <w:drawing>
          <wp:anchor distT="0" distB="0" distL="114300" distR="114300" simplePos="0" relativeHeight="251667456" behindDoc="0" locked="0" layoutInCell="1" allowOverlap="1">
            <wp:simplePos x="0" y="0"/>
            <wp:positionH relativeFrom="margin">
              <wp:posOffset>-179705</wp:posOffset>
            </wp:positionH>
            <wp:positionV relativeFrom="margin">
              <wp:posOffset>5715</wp:posOffset>
            </wp:positionV>
            <wp:extent cx="3472180" cy="2316480"/>
            <wp:effectExtent l="12700" t="0" r="7620" b="668020"/>
            <wp:wrapSquare wrapText="bothSides"/>
            <wp:docPr id="109022160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221601" name="Imagen 1090221601"/>
                    <pic:cNvPicPr/>
                  </pic:nvPicPr>
                  <pic:blipFill>
                    <a:blip r:embed="rId10" cstate="email">
                      <a:extLst>
                        <a:ext uri="{28A0092B-C50C-407E-A947-70E740481C1C}">
                          <a14:useLocalDpi xmlns:a14="http://schemas.microsoft.com/office/drawing/2010/main"/>
                        </a:ext>
                      </a:extLst>
                    </a:blip>
                    <a:stretch>
                      <a:fillRect/>
                    </a:stretch>
                  </pic:blipFill>
                  <pic:spPr>
                    <a:xfrm>
                      <a:off x="0" y="0"/>
                      <a:ext cx="3472180" cy="23164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rFonts w:ascii="Tahoma" w:hAnsi="Tahoma" w:cs="Tahoma"/>
          <w:noProof/>
        </w:rPr>
        <w:drawing>
          <wp:anchor distT="0" distB="0" distL="114300" distR="114300" simplePos="0" relativeHeight="251668480" behindDoc="0" locked="0" layoutInCell="1" allowOverlap="1">
            <wp:simplePos x="0" y="0"/>
            <wp:positionH relativeFrom="margin">
              <wp:posOffset>3368233</wp:posOffset>
            </wp:positionH>
            <wp:positionV relativeFrom="margin">
              <wp:posOffset>-34724</wp:posOffset>
            </wp:positionV>
            <wp:extent cx="3509645" cy="2341880"/>
            <wp:effectExtent l="12700" t="0" r="8255" b="668020"/>
            <wp:wrapSquare wrapText="bothSides"/>
            <wp:docPr id="191220365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203656" name="Imagen 1912203656"/>
                    <pic:cNvPicPr/>
                  </pic:nvPicPr>
                  <pic:blipFill>
                    <a:blip r:embed="rId11" cstate="email">
                      <a:extLst>
                        <a:ext uri="{28A0092B-C50C-407E-A947-70E740481C1C}">
                          <a14:useLocalDpi xmlns:a14="http://schemas.microsoft.com/office/drawing/2010/main"/>
                        </a:ext>
                      </a:extLst>
                    </a:blip>
                    <a:stretch>
                      <a:fillRect/>
                    </a:stretch>
                  </pic:blipFill>
                  <pic:spPr>
                    <a:xfrm>
                      <a:off x="0" y="0"/>
                      <a:ext cx="3509645" cy="23418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0F45FC" w:rsidRDefault="000F45FC" w:rsidP="000F45FC">
      <w:pPr>
        <w:widowControl w:val="0"/>
        <w:autoSpaceDE w:val="0"/>
        <w:autoSpaceDN w:val="0"/>
        <w:adjustRightInd w:val="0"/>
        <w:ind w:right="87"/>
        <w:jc w:val="both"/>
        <w:rPr>
          <w:rFonts w:ascii="Tahoma" w:hAnsi="Tahoma" w:cs="Tahoma"/>
        </w:rPr>
      </w:pPr>
    </w:p>
    <w:p w:rsidR="000F45FC" w:rsidRDefault="000F45FC" w:rsidP="000F45FC">
      <w:pPr>
        <w:widowControl w:val="0"/>
        <w:autoSpaceDE w:val="0"/>
        <w:autoSpaceDN w:val="0"/>
        <w:adjustRightInd w:val="0"/>
        <w:ind w:right="87"/>
        <w:jc w:val="both"/>
        <w:rPr>
          <w:rFonts w:ascii="Tahoma" w:hAnsi="Tahoma" w:cs="Tahoma"/>
        </w:rPr>
      </w:pPr>
    </w:p>
    <w:p w:rsidR="000F45FC" w:rsidRDefault="000F45FC" w:rsidP="000F45FC">
      <w:pPr>
        <w:widowControl w:val="0"/>
        <w:autoSpaceDE w:val="0"/>
        <w:autoSpaceDN w:val="0"/>
        <w:adjustRightInd w:val="0"/>
        <w:ind w:right="87"/>
        <w:jc w:val="both"/>
        <w:rPr>
          <w:rFonts w:ascii="Tahoma" w:hAnsi="Tahoma" w:cs="Tahoma"/>
        </w:rPr>
      </w:pPr>
      <w:r>
        <w:rPr>
          <w:rFonts w:ascii="Tahoma" w:hAnsi="Tahoma" w:cs="Tahoma"/>
        </w:rPr>
        <w:t xml:space="preserve">                                                                                   </w:t>
      </w:r>
    </w:p>
    <w:p w:rsidR="000F45FC" w:rsidRDefault="000F45FC" w:rsidP="000F45FC">
      <w:pPr>
        <w:widowControl w:val="0"/>
        <w:autoSpaceDE w:val="0"/>
        <w:autoSpaceDN w:val="0"/>
        <w:adjustRightInd w:val="0"/>
        <w:ind w:right="87"/>
        <w:jc w:val="both"/>
        <w:rPr>
          <w:rFonts w:ascii="Tahoma" w:hAnsi="Tahoma" w:cs="Tahoma"/>
        </w:rPr>
      </w:pPr>
      <w:r>
        <w:rPr>
          <w:rFonts w:ascii="Tahoma" w:hAnsi="Tahoma" w:cs="Tahoma"/>
        </w:rPr>
        <w:t xml:space="preserve">                        </w:t>
      </w:r>
    </w:p>
    <w:p w:rsidR="000F45FC" w:rsidRDefault="002B7198" w:rsidP="000F45FC">
      <w:pPr>
        <w:widowControl w:val="0"/>
        <w:autoSpaceDE w:val="0"/>
        <w:autoSpaceDN w:val="0"/>
        <w:adjustRightInd w:val="0"/>
        <w:ind w:right="87"/>
        <w:jc w:val="both"/>
        <w:rPr>
          <w:rFonts w:ascii="Tahoma" w:hAnsi="Tahoma" w:cs="Tahoma"/>
        </w:rPr>
      </w:pPr>
      <w:r>
        <w:rPr>
          <w:rFonts w:ascii="Tahoma" w:hAnsi="Tahoma" w:cs="Tahoma"/>
        </w:rPr>
        <w:t xml:space="preserve">      </w:t>
      </w:r>
    </w:p>
    <w:p w:rsidR="000F45FC" w:rsidRDefault="000F45FC" w:rsidP="000F45FC">
      <w:pPr>
        <w:widowControl w:val="0"/>
        <w:autoSpaceDE w:val="0"/>
        <w:autoSpaceDN w:val="0"/>
        <w:adjustRightInd w:val="0"/>
        <w:ind w:right="87"/>
        <w:jc w:val="both"/>
        <w:rPr>
          <w:rFonts w:ascii="Tahoma" w:hAnsi="Tahoma" w:cs="Tahoma"/>
        </w:rPr>
      </w:pPr>
    </w:p>
    <w:p w:rsidR="000F45FC" w:rsidRPr="00AA7D58" w:rsidRDefault="000F45FC" w:rsidP="000F45FC">
      <w:pPr>
        <w:widowControl w:val="0"/>
        <w:autoSpaceDE w:val="0"/>
        <w:autoSpaceDN w:val="0"/>
        <w:adjustRightInd w:val="0"/>
        <w:ind w:right="87"/>
        <w:jc w:val="both"/>
        <w:rPr>
          <w:rFonts w:ascii="Tahoma" w:hAnsi="Tahoma" w:cs="Tahoma"/>
        </w:rPr>
      </w:pPr>
      <w:r w:rsidRPr="00C86779">
        <w:rPr>
          <w:rFonts w:ascii="Tahoma" w:hAnsi="Tahoma" w:cs="Tahoma"/>
          <w:b/>
          <w:bCs/>
          <w:color w:val="833103"/>
          <w:sz w:val="28"/>
          <w:szCs w:val="28"/>
          <w:u w:val="single"/>
          <w:lang w:val="es-AR"/>
        </w:rPr>
        <w:t>ITINERARIO</w:t>
      </w:r>
    </w:p>
    <w:p w:rsidR="000F45FC" w:rsidRPr="00BF4057" w:rsidRDefault="000F45FC" w:rsidP="000F45FC">
      <w:pPr>
        <w:rPr>
          <w:rFonts w:ascii="Tahoma" w:hAnsi="Tahoma" w:cs="Tahoma"/>
          <w:b/>
          <w:bCs/>
          <w:color w:val="70AD47" w:themeColor="accent6"/>
          <w:sz w:val="28"/>
          <w:szCs w:val="28"/>
          <w:lang w:val="es-AR"/>
        </w:rPr>
      </w:pPr>
    </w:p>
    <w:p w:rsidR="000F45FC" w:rsidRPr="007C0CF9" w:rsidRDefault="000F45FC" w:rsidP="000F45FC">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001869FA">
        <w:rPr>
          <w:rFonts w:ascii="Tahoma" w:hAnsi="Tahoma" w:cs="Tahoma"/>
          <w:b/>
          <w:color w:val="833103"/>
        </w:rPr>
        <w:t>FEZ – IFRANE – PARQUE NACIONAL DE AZROU – MIDELT – VALLE Y GARGANTAS DEL ZIZ - MERZOUGA</w:t>
      </w:r>
    </w:p>
    <w:p w:rsidR="000F45FC" w:rsidRPr="001353B4" w:rsidRDefault="000F45FC" w:rsidP="001353B4">
      <w:pPr>
        <w:jc w:val="both"/>
        <w:rPr>
          <w:rFonts w:ascii="Tahoma" w:hAnsi="Tahoma" w:cs="Tahoma"/>
          <w:color w:val="000000" w:themeColor="text1"/>
          <w:lang w:val="es-AR"/>
        </w:rPr>
      </w:pPr>
    </w:p>
    <w:p w:rsidR="001869FA" w:rsidRPr="001353B4" w:rsidRDefault="001869FA" w:rsidP="001353B4">
      <w:pPr>
        <w:jc w:val="both"/>
        <w:rPr>
          <w:rFonts w:ascii="Tahoma" w:hAnsi="Tahoma" w:cs="Tahoma"/>
          <w:color w:val="000000" w:themeColor="text1"/>
          <w:lang w:val="es-AR"/>
        </w:rPr>
      </w:pPr>
      <w:r w:rsidRPr="001353B4">
        <w:rPr>
          <w:rFonts w:ascii="Tahoma" w:hAnsi="Tahoma" w:cs="Tahoma"/>
          <w:b/>
          <w:bCs/>
          <w:color w:val="000000" w:themeColor="text1"/>
          <w:lang w:val="es-AR"/>
        </w:rPr>
        <w:t xml:space="preserve">A primera hora de la mañana, </w:t>
      </w:r>
      <w:r w:rsidR="001353B4" w:rsidRPr="001353B4">
        <w:rPr>
          <w:rFonts w:ascii="Tahoma" w:hAnsi="Tahoma" w:cs="Tahoma"/>
          <w:b/>
          <w:bCs/>
          <w:color w:val="000000" w:themeColor="text1"/>
          <w:lang w:val="es-AR"/>
        </w:rPr>
        <w:t>su</w:t>
      </w:r>
      <w:r w:rsidRPr="001353B4">
        <w:rPr>
          <w:rFonts w:ascii="Tahoma" w:hAnsi="Tahoma" w:cs="Tahoma"/>
          <w:b/>
          <w:bCs/>
          <w:color w:val="000000" w:themeColor="text1"/>
          <w:lang w:val="es-AR"/>
        </w:rPr>
        <w:t xml:space="preserve"> conductor </w:t>
      </w:r>
      <w:r w:rsidR="001353B4" w:rsidRPr="001353B4">
        <w:rPr>
          <w:rFonts w:ascii="Tahoma" w:hAnsi="Tahoma" w:cs="Tahoma"/>
          <w:b/>
          <w:bCs/>
          <w:color w:val="000000" w:themeColor="text1"/>
          <w:lang w:val="es-AR"/>
        </w:rPr>
        <w:t>lo</w:t>
      </w:r>
      <w:r w:rsidRPr="001353B4">
        <w:rPr>
          <w:rFonts w:ascii="Tahoma" w:hAnsi="Tahoma" w:cs="Tahoma"/>
          <w:b/>
          <w:bCs/>
          <w:color w:val="000000" w:themeColor="text1"/>
          <w:lang w:val="es-AR"/>
        </w:rPr>
        <w:t xml:space="preserve"> recogerá en el alojamiento o lugar acordado.</w:t>
      </w:r>
      <w:r w:rsidRPr="001353B4">
        <w:rPr>
          <w:rFonts w:ascii="Tahoma" w:hAnsi="Tahoma" w:cs="Tahoma"/>
          <w:color w:val="000000" w:themeColor="text1"/>
          <w:lang w:val="es-AR"/>
        </w:rPr>
        <w:t xml:space="preserve"> Salida desde Fez hacia el sur de Marruecos vía </w:t>
      </w:r>
      <w:proofErr w:type="spellStart"/>
      <w:r w:rsidRPr="001353B4">
        <w:rPr>
          <w:rFonts w:ascii="Tahoma" w:hAnsi="Tahoma" w:cs="Tahoma"/>
          <w:color w:val="000000" w:themeColor="text1"/>
          <w:lang w:val="es-AR"/>
        </w:rPr>
        <w:t>Ifrane</w:t>
      </w:r>
      <w:proofErr w:type="spellEnd"/>
      <w:r w:rsidRPr="001353B4">
        <w:rPr>
          <w:rFonts w:ascii="Tahoma" w:hAnsi="Tahoma" w:cs="Tahoma"/>
          <w:color w:val="000000" w:themeColor="text1"/>
          <w:lang w:val="es-AR"/>
        </w:rPr>
        <w:t xml:space="preserve">. Parada en el Parque Nacional de </w:t>
      </w:r>
      <w:proofErr w:type="spellStart"/>
      <w:r w:rsidRPr="001353B4">
        <w:rPr>
          <w:rFonts w:ascii="Tahoma" w:hAnsi="Tahoma" w:cs="Tahoma"/>
          <w:color w:val="000000" w:themeColor="text1"/>
          <w:lang w:val="es-AR"/>
        </w:rPr>
        <w:t>Azrou</w:t>
      </w:r>
      <w:proofErr w:type="spellEnd"/>
      <w:r w:rsidRPr="001353B4">
        <w:rPr>
          <w:rFonts w:ascii="Tahoma" w:hAnsi="Tahoma" w:cs="Tahoma"/>
          <w:color w:val="000000" w:themeColor="text1"/>
          <w:lang w:val="es-AR"/>
        </w:rPr>
        <w:t>, poblado de bosques de cedros donde habitan los macacos del Atlas.</w:t>
      </w:r>
      <w:r w:rsidR="001353B4">
        <w:rPr>
          <w:rFonts w:ascii="Tahoma" w:hAnsi="Tahoma" w:cs="Tahoma"/>
          <w:color w:val="000000" w:themeColor="text1"/>
          <w:lang w:val="es-AR"/>
        </w:rPr>
        <w:t xml:space="preserve"> </w:t>
      </w:r>
      <w:r w:rsidRPr="001353B4">
        <w:rPr>
          <w:rFonts w:ascii="Tahoma" w:hAnsi="Tahoma" w:cs="Tahoma"/>
          <w:color w:val="000000" w:themeColor="text1"/>
          <w:lang w:val="es-AR"/>
        </w:rPr>
        <w:t xml:space="preserve">Continuación del viaje por el puerto de montaña de </w:t>
      </w:r>
      <w:proofErr w:type="spellStart"/>
      <w:r w:rsidRPr="001353B4">
        <w:rPr>
          <w:rFonts w:ascii="Tahoma" w:hAnsi="Tahoma" w:cs="Tahoma"/>
          <w:color w:val="000000" w:themeColor="text1"/>
          <w:lang w:val="es-AR"/>
        </w:rPr>
        <w:t>Tizi</w:t>
      </w:r>
      <w:proofErr w:type="spellEnd"/>
      <w:r w:rsidRPr="001353B4">
        <w:rPr>
          <w:rFonts w:ascii="Tahoma" w:hAnsi="Tahoma" w:cs="Tahoma"/>
          <w:color w:val="000000" w:themeColor="text1"/>
          <w:lang w:val="es-AR"/>
        </w:rPr>
        <w:t>-N-</w:t>
      </w:r>
      <w:proofErr w:type="spellStart"/>
      <w:r w:rsidRPr="001353B4">
        <w:rPr>
          <w:rFonts w:ascii="Tahoma" w:hAnsi="Tahoma" w:cs="Tahoma"/>
          <w:color w:val="000000" w:themeColor="text1"/>
          <w:lang w:val="es-AR"/>
        </w:rPr>
        <w:t>Talghoumlt</w:t>
      </w:r>
      <w:proofErr w:type="spellEnd"/>
      <w:r w:rsidRPr="001353B4">
        <w:rPr>
          <w:rFonts w:ascii="Tahoma" w:hAnsi="Tahoma" w:cs="Tahoma"/>
          <w:color w:val="000000" w:themeColor="text1"/>
          <w:lang w:val="es-AR"/>
        </w:rPr>
        <w:t xml:space="preserve"> hasta llegar al hermoso Valle del </w:t>
      </w:r>
      <w:proofErr w:type="spellStart"/>
      <w:r w:rsidRPr="001353B4">
        <w:rPr>
          <w:rFonts w:ascii="Tahoma" w:hAnsi="Tahoma" w:cs="Tahoma"/>
          <w:color w:val="000000" w:themeColor="text1"/>
          <w:lang w:val="es-AR"/>
        </w:rPr>
        <w:t>Ziz</w:t>
      </w:r>
      <w:proofErr w:type="spellEnd"/>
      <w:r w:rsidRPr="001353B4">
        <w:rPr>
          <w:rFonts w:ascii="Tahoma" w:hAnsi="Tahoma" w:cs="Tahoma"/>
          <w:color w:val="000000" w:themeColor="text1"/>
          <w:lang w:val="es-AR"/>
        </w:rPr>
        <w:t xml:space="preserve">. Allí se encuentra el impresionante Oasis de </w:t>
      </w:r>
      <w:proofErr w:type="spellStart"/>
      <w:r w:rsidRPr="001353B4">
        <w:rPr>
          <w:rFonts w:ascii="Tahoma" w:hAnsi="Tahoma" w:cs="Tahoma"/>
          <w:color w:val="000000" w:themeColor="text1"/>
          <w:lang w:val="es-AR"/>
        </w:rPr>
        <w:t>Tafilalet</w:t>
      </w:r>
      <w:proofErr w:type="spellEnd"/>
      <w:r w:rsidRPr="001353B4">
        <w:rPr>
          <w:rFonts w:ascii="Tahoma" w:hAnsi="Tahoma" w:cs="Tahoma"/>
          <w:color w:val="000000" w:themeColor="text1"/>
          <w:lang w:val="es-AR"/>
        </w:rPr>
        <w:t xml:space="preserve">, repleto de miles palmeras datileras. </w:t>
      </w:r>
      <w:r w:rsidRPr="00273E11">
        <w:rPr>
          <w:rFonts w:ascii="Tahoma" w:hAnsi="Tahoma" w:cs="Tahoma"/>
          <w:b/>
          <w:bCs/>
          <w:color w:val="000000" w:themeColor="text1"/>
          <w:lang w:val="es-AR"/>
        </w:rPr>
        <w:t xml:space="preserve">Por la tarde llegada a </w:t>
      </w:r>
      <w:proofErr w:type="spellStart"/>
      <w:r w:rsidRPr="00273E11">
        <w:rPr>
          <w:rFonts w:ascii="Tahoma" w:hAnsi="Tahoma" w:cs="Tahoma"/>
          <w:b/>
          <w:bCs/>
          <w:color w:val="000000" w:themeColor="text1"/>
          <w:lang w:val="es-AR"/>
        </w:rPr>
        <w:t>Merzouga</w:t>
      </w:r>
      <w:proofErr w:type="spellEnd"/>
      <w:r w:rsidRPr="00273E11">
        <w:rPr>
          <w:rFonts w:ascii="Tahoma" w:hAnsi="Tahoma" w:cs="Tahoma"/>
          <w:b/>
          <w:bCs/>
          <w:color w:val="000000" w:themeColor="text1"/>
          <w:lang w:val="es-AR"/>
        </w:rPr>
        <w:t>, cuyas doradas dunas nos darán la bienvenida al desierto</w:t>
      </w:r>
      <w:r w:rsidRPr="001353B4">
        <w:rPr>
          <w:rFonts w:ascii="Tahoma" w:hAnsi="Tahoma" w:cs="Tahoma"/>
          <w:color w:val="000000" w:themeColor="text1"/>
          <w:lang w:val="es-AR"/>
        </w:rPr>
        <w:t>.</w:t>
      </w:r>
      <w:r w:rsidR="001353B4">
        <w:rPr>
          <w:rFonts w:ascii="Tahoma" w:hAnsi="Tahoma" w:cs="Tahoma"/>
          <w:color w:val="000000" w:themeColor="text1"/>
          <w:lang w:val="es-AR"/>
        </w:rPr>
        <w:t xml:space="preserve"> </w:t>
      </w:r>
      <w:r w:rsidRPr="001353B4">
        <w:rPr>
          <w:rFonts w:ascii="Tahoma" w:hAnsi="Tahoma" w:cs="Tahoma"/>
          <w:color w:val="000000" w:themeColor="text1"/>
          <w:lang w:val="es-AR"/>
        </w:rPr>
        <w:t xml:space="preserve">Traslado a </w:t>
      </w:r>
      <w:r w:rsidR="00273E11">
        <w:rPr>
          <w:rFonts w:ascii="Tahoma" w:hAnsi="Tahoma" w:cs="Tahoma"/>
          <w:color w:val="000000" w:themeColor="text1"/>
          <w:lang w:val="es-AR"/>
        </w:rPr>
        <w:t>su</w:t>
      </w:r>
      <w:r w:rsidRPr="001353B4">
        <w:rPr>
          <w:rFonts w:ascii="Tahoma" w:hAnsi="Tahoma" w:cs="Tahoma"/>
          <w:color w:val="000000" w:themeColor="text1"/>
          <w:lang w:val="es-AR"/>
        </w:rPr>
        <w:t xml:space="preserve"> alojamiento.</w:t>
      </w:r>
      <w:r w:rsidRPr="001353B4">
        <w:rPr>
          <w:rFonts w:ascii="Tahoma" w:hAnsi="Tahoma" w:cs="Tahoma"/>
          <w:color w:val="000000" w:themeColor="text1"/>
          <w:lang w:val="es-AR"/>
        </w:rPr>
        <w:t xml:space="preserve"> </w:t>
      </w:r>
      <w:r w:rsidRPr="001353B4">
        <w:rPr>
          <w:rFonts w:ascii="Tahoma" w:hAnsi="Tahoma" w:cs="Tahoma"/>
          <w:color w:val="000000" w:themeColor="text1"/>
          <w:lang w:val="es-AR"/>
        </w:rPr>
        <w:t>Cena y alojamiento.</w:t>
      </w:r>
    </w:p>
    <w:p w:rsidR="001869FA" w:rsidRDefault="001869FA" w:rsidP="000F45FC">
      <w:pPr>
        <w:rPr>
          <w:rFonts w:ascii="Tahoma" w:hAnsi="Tahoma" w:cs="Tahoma"/>
          <w:b/>
          <w:bCs/>
          <w:color w:val="833103"/>
          <w:sz w:val="28"/>
          <w:szCs w:val="28"/>
          <w:lang w:val="es-AR"/>
        </w:rPr>
      </w:pPr>
    </w:p>
    <w:p w:rsidR="000F45FC" w:rsidRPr="007C0CF9" w:rsidRDefault="000F45FC" w:rsidP="000F45FC">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sidR="001869FA">
        <w:rPr>
          <w:rFonts w:ascii="Tahoma" w:hAnsi="Tahoma" w:cs="Tahoma"/>
          <w:b/>
          <w:color w:val="833103"/>
        </w:rPr>
        <w:t xml:space="preserve">MERZOUGA – TOUR 4X4 DESIERTO – PISTAS DEL DAKAR – DESIERTO NEGRO – ASENTAMIENTOS NÓMADAS – KHAMLIA – </w:t>
      </w:r>
      <w:r w:rsidR="001869FA">
        <w:rPr>
          <w:rFonts w:ascii="Tahoma" w:hAnsi="Tahoma" w:cs="Tahoma"/>
          <w:b/>
          <w:color w:val="833103"/>
        </w:rPr>
        <w:t xml:space="preserve">RISSANI - </w:t>
      </w:r>
      <w:r w:rsidR="001869FA">
        <w:rPr>
          <w:rFonts w:ascii="Tahoma" w:hAnsi="Tahoma" w:cs="Tahoma"/>
          <w:b/>
          <w:color w:val="833103"/>
        </w:rPr>
        <w:t>DESIERTO ERG CHEBBI</w:t>
      </w:r>
    </w:p>
    <w:p w:rsidR="000F45FC" w:rsidRDefault="000F45FC" w:rsidP="000F45FC">
      <w:pPr>
        <w:jc w:val="both"/>
        <w:rPr>
          <w:rFonts w:ascii="Tahoma" w:hAnsi="Tahoma" w:cs="Tahoma"/>
          <w:color w:val="000000" w:themeColor="text1"/>
          <w:lang w:val="es-AR"/>
        </w:rPr>
      </w:pPr>
    </w:p>
    <w:p w:rsidR="000F45FC" w:rsidRPr="001353B4" w:rsidRDefault="001869FA" w:rsidP="001353B4">
      <w:pPr>
        <w:jc w:val="both"/>
        <w:rPr>
          <w:rFonts w:ascii="Tahoma" w:hAnsi="Tahoma" w:cs="Tahoma"/>
          <w:color w:val="000000" w:themeColor="text1"/>
          <w:lang w:val="es-AR"/>
        </w:rPr>
      </w:pPr>
      <w:r w:rsidRPr="00273E11">
        <w:rPr>
          <w:rFonts w:ascii="Tahoma" w:hAnsi="Tahoma" w:cs="Tahoma"/>
          <w:b/>
          <w:bCs/>
          <w:color w:val="000000" w:themeColor="text1"/>
          <w:lang w:val="es-AR"/>
        </w:rPr>
        <w:t>Después del desayuno, emocionante excursión en 4×4 por las divertidas pistas del desierto.</w:t>
      </w:r>
      <w:r w:rsidRPr="001353B4">
        <w:rPr>
          <w:rFonts w:ascii="Tahoma" w:hAnsi="Tahoma" w:cs="Tahoma"/>
          <w:color w:val="000000" w:themeColor="text1"/>
          <w:lang w:val="es-AR"/>
        </w:rPr>
        <w:t xml:space="preserve"> Algunas de ellas fueron protagonistas del famoso Rally Paris-Dakar. Visitaremos las familias nómadas asentadas en el Desierto Negro, con las que compartiremos un té. Posteriormente, nos dirigimos a la aldea de </w:t>
      </w:r>
      <w:proofErr w:type="spellStart"/>
      <w:r w:rsidRPr="001353B4">
        <w:rPr>
          <w:rFonts w:ascii="Tahoma" w:hAnsi="Tahoma" w:cs="Tahoma"/>
          <w:color w:val="000000" w:themeColor="text1"/>
          <w:lang w:val="es-AR"/>
        </w:rPr>
        <w:t>Khamlia</w:t>
      </w:r>
      <w:proofErr w:type="spellEnd"/>
      <w:r w:rsidRPr="001353B4">
        <w:rPr>
          <w:rFonts w:ascii="Tahoma" w:hAnsi="Tahoma" w:cs="Tahoma"/>
          <w:color w:val="000000" w:themeColor="text1"/>
          <w:lang w:val="es-AR"/>
        </w:rPr>
        <w:t>, apodada el «poblado de los negros». Este pueblo, enraizado en África en todas sus dimensiones, tanto étnicas como culturales, alberga una comunidad negra que perpetúa la música</w:t>
      </w:r>
      <w:r w:rsidRPr="001353B4">
        <w:rPr>
          <w:rFonts w:ascii="Tahoma" w:hAnsi="Tahoma" w:cs="Tahoma"/>
          <w:color w:val="000000" w:themeColor="text1"/>
          <w:lang w:val="es-AR"/>
        </w:rPr>
        <w:t xml:space="preserve"> </w:t>
      </w:r>
      <w:proofErr w:type="spellStart"/>
      <w:r w:rsidRPr="00273E11">
        <w:rPr>
          <w:rFonts w:ascii="Tahoma" w:hAnsi="Tahoma" w:cs="Tahoma"/>
          <w:i/>
          <w:iCs/>
          <w:color w:val="000000" w:themeColor="text1"/>
          <w:lang w:val="es-AR"/>
        </w:rPr>
        <w:t>gnawa</w:t>
      </w:r>
      <w:proofErr w:type="spellEnd"/>
      <w:r w:rsidR="00273E11">
        <w:rPr>
          <w:rFonts w:ascii="Tahoma" w:hAnsi="Tahoma" w:cs="Tahoma"/>
          <w:color w:val="000000" w:themeColor="text1"/>
          <w:lang w:val="es-AR"/>
        </w:rPr>
        <w:t xml:space="preserve"> </w:t>
      </w:r>
      <w:r w:rsidRPr="001353B4">
        <w:rPr>
          <w:rFonts w:ascii="Tahoma" w:hAnsi="Tahoma" w:cs="Tahoma"/>
          <w:color w:val="000000" w:themeColor="text1"/>
          <w:lang w:val="es-AR"/>
        </w:rPr>
        <w:t>desde tiempos remotos.</w:t>
      </w:r>
      <w:r w:rsidRPr="001353B4">
        <w:rPr>
          <w:rFonts w:ascii="Tahoma" w:hAnsi="Tahoma" w:cs="Tahoma"/>
          <w:color w:val="000000" w:themeColor="text1"/>
          <w:lang w:val="es-AR"/>
        </w:rPr>
        <w:t xml:space="preserve"> </w:t>
      </w:r>
      <w:r w:rsidRPr="001353B4">
        <w:rPr>
          <w:rFonts w:ascii="Tahoma" w:hAnsi="Tahoma" w:cs="Tahoma"/>
          <w:color w:val="000000" w:themeColor="text1"/>
          <w:lang w:val="es-AR"/>
        </w:rPr>
        <w:t xml:space="preserve">Seguimos nuestro tour hasta la población de </w:t>
      </w:r>
      <w:proofErr w:type="spellStart"/>
      <w:r w:rsidRPr="001353B4">
        <w:rPr>
          <w:rFonts w:ascii="Tahoma" w:hAnsi="Tahoma" w:cs="Tahoma"/>
          <w:color w:val="000000" w:themeColor="text1"/>
          <w:lang w:val="es-AR"/>
        </w:rPr>
        <w:t>Rissani</w:t>
      </w:r>
      <w:proofErr w:type="spellEnd"/>
      <w:r w:rsidRPr="001353B4">
        <w:rPr>
          <w:rFonts w:ascii="Tahoma" w:hAnsi="Tahoma" w:cs="Tahoma"/>
          <w:color w:val="000000" w:themeColor="text1"/>
          <w:lang w:val="es-AR"/>
        </w:rPr>
        <w:t xml:space="preserve"> donde visitaremos su tradicional mercado y el contiguo parking de burros. A este famoso mercado acuden las tribus nómadas del desierto que van a abastecerse de productos. </w:t>
      </w:r>
      <w:r w:rsidRPr="00273E11">
        <w:rPr>
          <w:rFonts w:ascii="Tahoma" w:hAnsi="Tahoma" w:cs="Tahoma"/>
          <w:b/>
          <w:bCs/>
          <w:color w:val="000000" w:themeColor="text1"/>
          <w:lang w:val="es-AR"/>
        </w:rPr>
        <w:t>Una magnífica ocasión para adquirir las mejores especias de la zona</w:t>
      </w:r>
      <w:r w:rsidRPr="001353B4">
        <w:rPr>
          <w:rFonts w:ascii="Tahoma" w:hAnsi="Tahoma" w:cs="Tahoma"/>
          <w:color w:val="000000" w:themeColor="text1"/>
          <w:lang w:val="es-AR"/>
        </w:rPr>
        <w:t>.</w:t>
      </w:r>
      <w:r w:rsidRPr="001353B4">
        <w:rPr>
          <w:rFonts w:ascii="Tahoma" w:hAnsi="Tahoma" w:cs="Tahoma"/>
          <w:color w:val="000000" w:themeColor="text1"/>
          <w:lang w:val="es-AR"/>
        </w:rPr>
        <w:t xml:space="preserve"> </w:t>
      </w:r>
      <w:r w:rsidR="001353B4" w:rsidRPr="001353B4">
        <w:rPr>
          <w:rFonts w:ascii="Tahoma" w:hAnsi="Tahoma" w:cs="Tahoma"/>
          <w:color w:val="000000" w:themeColor="text1"/>
          <w:lang w:val="es-AR"/>
        </w:rPr>
        <w:t xml:space="preserve">Llegada la tarde, </w:t>
      </w:r>
      <w:r w:rsidR="001353B4" w:rsidRPr="00273E11">
        <w:rPr>
          <w:rFonts w:ascii="Tahoma" w:hAnsi="Tahoma" w:cs="Tahoma"/>
          <w:b/>
          <w:bCs/>
          <w:color w:val="000000" w:themeColor="text1"/>
          <w:lang w:val="es-AR"/>
        </w:rPr>
        <w:t xml:space="preserve">paseo en dromedarios para </w:t>
      </w:r>
      <w:r w:rsidR="001353B4" w:rsidRPr="00273E11">
        <w:rPr>
          <w:rFonts w:ascii="Tahoma" w:hAnsi="Tahoma" w:cs="Tahoma"/>
          <w:b/>
          <w:bCs/>
          <w:color w:val="000000" w:themeColor="text1"/>
          <w:lang w:val="es-AR"/>
        </w:rPr>
        <w:lastRenderedPageBreak/>
        <w:t>adentrarnos en el desierto</w:t>
      </w:r>
      <w:r w:rsidR="001353B4" w:rsidRPr="001353B4">
        <w:rPr>
          <w:rFonts w:ascii="Tahoma" w:hAnsi="Tahoma" w:cs="Tahoma"/>
          <w:color w:val="000000" w:themeColor="text1"/>
          <w:lang w:val="es-AR"/>
        </w:rPr>
        <w:t xml:space="preserve"> y contemplar desde las dunas la puesta de sol.</w:t>
      </w:r>
      <w:r w:rsidR="001353B4" w:rsidRPr="001353B4">
        <w:rPr>
          <w:rFonts w:ascii="Tahoma" w:hAnsi="Tahoma" w:cs="Tahoma"/>
          <w:color w:val="000000" w:themeColor="text1"/>
          <w:lang w:val="es-AR"/>
        </w:rPr>
        <w:t xml:space="preserve"> </w:t>
      </w:r>
      <w:r w:rsidR="001353B4" w:rsidRPr="001353B4">
        <w:rPr>
          <w:rFonts w:ascii="Tahoma" w:hAnsi="Tahoma" w:cs="Tahoma"/>
          <w:color w:val="000000" w:themeColor="text1"/>
          <w:lang w:val="es-AR"/>
        </w:rPr>
        <w:t>Después de instalarnos en el campamento, una cena típica os estará esperando con posterior fiesta bereber con música en vivo de tambores alrededor de la hoguera. Remate de este intenso día descansando en típicas jaimas.</w:t>
      </w:r>
      <w:r w:rsidR="001353B4" w:rsidRPr="001353B4">
        <w:rPr>
          <w:rFonts w:ascii="Tahoma" w:hAnsi="Tahoma" w:cs="Tahoma"/>
          <w:color w:val="000000" w:themeColor="text1"/>
          <w:lang w:val="es-AR"/>
        </w:rPr>
        <w:t xml:space="preserve"> </w:t>
      </w:r>
      <w:r w:rsidR="001353B4" w:rsidRPr="00273E11">
        <w:rPr>
          <w:rFonts w:ascii="Tahoma" w:hAnsi="Tahoma" w:cs="Tahoma"/>
          <w:b/>
          <w:bCs/>
          <w:color w:val="000000" w:themeColor="text1"/>
          <w:lang w:val="es-AR"/>
        </w:rPr>
        <w:t>Alojamiento en jaima luxe con baño y ducha privados dentro de la misma jaima, sábanas, nórdicos y toallas.</w:t>
      </w:r>
    </w:p>
    <w:p w:rsidR="001353B4" w:rsidRDefault="001353B4" w:rsidP="000F45FC">
      <w:pPr>
        <w:rPr>
          <w:rFonts w:ascii="Tahoma" w:hAnsi="Tahoma" w:cs="Tahoma"/>
          <w:b/>
          <w:bCs/>
          <w:color w:val="833103"/>
          <w:sz w:val="28"/>
          <w:szCs w:val="28"/>
          <w:lang w:val="es-AR"/>
        </w:rPr>
      </w:pPr>
    </w:p>
    <w:p w:rsidR="000F45FC" w:rsidRDefault="000F45FC" w:rsidP="001353B4">
      <w:pPr>
        <w:rPr>
          <w:rFonts w:ascii="Tahoma" w:hAnsi="Tahoma" w:cs="Tahoma"/>
          <w:color w:val="000000" w:themeColor="text1"/>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1353B4">
        <w:rPr>
          <w:rFonts w:ascii="Tahoma" w:hAnsi="Tahoma" w:cs="Tahoma"/>
          <w:b/>
          <w:color w:val="833103"/>
        </w:rPr>
        <w:t>DESIERTO ERG CHEBBI – MERZOUGA – TINGHIR – GARGANTAS DEL TODRA – VALLE DE</w:t>
      </w:r>
      <w:r w:rsidR="001353B4">
        <w:rPr>
          <w:rFonts w:ascii="Tahoma" w:hAnsi="Tahoma" w:cs="Tahoma"/>
          <w:b/>
          <w:color w:val="833103"/>
        </w:rPr>
        <w:t xml:space="preserve">L </w:t>
      </w:r>
      <w:r w:rsidR="001353B4">
        <w:rPr>
          <w:rFonts w:ascii="Tahoma" w:hAnsi="Tahoma" w:cs="Tahoma"/>
          <w:b/>
          <w:color w:val="833103"/>
        </w:rPr>
        <w:t>DADES</w:t>
      </w:r>
      <w:r w:rsidR="001353B4">
        <w:rPr>
          <w:rFonts w:ascii="Tahoma" w:hAnsi="Tahoma" w:cs="Tahoma"/>
          <w:b/>
          <w:color w:val="833103"/>
        </w:rPr>
        <w:t xml:space="preserve"> – VALLE DE ROSAS - PALMERAL DE SKOURA - OUARZAZATE</w:t>
      </w:r>
    </w:p>
    <w:p w:rsidR="001353B4" w:rsidRDefault="001353B4" w:rsidP="000F45FC">
      <w:pPr>
        <w:jc w:val="both"/>
        <w:rPr>
          <w:rFonts w:ascii="Tahoma" w:hAnsi="Tahoma" w:cs="Tahoma"/>
          <w:b/>
          <w:bCs/>
          <w:color w:val="000000" w:themeColor="text1"/>
          <w:shd w:val="clear" w:color="auto" w:fill="FFFFFF"/>
        </w:rPr>
      </w:pPr>
    </w:p>
    <w:p w:rsidR="000F45FC" w:rsidRPr="001353B4" w:rsidRDefault="001353B4" w:rsidP="000F45FC">
      <w:pPr>
        <w:jc w:val="both"/>
        <w:rPr>
          <w:rFonts w:ascii="Tahoma" w:hAnsi="Tahoma" w:cs="Tahoma"/>
          <w:b/>
          <w:bCs/>
          <w:color w:val="000000" w:themeColor="text1"/>
          <w:shd w:val="clear" w:color="auto" w:fill="FFFFFF"/>
        </w:rPr>
      </w:pPr>
      <w:r w:rsidRPr="001353B4">
        <w:rPr>
          <w:rFonts w:ascii="Tahoma" w:hAnsi="Tahoma" w:cs="Tahoma"/>
          <w:color w:val="000000" w:themeColor="text1"/>
          <w:shd w:val="clear" w:color="auto" w:fill="FFFFFF"/>
        </w:rPr>
        <w:t xml:space="preserve">Oportunidad de contemplar el hermoso amanecer desde las dunas para aquellos que decidan madrugar </w:t>
      </w:r>
      <w:r w:rsidRPr="00273E11">
        <w:rPr>
          <w:rFonts w:ascii="Tahoma" w:hAnsi="Tahoma" w:cs="Tahoma"/>
          <w:b/>
          <w:bCs/>
          <w:color w:val="000000" w:themeColor="text1"/>
          <w:shd w:val="clear" w:color="auto" w:fill="FFFFFF"/>
        </w:rPr>
        <w:t xml:space="preserve">(en el campamento </w:t>
      </w:r>
      <w:r w:rsidR="00273E11" w:rsidRPr="00273E11">
        <w:rPr>
          <w:rFonts w:ascii="Tahoma" w:hAnsi="Tahoma" w:cs="Tahoma"/>
          <w:b/>
          <w:bCs/>
          <w:color w:val="000000" w:themeColor="text1"/>
          <w:shd w:val="clear" w:color="auto" w:fill="FFFFFF"/>
        </w:rPr>
        <w:t>le</w:t>
      </w:r>
      <w:r w:rsidRPr="00273E11">
        <w:rPr>
          <w:rFonts w:ascii="Tahoma" w:hAnsi="Tahoma" w:cs="Tahoma"/>
          <w:b/>
          <w:bCs/>
          <w:color w:val="000000" w:themeColor="text1"/>
          <w:shd w:val="clear" w:color="auto" w:fill="FFFFFF"/>
        </w:rPr>
        <w:t xml:space="preserve"> preguntarán si dese</w:t>
      </w:r>
      <w:r w:rsidR="00273E11" w:rsidRPr="00273E11">
        <w:rPr>
          <w:rFonts w:ascii="Tahoma" w:hAnsi="Tahoma" w:cs="Tahoma"/>
          <w:b/>
          <w:bCs/>
          <w:color w:val="000000" w:themeColor="text1"/>
          <w:shd w:val="clear" w:color="auto" w:fill="FFFFFF"/>
        </w:rPr>
        <w:t xml:space="preserve">a </w:t>
      </w:r>
      <w:r w:rsidRPr="00273E11">
        <w:rPr>
          <w:rFonts w:ascii="Tahoma" w:hAnsi="Tahoma" w:cs="Tahoma"/>
          <w:b/>
          <w:bCs/>
          <w:color w:val="000000" w:themeColor="text1"/>
          <w:shd w:val="clear" w:color="auto" w:fill="FFFFFF"/>
        </w:rPr>
        <w:t>ser despertado para la ocasión).</w:t>
      </w:r>
      <w:r w:rsidRPr="001353B4">
        <w:rPr>
          <w:rFonts w:ascii="Tahoma" w:hAnsi="Tahoma" w:cs="Tahoma"/>
          <w:color w:val="000000" w:themeColor="text1"/>
          <w:shd w:val="clear" w:color="auto" w:fill="FFFFFF"/>
        </w:rPr>
        <w:t xml:space="preserve"> Tras esta bella experiencia </w:t>
      </w:r>
      <w:r w:rsidR="00273E11">
        <w:rPr>
          <w:rFonts w:ascii="Tahoma" w:hAnsi="Tahoma" w:cs="Tahoma"/>
          <w:color w:val="000000" w:themeColor="text1"/>
          <w:shd w:val="clear" w:color="auto" w:fill="FFFFFF"/>
        </w:rPr>
        <w:t>le</w:t>
      </w:r>
      <w:r w:rsidRPr="001353B4">
        <w:rPr>
          <w:rFonts w:ascii="Tahoma" w:hAnsi="Tahoma" w:cs="Tahoma"/>
          <w:color w:val="000000" w:themeColor="text1"/>
          <w:shd w:val="clear" w:color="auto" w:fill="FFFFFF"/>
        </w:rPr>
        <w:t xml:space="preserve"> espera un copioso desayuno bereber en el mismo campamento para, posteriormente, trasladaros en vehículo 4×4 hasta </w:t>
      </w:r>
      <w:proofErr w:type="spellStart"/>
      <w:r w:rsidRPr="001353B4">
        <w:rPr>
          <w:rFonts w:ascii="Tahoma" w:hAnsi="Tahoma" w:cs="Tahoma"/>
          <w:color w:val="000000" w:themeColor="text1"/>
          <w:shd w:val="clear" w:color="auto" w:fill="FFFFFF"/>
        </w:rPr>
        <w:t>Merzouga</w:t>
      </w:r>
      <w:proofErr w:type="spellEnd"/>
      <w:r w:rsidRPr="001353B4">
        <w:rPr>
          <w:rFonts w:ascii="Tahoma" w:hAnsi="Tahoma" w:cs="Tahoma"/>
          <w:color w:val="000000" w:themeColor="text1"/>
          <w:shd w:val="clear" w:color="auto" w:fill="FFFFFF"/>
        </w:rPr>
        <w:t xml:space="preserve">. Nos despedimos del desierto para poner rumbo a </w:t>
      </w:r>
      <w:proofErr w:type="spellStart"/>
      <w:r w:rsidRPr="001353B4">
        <w:rPr>
          <w:rFonts w:ascii="Tahoma" w:hAnsi="Tahoma" w:cs="Tahoma"/>
          <w:color w:val="000000" w:themeColor="text1"/>
          <w:shd w:val="clear" w:color="auto" w:fill="FFFFFF"/>
        </w:rPr>
        <w:t>Ouarzazate</w:t>
      </w:r>
      <w:proofErr w:type="spellEnd"/>
      <w:r w:rsidRPr="001353B4">
        <w:rPr>
          <w:rFonts w:ascii="Tahoma" w:hAnsi="Tahoma" w:cs="Tahoma"/>
          <w:color w:val="000000" w:themeColor="text1"/>
          <w:shd w:val="clear" w:color="auto" w:fill="FFFFFF"/>
        </w:rPr>
        <w:t xml:space="preserve"> pasando por uno de los valles más espectaculares de Marruecos, el Valle de Dades, donde los colores rojizos y ocres se imponen, además de espectaculares gargantas y desfiladeros, serpenteados por palmerales y</w:t>
      </w:r>
      <w:r w:rsidRPr="001353B4">
        <w:rPr>
          <w:rFonts w:ascii="Tahoma" w:hAnsi="Tahoma" w:cs="Tahoma"/>
          <w:color w:val="000000" w:themeColor="text1"/>
          <w:shd w:val="clear" w:color="auto" w:fill="FFFFFF"/>
        </w:rPr>
        <w:t xml:space="preserve"> </w:t>
      </w:r>
      <w:proofErr w:type="spellStart"/>
      <w:r w:rsidRPr="001353B4">
        <w:rPr>
          <w:rFonts w:ascii="Tahoma" w:hAnsi="Tahoma" w:cs="Tahoma"/>
          <w:color w:val="000000" w:themeColor="text1"/>
          <w:shd w:val="clear" w:color="auto" w:fill="FFFFFF"/>
        </w:rPr>
        <w:t>kasbahs</w:t>
      </w:r>
      <w:proofErr w:type="spellEnd"/>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 xml:space="preserve">Pero justo antes de llegar a Dades, realizaremos una interesante parada en las impresionantes Gargantas de </w:t>
      </w:r>
      <w:proofErr w:type="spellStart"/>
      <w:r w:rsidRPr="001353B4">
        <w:rPr>
          <w:rFonts w:ascii="Tahoma" w:hAnsi="Tahoma" w:cs="Tahoma"/>
          <w:color w:val="000000" w:themeColor="text1"/>
          <w:shd w:val="clear" w:color="auto" w:fill="FFFFFF"/>
        </w:rPr>
        <w:t>Todra</w:t>
      </w:r>
      <w:proofErr w:type="spellEnd"/>
      <w:r w:rsidRPr="001353B4">
        <w:rPr>
          <w:rFonts w:ascii="Tahoma" w:hAnsi="Tahoma" w:cs="Tahoma"/>
          <w:color w:val="000000" w:themeColor="text1"/>
          <w:shd w:val="clear" w:color="auto" w:fill="FFFFFF"/>
        </w:rPr>
        <w:t>, gran cañón de paredes verticales que llegan a alcanzar los 300 metros de altura. El recorrido hasta las gargantas es realmente precioso y con impactantes vistas panorámicas, ya que la carretera discurre por un valle repleto de palmeras y antiguas aldeas de adobe.</w:t>
      </w:r>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Nos introducimos de lleno en el Valle de Rosas, famoso por el cultivo de la rosa damasquina, con la que se fabrican infinidad de productos de belleza y aseo, y cuyo aceite es muy apreciado. El recorrido está jalonado de cientos de</w:t>
      </w:r>
      <w:r w:rsidRPr="001353B4">
        <w:rPr>
          <w:rFonts w:ascii="Tahoma" w:hAnsi="Tahoma" w:cs="Tahoma"/>
          <w:color w:val="000000" w:themeColor="text1"/>
          <w:shd w:val="clear" w:color="auto" w:fill="FFFFFF"/>
        </w:rPr>
        <w:t xml:space="preserve"> </w:t>
      </w:r>
      <w:proofErr w:type="spellStart"/>
      <w:r w:rsidRPr="001353B4">
        <w:rPr>
          <w:rFonts w:ascii="Tahoma" w:hAnsi="Tahoma" w:cs="Tahoma"/>
          <w:color w:val="000000" w:themeColor="text1"/>
          <w:shd w:val="clear" w:color="auto" w:fill="FFFFFF"/>
        </w:rPr>
        <w:t>kasbahs</w:t>
      </w:r>
      <w:proofErr w:type="spellEnd"/>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 xml:space="preserve">que inundan el paisaje, </w:t>
      </w:r>
      <w:r w:rsidR="00273E11" w:rsidRPr="001353B4">
        <w:rPr>
          <w:rFonts w:ascii="Tahoma" w:hAnsi="Tahoma" w:cs="Tahoma"/>
          <w:color w:val="000000" w:themeColor="text1"/>
          <w:shd w:val="clear" w:color="auto" w:fill="FFFFFF"/>
        </w:rPr>
        <w:t>auténticas</w:t>
      </w:r>
      <w:r w:rsidRPr="001353B4">
        <w:rPr>
          <w:rFonts w:ascii="Tahoma" w:hAnsi="Tahoma" w:cs="Tahoma"/>
          <w:color w:val="000000" w:themeColor="text1"/>
          <w:shd w:val="clear" w:color="auto" w:fill="FFFFFF"/>
        </w:rPr>
        <w:t xml:space="preserve"> joyas de la arquitectura bereber del sur de Marruecos. Antes de llegar a </w:t>
      </w:r>
      <w:proofErr w:type="spellStart"/>
      <w:r w:rsidRPr="001353B4">
        <w:rPr>
          <w:rFonts w:ascii="Tahoma" w:hAnsi="Tahoma" w:cs="Tahoma"/>
          <w:color w:val="000000" w:themeColor="text1"/>
          <w:shd w:val="clear" w:color="auto" w:fill="FFFFFF"/>
        </w:rPr>
        <w:t>Ouarzazate</w:t>
      </w:r>
      <w:proofErr w:type="spellEnd"/>
      <w:r w:rsidRPr="001353B4">
        <w:rPr>
          <w:rFonts w:ascii="Tahoma" w:hAnsi="Tahoma" w:cs="Tahoma"/>
          <w:color w:val="000000" w:themeColor="text1"/>
          <w:shd w:val="clear" w:color="auto" w:fill="FFFFFF"/>
        </w:rPr>
        <w:t xml:space="preserve"> tomaremos una pista atravesando el frondoso Palmeral de </w:t>
      </w:r>
      <w:proofErr w:type="spellStart"/>
      <w:r w:rsidRPr="001353B4">
        <w:rPr>
          <w:rFonts w:ascii="Tahoma" w:hAnsi="Tahoma" w:cs="Tahoma"/>
          <w:color w:val="000000" w:themeColor="text1"/>
          <w:shd w:val="clear" w:color="auto" w:fill="FFFFFF"/>
        </w:rPr>
        <w:t>Skoura</w:t>
      </w:r>
      <w:proofErr w:type="spellEnd"/>
      <w:r w:rsidRPr="001353B4">
        <w:rPr>
          <w:rFonts w:ascii="Tahoma" w:hAnsi="Tahoma" w:cs="Tahoma"/>
          <w:color w:val="000000" w:themeColor="text1"/>
          <w:shd w:val="clear" w:color="auto" w:fill="FFFFFF"/>
        </w:rPr>
        <w:t xml:space="preserve">, que nos llevará directos a la </w:t>
      </w:r>
      <w:proofErr w:type="spellStart"/>
      <w:r w:rsidRPr="001353B4">
        <w:rPr>
          <w:rFonts w:ascii="Tahoma" w:hAnsi="Tahoma" w:cs="Tahoma"/>
          <w:color w:val="000000" w:themeColor="text1"/>
          <w:shd w:val="clear" w:color="auto" w:fill="FFFFFF"/>
        </w:rPr>
        <w:t>Kasbah</w:t>
      </w:r>
      <w:proofErr w:type="spellEnd"/>
      <w:r w:rsidRPr="001353B4">
        <w:rPr>
          <w:rFonts w:ascii="Tahoma" w:hAnsi="Tahoma" w:cs="Tahoma"/>
          <w:color w:val="000000" w:themeColor="text1"/>
          <w:shd w:val="clear" w:color="auto" w:fill="FFFFFF"/>
        </w:rPr>
        <w:t xml:space="preserve"> </w:t>
      </w:r>
      <w:proofErr w:type="spellStart"/>
      <w:r w:rsidRPr="001353B4">
        <w:rPr>
          <w:rFonts w:ascii="Tahoma" w:hAnsi="Tahoma" w:cs="Tahoma"/>
          <w:color w:val="000000" w:themeColor="text1"/>
          <w:shd w:val="clear" w:color="auto" w:fill="FFFFFF"/>
        </w:rPr>
        <w:t>Amridil</w:t>
      </w:r>
      <w:proofErr w:type="spellEnd"/>
      <w:r w:rsidRPr="001353B4">
        <w:rPr>
          <w:rFonts w:ascii="Tahoma" w:hAnsi="Tahoma" w:cs="Tahoma"/>
          <w:color w:val="000000" w:themeColor="text1"/>
          <w:shd w:val="clear" w:color="auto" w:fill="FFFFFF"/>
        </w:rPr>
        <w:t>.</w:t>
      </w:r>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Esta</w:t>
      </w:r>
      <w:r w:rsidRPr="001353B4">
        <w:rPr>
          <w:rFonts w:ascii="Tahoma" w:hAnsi="Tahoma" w:cs="Tahoma"/>
          <w:color w:val="000000" w:themeColor="text1"/>
          <w:shd w:val="clear" w:color="auto" w:fill="FFFFFF"/>
        </w:rPr>
        <w:t xml:space="preserve"> </w:t>
      </w:r>
      <w:proofErr w:type="spellStart"/>
      <w:r w:rsidRPr="001353B4">
        <w:rPr>
          <w:rFonts w:ascii="Tahoma" w:hAnsi="Tahoma" w:cs="Tahoma"/>
          <w:color w:val="000000" w:themeColor="text1"/>
          <w:shd w:val="clear" w:color="auto" w:fill="FFFFFF"/>
        </w:rPr>
        <w:t>kasbah</w:t>
      </w:r>
      <w:proofErr w:type="spellEnd"/>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 xml:space="preserve">del siglo XVII y que perteneció a la familia El </w:t>
      </w:r>
      <w:proofErr w:type="spellStart"/>
      <w:r w:rsidRPr="001353B4">
        <w:rPr>
          <w:rFonts w:ascii="Tahoma" w:hAnsi="Tahoma" w:cs="Tahoma"/>
          <w:color w:val="000000" w:themeColor="text1"/>
          <w:shd w:val="clear" w:color="auto" w:fill="FFFFFF"/>
        </w:rPr>
        <w:t>Glaoui</w:t>
      </w:r>
      <w:proofErr w:type="spellEnd"/>
      <w:r w:rsidRPr="001353B4">
        <w:rPr>
          <w:rFonts w:ascii="Tahoma" w:hAnsi="Tahoma" w:cs="Tahoma"/>
          <w:color w:val="000000" w:themeColor="text1"/>
          <w:shd w:val="clear" w:color="auto" w:fill="FFFFFF"/>
        </w:rPr>
        <w:t xml:space="preserve">, es una de las mejor conservadas de Marruecos y está representada en los billetes de 50 dirhams. </w:t>
      </w:r>
      <w:r w:rsidRPr="00273E11">
        <w:rPr>
          <w:rFonts w:ascii="Tahoma" w:hAnsi="Tahoma" w:cs="Tahoma"/>
          <w:b/>
          <w:bCs/>
          <w:color w:val="000000" w:themeColor="text1"/>
          <w:shd w:val="clear" w:color="auto" w:fill="FFFFFF"/>
        </w:rPr>
        <w:t>Visita guiada al interior</w:t>
      </w:r>
      <w:r w:rsidRPr="001353B4">
        <w:rPr>
          <w:rFonts w:ascii="Tahoma" w:hAnsi="Tahoma" w:cs="Tahoma"/>
          <w:color w:val="000000" w:themeColor="text1"/>
          <w:shd w:val="clear" w:color="auto" w:fill="FFFFFF"/>
        </w:rPr>
        <w:t>.</w:t>
      </w:r>
      <w:r w:rsidRPr="001353B4">
        <w:rPr>
          <w:rFonts w:ascii="Tahoma" w:hAnsi="Tahoma" w:cs="Tahoma"/>
          <w:color w:val="000000" w:themeColor="text1"/>
          <w:shd w:val="clear" w:color="auto" w:fill="FFFFFF"/>
        </w:rPr>
        <w:t xml:space="preserve"> </w:t>
      </w:r>
      <w:r w:rsidRPr="00273E11">
        <w:rPr>
          <w:rFonts w:ascii="Tahoma" w:hAnsi="Tahoma" w:cs="Tahoma"/>
          <w:b/>
          <w:bCs/>
          <w:color w:val="000000" w:themeColor="text1"/>
          <w:shd w:val="clear" w:color="auto" w:fill="FFFFFF"/>
        </w:rPr>
        <w:t xml:space="preserve">Acabada la visita, traslado a </w:t>
      </w:r>
      <w:r w:rsidR="00273E11" w:rsidRPr="00273E11">
        <w:rPr>
          <w:rFonts w:ascii="Tahoma" w:hAnsi="Tahoma" w:cs="Tahoma"/>
          <w:b/>
          <w:bCs/>
          <w:color w:val="000000" w:themeColor="text1"/>
          <w:shd w:val="clear" w:color="auto" w:fill="FFFFFF"/>
        </w:rPr>
        <w:t>su</w:t>
      </w:r>
      <w:r w:rsidRPr="00273E11">
        <w:rPr>
          <w:rFonts w:ascii="Tahoma" w:hAnsi="Tahoma" w:cs="Tahoma"/>
          <w:b/>
          <w:bCs/>
          <w:color w:val="000000" w:themeColor="text1"/>
          <w:shd w:val="clear" w:color="auto" w:fill="FFFFFF"/>
        </w:rPr>
        <w:t xml:space="preserve"> alojamiento en </w:t>
      </w:r>
      <w:proofErr w:type="spellStart"/>
      <w:r w:rsidRPr="00273E11">
        <w:rPr>
          <w:rFonts w:ascii="Tahoma" w:hAnsi="Tahoma" w:cs="Tahoma"/>
          <w:b/>
          <w:bCs/>
          <w:color w:val="000000" w:themeColor="text1"/>
          <w:shd w:val="clear" w:color="auto" w:fill="FFFFFF"/>
        </w:rPr>
        <w:t>Ouarzazate</w:t>
      </w:r>
      <w:proofErr w:type="spellEnd"/>
      <w:r w:rsidRPr="001353B4">
        <w:rPr>
          <w:rFonts w:ascii="Tahoma" w:hAnsi="Tahoma" w:cs="Tahoma"/>
          <w:color w:val="000000" w:themeColor="text1"/>
          <w:shd w:val="clear" w:color="auto" w:fill="FFFFFF"/>
        </w:rPr>
        <w:t>.</w:t>
      </w:r>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Cena y alojamiento.</w:t>
      </w:r>
    </w:p>
    <w:p w:rsidR="001353B4" w:rsidRDefault="001353B4" w:rsidP="000F45FC">
      <w:pPr>
        <w:jc w:val="both"/>
        <w:rPr>
          <w:rFonts w:ascii="Tahoma" w:hAnsi="Tahoma" w:cs="Tahoma"/>
          <w:b/>
          <w:bCs/>
          <w:color w:val="833103"/>
          <w:sz w:val="28"/>
          <w:szCs w:val="28"/>
          <w:lang w:val="es-AR"/>
        </w:rPr>
      </w:pPr>
    </w:p>
    <w:p w:rsidR="000F45FC" w:rsidRDefault="000F45FC" w:rsidP="000F45FC">
      <w:pPr>
        <w:jc w:val="both"/>
        <w:rPr>
          <w:rFonts w:ascii="Tahoma" w:hAnsi="Tahoma" w:cs="Tahoma"/>
          <w:color w:val="833103"/>
          <w:shd w:val="clear" w:color="auto" w:fill="FFFFFF"/>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4</w:t>
      </w:r>
      <w:r w:rsidRPr="007C0CF9">
        <w:rPr>
          <w:rFonts w:ascii="Tahoma" w:hAnsi="Tahoma" w:cs="Tahoma"/>
          <w:b/>
          <w:bCs/>
          <w:color w:val="833103"/>
          <w:sz w:val="28"/>
          <w:szCs w:val="28"/>
          <w:lang w:val="es-AR"/>
        </w:rPr>
        <w:t xml:space="preserve"> </w:t>
      </w:r>
      <w:r>
        <w:rPr>
          <w:rFonts w:ascii="Tahoma" w:hAnsi="Tahoma" w:cs="Tahoma"/>
          <w:b/>
          <w:bCs/>
          <w:color w:val="833103"/>
          <w:sz w:val="28"/>
          <w:szCs w:val="28"/>
          <w:lang w:val="es-AR"/>
        </w:rPr>
        <w:t xml:space="preserve">– </w:t>
      </w:r>
      <w:r w:rsidR="001353B4">
        <w:rPr>
          <w:rFonts w:ascii="Tahoma" w:hAnsi="Tahoma" w:cs="Tahoma"/>
          <w:b/>
          <w:color w:val="833103"/>
        </w:rPr>
        <w:t>OUARZAZATE – KSAR AIT BEN HADDOU – ALTO ATLAS – TELOUET - MARRAKECH</w:t>
      </w:r>
    </w:p>
    <w:p w:rsidR="000F45FC" w:rsidRDefault="000F45FC" w:rsidP="000F45FC">
      <w:pPr>
        <w:jc w:val="both"/>
        <w:rPr>
          <w:rFonts w:ascii="Tahoma" w:hAnsi="Tahoma" w:cs="Tahoma"/>
          <w:b/>
          <w:bCs/>
          <w:color w:val="212529"/>
          <w:shd w:val="clear" w:color="auto" w:fill="FFFFFF"/>
        </w:rPr>
      </w:pPr>
    </w:p>
    <w:p w:rsidR="000F45FC" w:rsidRDefault="001353B4" w:rsidP="000F45FC">
      <w:pPr>
        <w:jc w:val="both"/>
        <w:rPr>
          <w:rFonts w:ascii="Tahoma" w:hAnsi="Tahoma" w:cs="Tahoma"/>
          <w:b/>
          <w:bCs/>
          <w:color w:val="000000" w:themeColor="text1"/>
          <w:shd w:val="clear" w:color="auto" w:fill="FFFFFF"/>
        </w:rPr>
      </w:pPr>
      <w:r w:rsidRPr="00273E11">
        <w:rPr>
          <w:rFonts w:ascii="Tahoma" w:hAnsi="Tahoma" w:cs="Tahoma"/>
          <w:b/>
          <w:bCs/>
          <w:color w:val="000000" w:themeColor="text1"/>
          <w:shd w:val="clear" w:color="auto" w:fill="FFFFFF"/>
        </w:rPr>
        <w:t>Desayuno.</w:t>
      </w:r>
      <w:r w:rsidRPr="001353B4">
        <w:rPr>
          <w:rFonts w:ascii="Tahoma" w:hAnsi="Tahoma" w:cs="Tahoma"/>
          <w:color w:val="000000" w:themeColor="text1"/>
          <w:shd w:val="clear" w:color="auto" w:fill="FFFFFF"/>
        </w:rPr>
        <w:t xml:space="preserve"> Muy cerca de </w:t>
      </w:r>
      <w:proofErr w:type="spellStart"/>
      <w:r w:rsidRPr="001353B4">
        <w:rPr>
          <w:rFonts w:ascii="Tahoma" w:hAnsi="Tahoma" w:cs="Tahoma"/>
          <w:color w:val="000000" w:themeColor="text1"/>
          <w:shd w:val="clear" w:color="auto" w:fill="FFFFFF"/>
        </w:rPr>
        <w:t>Ouzazate</w:t>
      </w:r>
      <w:proofErr w:type="spellEnd"/>
      <w:r w:rsidRPr="001353B4">
        <w:rPr>
          <w:rFonts w:ascii="Tahoma" w:hAnsi="Tahoma" w:cs="Tahoma"/>
          <w:color w:val="000000" w:themeColor="text1"/>
          <w:shd w:val="clear" w:color="auto" w:fill="FFFFFF"/>
        </w:rPr>
        <w:t xml:space="preserve"> se encuentra el </w:t>
      </w:r>
      <w:proofErr w:type="spellStart"/>
      <w:r w:rsidRPr="001353B4">
        <w:rPr>
          <w:rFonts w:ascii="Tahoma" w:hAnsi="Tahoma" w:cs="Tahoma"/>
          <w:color w:val="000000" w:themeColor="text1"/>
          <w:shd w:val="clear" w:color="auto" w:fill="FFFFFF"/>
        </w:rPr>
        <w:t>Ksar</w:t>
      </w:r>
      <w:proofErr w:type="spellEnd"/>
      <w:r w:rsidRPr="001353B4">
        <w:rPr>
          <w:rFonts w:ascii="Tahoma" w:hAnsi="Tahoma" w:cs="Tahoma"/>
          <w:color w:val="000000" w:themeColor="text1"/>
          <w:shd w:val="clear" w:color="auto" w:fill="FFFFFF"/>
        </w:rPr>
        <w:t xml:space="preserve"> de </w:t>
      </w:r>
      <w:proofErr w:type="spellStart"/>
      <w:r w:rsidRPr="001353B4">
        <w:rPr>
          <w:rFonts w:ascii="Tahoma" w:hAnsi="Tahoma" w:cs="Tahoma"/>
          <w:color w:val="000000" w:themeColor="text1"/>
          <w:shd w:val="clear" w:color="auto" w:fill="FFFFFF"/>
        </w:rPr>
        <w:t>Aït</w:t>
      </w:r>
      <w:proofErr w:type="spellEnd"/>
      <w:r w:rsidRPr="001353B4">
        <w:rPr>
          <w:rFonts w:ascii="Tahoma" w:hAnsi="Tahoma" w:cs="Tahoma"/>
          <w:color w:val="000000" w:themeColor="text1"/>
          <w:shd w:val="clear" w:color="auto" w:fill="FFFFFF"/>
        </w:rPr>
        <w:t xml:space="preserve"> Ben </w:t>
      </w:r>
      <w:proofErr w:type="spellStart"/>
      <w:r w:rsidRPr="001353B4">
        <w:rPr>
          <w:rFonts w:ascii="Tahoma" w:hAnsi="Tahoma" w:cs="Tahoma"/>
          <w:color w:val="000000" w:themeColor="text1"/>
          <w:shd w:val="clear" w:color="auto" w:fill="FFFFFF"/>
        </w:rPr>
        <w:t>Haddou</w:t>
      </w:r>
      <w:proofErr w:type="spellEnd"/>
      <w:r w:rsidRPr="001353B4">
        <w:rPr>
          <w:rFonts w:ascii="Tahoma" w:hAnsi="Tahoma" w:cs="Tahoma"/>
          <w:color w:val="000000" w:themeColor="text1"/>
          <w:shd w:val="clear" w:color="auto" w:fill="FFFFFF"/>
        </w:rPr>
        <w:t xml:space="preserve"> que hoy visitaremos. </w:t>
      </w:r>
      <w:r w:rsidRPr="00273E11">
        <w:rPr>
          <w:rFonts w:ascii="Tahoma" w:hAnsi="Tahoma" w:cs="Tahoma"/>
          <w:b/>
          <w:bCs/>
          <w:color w:val="000000" w:themeColor="text1"/>
          <w:shd w:val="clear" w:color="auto" w:fill="FFFFFF"/>
        </w:rPr>
        <w:t>Este conjunto patrimonial es un tipo de hábitat tradicional pre sahariano y fue declarado Patrimonio de la Humanidad por la Unesco en el año 1987.</w:t>
      </w:r>
      <w:r w:rsidRPr="001353B4">
        <w:rPr>
          <w:rFonts w:ascii="Tahoma" w:hAnsi="Tahoma" w:cs="Tahoma"/>
          <w:color w:val="000000" w:themeColor="text1"/>
          <w:shd w:val="clear" w:color="auto" w:fill="FFFFFF"/>
        </w:rPr>
        <w:t xml:space="preserve"> Algunas de las películas más conocidas y series de televisión, han contado con este bello conjunto fortificado para sus escenas, como por ejemplo,</w:t>
      </w:r>
      <w:r w:rsidR="00273E11">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Gladiator, Lawrence de Arabia, La Joya del Nilo, Juego de Tronos, entre otros.</w:t>
      </w:r>
      <w:r w:rsidRPr="001353B4">
        <w:rPr>
          <w:rFonts w:ascii="Tahoma" w:hAnsi="Tahoma" w:cs="Tahoma"/>
          <w:color w:val="000000" w:themeColor="text1"/>
          <w:shd w:val="clear" w:color="auto" w:fill="FFFFFF"/>
        </w:rPr>
        <w:t xml:space="preserve"> </w:t>
      </w:r>
      <w:r w:rsidRPr="00273E11">
        <w:rPr>
          <w:rFonts w:ascii="Tahoma" w:hAnsi="Tahoma" w:cs="Tahoma"/>
          <w:b/>
          <w:bCs/>
          <w:color w:val="000000" w:themeColor="text1"/>
          <w:shd w:val="clear" w:color="auto" w:fill="FFFFFF"/>
        </w:rPr>
        <w:t>Visita con guía local</w:t>
      </w:r>
      <w:r w:rsidRPr="001353B4">
        <w:rPr>
          <w:rFonts w:ascii="Tahoma" w:hAnsi="Tahoma" w:cs="Tahoma"/>
          <w:color w:val="000000" w:themeColor="text1"/>
          <w:shd w:val="clear" w:color="auto" w:fill="FFFFFF"/>
        </w:rPr>
        <w:t>.</w:t>
      </w:r>
      <w:r w:rsidRPr="001353B4">
        <w:rPr>
          <w:rFonts w:ascii="Tahoma" w:hAnsi="Tahoma" w:cs="Tahoma"/>
          <w:color w:val="000000" w:themeColor="text1"/>
          <w:shd w:val="clear" w:color="auto" w:fill="FFFFFF"/>
        </w:rPr>
        <w:t xml:space="preserve"> </w:t>
      </w:r>
      <w:r w:rsidRPr="001353B4">
        <w:rPr>
          <w:rFonts w:ascii="Tahoma" w:hAnsi="Tahoma" w:cs="Tahoma"/>
          <w:color w:val="000000" w:themeColor="text1"/>
          <w:shd w:val="clear" w:color="auto" w:fill="FFFFFF"/>
        </w:rPr>
        <w:t xml:space="preserve">Seguimos rumbo a Marrakech atravesando las montañas del Atlas por el Puerto de </w:t>
      </w:r>
      <w:proofErr w:type="spellStart"/>
      <w:r w:rsidRPr="001353B4">
        <w:rPr>
          <w:rFonts w:ascii="Tahoma" w:hAnsi="Tahoma" w:cs="Tahoma"/>
          <w:color w:val="000000" w:themeColor="text1"/>
          <w:shd w:val="clear" w:color="auto" w:fill="FFFFFF"/>
        </w:rPr>
        <w:t>Tichka</w:t>
      </w:r>
      <w:proofErr w:type="spellEnd"/>
      <w:r w:rsidRPr="001353B4">
        <w:rPr>
          <w:rFonts w:ascii="Tahoma" w:hAnsi="Tahoma" w:cs="Tahoma"/>
          <w:color w:val="000000" w:themeColor="text1"/>
          <w:shd w:val="clear" w:color="auto" w:fill="FFFFFF"/>
        </w:rPr>
        <w:t xml:space="preserve">. Durante la travesía nos desviaremos de la carretera principal para visitar la </w:t>
      </w:r>
      <w:proofErr w:type="spellStart"/>
      <w:r w:rsidRPr="001353B4">
        <w:rPr>
          <w:rFonts w:ascii="Tahoma" w:hAnsi="Tahoma" w:cs="Tahoma"/>
          <w:color w:val="000000" w:themeColor="text1"/>
          <w:shd w:val="clear" w:color="auto" w:fill="FFFFFF"/>
        </w:rPr>
        <w:t>Kasbah</w:t>
      </w:r>
      <w:proofErr w:type="spellEnd"/>
      <w:r w:rsidRPr="001353B4">
        <w:rPr>
          <w:rFonts w:ascii="Tahoma" w:hAnsi="Tahoma" w:cs="Tahoma"/>
          <w:color w:val="000000" w:themeColor="text1"/>
          <w:shd w:val="clear" w:color="auto" w:fill="FFFFFF"/>
        </w:rPr>
        <w:t xml:space="preserve"> de </w:t>
      </w:r>
      <w:proofErr w:type="spellStart"/>
      <w:r w:rsidRPr="001353B4">
        <w:rPr>
          <w:rFonts w:ascii="Tahoma" w:hAnsi="Tahoma" w:cs="Tahoma"/>
          <w:color w:val="000000" w:themeColor="text1"/>
          <w:shd w:val="clear" w:color="auto" w:fill="FFFFFF"/>
        </w:rPr>
        <w:t>Telouet</w:t>
      </w:r>
      <w:proofErr w:type="spellEnd"/>
      <w:r w:rsidRPr="001353B4">
        <w:rPr>
          <w:rFonts w:ascii="Tahoma" w:hAnsi="Tahoma" w:cs="Tahoma"/>
          <w:color w:val="000000" w:themeColor="text1"/>
          <w:shd w:val="clear" w:color="auto" w:fill="FFFFFF"/>
        </w:rPr>
        <w:t xml:space="preserve">, la que fue residencia familiar del Pachá El </w:t>
      </w:r>
      <w:proofErr w:type="spellStart"/>
      <w:r w:rsidRPr="001353B4">
        <w:rPr>
          <w:rFonts w:ascii="Tahoma" w:hAnsi="Tahoma" w:cs="Tahoma"/>
          <w:color w:val="000000" w:themeColor="text1"/>
          <w:shd w:val="clear" w:color="auto" w:fill="FFFFFF"/>
        </w:rPr>
        <w:t>Glaoui</w:t>
      </w:r>
      <w:proofErr w:type="spellEnd"/>
      <w:r w:rsidRPr="001353B4">
        <w:rPr>
          <w:rFonts w:ascii="Tahoma" w:hAnsi="Tahoma" w:cs="Tahoma"/>
          <w:color w:val="000000" w:themeColor="text1"/>
          <w:shd w:val="clear" w:color="auto" w:fill="FFFFFF"/>
        </w:rPr>
        <w:t>, el último gran «Señor del Atlas».</w:t>
      </w:r>
      <w:r w:rsidRPr="001353B4">
        <w:rPr>
          <w:rFonts w:ascii="Tahoma" w:hAnsi="Tahoma" w:cs="Tahoma"/>
          <w:color w:val="000000" w:themeColor="text1"/>
          <w:shd w:val="clear" w:color="auto" w:fill="FFFFFF"/>
        </w:rPr>
        <w:t xml:space="preserve"> </w:t>
      </w:r>
      <w:r w:rsidRPr="00273E11">
        <w:rPr>
          <w:rFonts w:ascii="Tahoma" w:hAnsi="Tahoma" w:cs="Tahoma"/>
          <w:b/>
          <w:bCs/>
          <w:color w:val="000000" w:themeColor="text1"/>
          <w:shd w:val="clear" w:color="auto" w:fill="FFFFFF"/>
        </w:rPr>
        <w:t>Llegada a Marrakech a primera hora de la tarde y traslado al aeropuerto o lugar acordado.</w:t>
      </w:r>
      <w:r w:rsidRPr="00273E11">
        <w:rPr>
          <w:rFonts w:ascii="Tahoma" w:hAnsi="Tahoma" w:cs="Tahoma"/>
          <w:b/>
          <w:bCs/>
          <w:color w:val="000000" w:themeColor="text1"/>
          <w:shd w:val="clear" w:color="auto" w:fill="FFFFFF"/>
        </w:rPr>
        <w:t xml:space="preserve"> </w:t>
      </w:r>
    </w:p>
    <w:p w:rsidR="00273E11" w:rsidRDefault="00273E11" w:rsidP="000F45FC">
      <w:pPr>
        <w:jc w:val="both"/>
        <w:rPr>
          <w:rFonts w:ascii="Tahoma" w:hAnsi="Tahoma" w:cs="Tahoma"/>
          <w:b/>
          <w:bCs/>
          <w:color w:val="000000" w:themeColor="text1"/>
          <w:shd w:val="clear" w:color="auto" w:fill="FFFFFF"/>
        </w:rPr>
      </w:pPr>
    </w:p>
    <w:p w:rsidR="00273E11" w:rsidRDefault="00273E11" w:rsidP="00273E11">
      <w:pPr>
        <w:jc w:val="both"/>
        <w:rPr>
          <w:rFonts w:ascii="Tahoma" w:hAnsi="Tahoma" w:cs="Tahoma"/>
          <w:b/>
          <w:bCs/>
          <w:color w:val="212529"/>
          <w:shd w:val="clear" w:color="auto" w:fill="FFFFFF"/>
        </w:rPr>
      </w:pPr>
      <w:r w:rsidRPr="00F54CFC">
        <w:rPr>
          <w:rFonts w:ascii="Tahoma" w:hAnsi="Tahoma" w:cs="Tahoma"/>
          <w:b/>
          <w:bCs/>
          <w:color w:val="212529"/>
          <w:shd w:val="clear" w:color="auto" w:fill="FFFFFF"/>
        </w:rPr>
        <w:t xml:space="preserve">Fin </w:t>
      </w:r>
      <w:r>
        <w:rPr>
          <w:rFonts w:ascii="Tahoma" w:hAnsi="Tahoma" w:cs="Tahoma"/>
          <w:b/>
          <w:bCs/>
          <w:color w:val="212529"/>
          <w:shd w:val="clear" w:color="auto" w:fill="FFFFFF"/>
        </w:rPr>
        <w:t>de la excursión</w:t>
      </w:r>
      <w:r w:rsidRPr="00F54CFC">
        <w:rPr>
          <w:rFonts w:ascii="Tahoma" w:hAnsi="Tahoma" w:cs="Tahoma"/>
          <w:b/>
          <w:bCs/>
          <w:color w:val="212529"/>
          <w:shd w:val="clear" w:color="auto" w:fill="FFFFFF"/>
        </w:rPr>
        <w:t xml:space="preserve"> y de nuestros servicios.</w:t>
      </w:r>
    </w:p>
    <w:p w:rsidR="00273E11" w:rsidRPr="001353B4" w:rsidRDefault="00273E11" w:rsidP="000F45FC">
      <w:pPr>
        <w:jc w:val="both"/>
        <w:rPr>
          <w:rFonts w:ascii="Tahoma" w:hAnsi="Tahoma" w:cs="Tahoma"/>
          <w:color w:val="000000" w:themeColor="text1"/>
          <w:shd w:val="clear" w:color="auto" w:fill="FFFFFF"/>
        </w:rPr>
      </w:pPr>
    </w:p>
    <w:p w:rsidR="001353B4" w:rsidRPr="001353B4" w:rsidRDefault="001353B4" w:rsidP="000F45FC">
      <w:pPr>
        <w:jc w:val="both"/>
        <w:rPr>
          <w:rFonts w:ascii="Tahoma" w:hAnsi="Tahoma" w:cs="Tahoma"/>
          <w:color w:val="000000" w:themeColor="text1"/>
          <w:shd w:val="clear" w:color="auto" w:fill="FFFFFF"/>
        </w:rPr>
      </w:pPr>
    </w:p>
    <w:p w:rsidR="001353B4" w:rsidRPr="00B6792E" w:rsidRDefault="00273E11" w:rsidP="000F45FC">
      <w:pPr>
        <w:jc w:val="both"/>
        <w:rPr>
          <w:rFonts w:ascii="Tahoma" w:hAnsi="Tahoma" w:cs="Tahoma"/>
          <w:b/>
          <w:bCs/>
          <w:color w:val="833C0B" w:themeColor="accent2" w:themeShade="80"/>
          <w:sz w:val="28"/>
          <w:szCs w:val="28"/>
          <w:shd w:val="clear" w:color="auto" w:fill="FFFFFF"/>
        </w:rPr>
      </w:pPr>
      <w:r w:rsidRPr="00B6792E">
        <w:rPr>
          <w:rFonts w:ascii="Tahoma" w:hAnsi="Tahoma" w:cs="Tahoma"/>
          <w:b/>
          <w:bCs/>
          <w:color w:val="833C0B" w:themeColor="accent2" w:themeShade="80"/>
          <w:sz w:val="28"/>
          <w:szCs w:val="28"/>
          <w:shd w:val="clear" w:color="auto" w:fill="FFFFFF"/>
        </w:rPr>
        <w:t>*</w:t>
      </w:r>
      <w:r w:rsidR="001353B4" w:rsidRPr="00B6792E">
        <w:rPr>
          <w:rFonts w:ascii="Tahoma" w:hAnsi="Tahoma" w:cs="Tahoma"/>
          <w:b/>
          <w:bCs/>
          <w:color w:val="833C0B" w:themeColor="accent2" w:themeShade="80"/>
          <w:sz w:val="28"/>
          <w:szCs w:val="28"/>
          <w:shd w:val="clear" w:color="auto" w:fill="FFFFFF"/>
        </w:rPr>
        <w:t>Observaciones</w:t>
      </w:r>
    </w:p>
    <w:p w:rsidR="001353B4" w:rsidRPr="00273E11" w:rsidRDefault="001353B4" w:rsidP="000F45FC">
      <w:pPr>
        <w:jc w:val="both"/>
        <w:rPr>
          <w:rFonts w:ascii="Tahoma" w:hAnsi="Tahoma" w:cs="Tahoma"/>
          <w:color w:val="833C0B" w:themeColor="accent2" w:themeShade="80"/>
          <w:shd w:val="clear" w:color="auto" w:fill="FFFFFF"/>
        </w:rPr>
      </w:pPr>
      <w:r w:rsidRPr="00273E11">
        <w:rPr>
          <w:rFonts w:ascii="Tahoma" w:hAnsi="Tahoma" w:cs="Tahoma"/>
          <w:color w:val="833C0B" w:themeColor="accent2" w:themeShade="80"/>
          <w:shd w:val="clear" w:color="auto" w:fill="FFFFFF"/>
        </w:rPr>
        <w:t>Este itinerario puede hacerse a la inversa</w:t>
      </w:r>
      <w:r w:rsidR="00B6792E">
        <w:rPr>
          <w:rFonts w:ascii="Tahoma" w:hAnsi="Tahoma" w:cs="Tahoma"/>
          <w:color w:val="833C0B" w:themeColor="accent2" w:themeShade="80"/>
          <w:shd w:val="clear" w:color="auto" w:fill="FFFFFF"/>
        </w:rPr>
        <w:t>:</w:t>
      </w:r>
      <w:r w:rsidRPr="00273E11">
        <w:rPr>
          <w:rFonts w:ascii="Tahoma" w:hAnsi="Tahoma" w:cs="Tahoma"/>
          <w:color w:val="833C0B" w:themeColor="accent2" w:themeShade="80"/>
          <w:shd w:val="clear" w:color="auto" w:fill="FFFFFF"/>
        </w:rPr>
        <w:t xml:space="preserve"> Marrakech – Desierto Erg </w:t>
      </w:r>
      <w:proofErr w:type="spellStart"/>
      <w:r w:rsidRPr="00273E11">
        <w:rPr>
          <w:rFonts w:ascii="Tahoma" w:hAnsi="Tahoma" w:cs="Tahoma"/>
          <w:color w:val="833C0B" w:themeColor="accent2" w:themeShade="80"/>
          <w:shd w:val="clear" w:color="auto" w:fill="FFFFFF"/>
        </w:rPr>
        <w:t>Chebbi</w:t>
      </w:r>
      <w:proofErr w:type="spellEnd"/>
      <w:r w:rsidRPr="00273E11">
        <w:rPr>
          <w:rFonts w:ascii="Tahoma" w:hAnsi="Tahoma" w:cs="Tahoma"/>
          <w:color w:val="833C0B" w:themeColor="accent2" w:themeShade="80"/>
          <w:shd w:val="clear" w:color="auto" w:fill="FFFFFF"/>
        </w:rPr>
        <w:t xml:space="preserve"> – Fez</w:t>
      </w:r>
    </w:p>
    <w:p w:rsidR="000F45FC" w:rsidRPr="00273E11" w:rsidRDefault="000F45FC" w:rsidP="000F45FC">
      <w:pPr>
        <w:jc w:val="both"/>
        <w:rPr>
          <w:rFonts w:ascii="Tahoma" w:hAnsi="Tahoma" w:cs="Tahoma"/>
          <w:color w:val="833C0B" w:themeColor="accent2" w:themeShade="80"/>
          <w:shd w:val="clear" w:color="auto" w:fill="FFFFFF"/>
        </w:rPr>
      </w:pPr>
    </w:p>
    <w:p w:rsidR="000F45FC" w:rsidRPr="001353B4" w:rsidRDefault="000F45FC" w:rsidP="000F45FC">
      <w:pPr>
        <w:jc w:val="both"/>
        <w:rPr>
          <w:rFonts w:ascii="Tahoma" w:hAnsi="Tahoma" w:cs="Tahoma"/>
          <w:b/>
          <w:bCs/>
          <w:color w:val="212529"/>
          <w:shd w:val="clear" w:color="auto" w:fill="FFFFFF"/>
        </w:rPr>
      </w:pPr>
    </w:p>
    <w:p w:rsidR="000F45FC" w:rsidRPr="005E6797" w:rsidRDefault="000F45FC" w:rsidP="000F45FC">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rPr>
        <w:t>TARIFAS SUJETAS A DISPONIBILIDAD Y CAMBIO SIN PREVIO AVISO.</w:t>
      </w:r>
    </w:p>
    <w:sectPr w:rsidR="000F45FC" w:rsidRPr="005E6797" w:rsidSect="000F45FC">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685854BA"/>
    <w:multiLevelType w:val="hybridMultilevel"/>
    <w:tmpl w:val="19B8072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41497580">
    <w:abstractNumId w:val="0"/>
  </w:num>
  <w:num w:numId="2" w16cid:durableId="16051101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9D9"/>
    <w:rsid w:val="000F45FC"/>
    <w:rsid w:val="001353B4"/>
    <w:rsid w:val="001869FA"/>
    <w:rsid w:val="00273E11"/>
    <w:rsid w:val="002B7198"/>
    <w:rsid w:val="003514CF"/>
    <w:rsid w:val="00402C94"/>
    <w:rsid w:val="007059D9"/>
    <w:rsid w:val="00B6792E"/>
    <w:rsid w:val="00B779F5"/>
    <w:rsid w:val="00CE6A5B"/>
    <w:rsid w:val="00D15095"/>
    <w:rsid w:val="00DF11FC"/>
    <w:rsid w:val="00E829F9"/>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B194C"/>
  <w15:chartTrackingRefBased/>
  <w15:docId w15:val="{BF242B25-783A-EC4C-BBF5-A618C68C1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5FC"/>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F45FC"/>
    <w:pPr>
      <w:ind w:left="720"/>
      <w:contextualSpacing/>
    </w:pPr>
  </w:style>
  <w:style w:type="paragraph" w:customStyle="1" w:styleId="checkcustom">
    <w:name w:val="checkcustom"/>
    <w:basedOn w:val="Normal"/>
    <w:rsid w:val="000F45FC"/>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0F45FC"/>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1282</Words>
  <Characters>7052</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dcterms:created xsi:type="dcterms:W3CDTF">2024-08-12T16:24:00Z</dcterms:created>
  <dcterms:modified xsi:type="dcterms:W3CDTF">2024-08-12T17:40:00Z</dcterms:modified>
</cp:coreProperties>
</file>