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832C6" w:rsidRPr="00143B9B" w:rsidRDefault="00B832C6" w:rsidP="00B832C6">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563F5780" wp14:editId="570C9E3E">
            <wp:simplePos x="0" y="0"/>
            <wp:positionH relativeFrom="page">
              <wp:posOffset>368935</wp:posOffset>
            </wp:positionH>
            <wp:positionV relativeFrom="paragraph">
              <wp:posOffset>4445</wp:posOffset>
            </wp:positionV>
            <wp:extent cx="7050405" cy="2129790"/>
            <wp:effectExtent l="0" t="0" r="0" b="3810"/>
            <wp:wrapTopAndBottom/>
            <wp:docPr id="1600726985" name="Drawing 0" descr="a2aaf1f2992a6b94febb1ac397bc1d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2aaf1f2992a6b94febb1ac397bc1d09.png"/>
                    <pic:cNvPicPr>
                      <a:picLocks noChangeAspect="1"/>
                    </pic:cNvPicPr>
                  </pic:nvPicPr>
                  <pic:blipFill>
                    <a:blip r:embed="rId7" cstate="email">
                      <a:extLst>
                        <a:ext uri="{28A0092B-C50C-407E-A947-70E740481C1C}">
                          <a14:useLocalDpi xmlns:a14="http://schemas.microsoft.com/office/drawing/2010/main"/>
                        </a:ext>
                      </a:extLst>
                    </a:blip>
                    <a:stretch>
                      <a:fillRect/>
                    </a:stretch>
                  </pic:blipFill>
                  <pic:spPr>
                    <a:xfrm>
                      <a:off x="0" y="0"/>
                      <a:ext cx="7050405" cy="212979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2F0C89">
        <w:rPr>
          <w:rFonts w:ascii="Montserrat" w:eastAsia="Times New Roman" w:hAnsi="Montserrat" w:cs="Times New Roman"/>
          <w:noProof/>
          <w:color w:val="7030A0"/>
          <w:kern w:val="0"/>
          <w:sz w:val="32"/>
          <w:szCs w:val="32"/>
          <w14:ligatures w14:val="none"/>
        </w:rPr>
        <w:drawing>
          <wp:inline distT="0" distB="0" distL="0" distR="0" wp14:anchorId="27752FBC" wp14:editId="55B50FD8">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8" cstate="email">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833103"/>
          <w:kern w:val="0"/>
          <w:sz w:val="32"/>
          <w:szCs w:val="32"/>
          <w14:ligatures w14:val="none"/>
        </w:rPr>
        <w:t>8</w:t>
      </w:r>
      <w:r>
        <w:rPr>
          <w:rFonts w:ascii="Tahoma" w:eastAsia="Times New Roman" w:hAnsi="Tahoma" w:cs="Tahoma"/>
          <w:b/>
          <w:bCs/>
          <w:color w:val="833103"/>
          <w:kern w:val="0"/>
          <w:sz w:val="32"/>
          <w:szCs w:val="32"/>
          <w14:ligatures w14:val="none"/>
        </w:rPr>
        <w:t xml:space="preserve"> </w:t>
      </w:r>
      <w:r w:rsidRPr="00735E52">
        <w:rPr>
          <w:rFonts w:ascii="Tahoma" w:eastAsia="Times New Roman" w:hAnsi="Tahoma" w:cs="Tahoma"/>
          <w:b/>
          <w:bCs/>
          <w:color w:val="833103"/>
          <w:kern w:val="0"/>
          <w:sz w:val="32"/>
          <w:szCs w:val="32"/>
          <w14:ligatures w14:val="none"/>
        </w:rPr>
        <w:t>días</w:t>
      </w:r>
      <w:r w:rsidRPr="00735E52">
        <w:rPr>
          <w:rFonts w:ascii="Tahoma" w:eastAsia="Times New Roman" w:hAnsi="Tahoma" w:cs="Tahoma"/>
          <w:b/>
          <w:bCs/>
          <w:color w:val="525252" w:themeColor="accent3" w:themeShade="80"/>
          <w:kern w:val="0"/>
          <w:sz w:val="28"/>
          <w:szCs w:val="28"/>
          <w14:ligatures w14:val="none"/>
        </w:rPr>
        <w:t xml:space="preserve">                  </w:t>
      </w:r>
      <w:r>
        <w:rPr>
          <w:rFonts w:ascii="Tahoma" w:eastAsia="Times New Roman" w:hAnsi="Tahoma" w:cs="Tahoma"/>
          <w:b/>
          <w:bCs/>
          <w:color w:val="525252" w:themeColor="accent3" w:themeShade="80"/>
          <w:kern w:val="0"/>
          <w:sz w:val="28"/>
          <w:szCs w:val="28"/>
          <w14:ligatures w14:val="none"/>
        </w:rPr>
        <w:t xml:space="preserve"> </w:t>
      </w:r>
      <w:r w:rsidRPr="00735E52">
        <w:rPr>
          <w:rFonts w:ascii="Tahoma" w:eastAsia="Times New Roman" w:hAnsi="Tahoma" w:cs="Tahoma"/>
          <w:b/>
          <w:bCs/>
          <w:color w:val="833103"/>
          <w:kern w:val="0"/>
          <w:sz w:val="28"/>
          <w:szCs w:val="28"/>
          <w14:ligatures w14:val="none"/>
        </w:rPr>
        <w:t>SALIDA DE</w:t>
      </w:r>
      <w:r>
        <w:rPr>
          <w:rFonts w:ascii="Tahoma" w:eastAsia="Times New Roman" w:hAnsi="Tahoma" w:cs="Tahoma"/>
          <w:b/>
          <w:bCs/>
          <w:color w:val="833103"/>
          <w:kern w:val="0"/>
          <w:sz w:val="28"/>
          <w:szCs w:val="28"/>
          <w14:ligatures w14:val="none"/>
        </w:rPr>
        <w:t>SDE</w:t>
      </w:r>
      <w:r w:rsidRPr="00735E52">
        <w:rPr>
          <w:rFonts w:ascii="Tahoma" w:eastAsia="Times New Roman" w:hAnsi="Tahoma" w:cs="Tahoma"/>
          <w:b/>
          <w:bCs/>
          <w:color w:val="833103"/>
          <w:kern w:val="0"/>
          <w:sz w:val="28"/>
          <w:szCs w:val="28"/>
          <w14:ligatures w14:val="none"/>
        </w:rPr>
        <w:t xml:space="preserve"> </w:t>
      </w:r>
      <w:r>
        <w:rPr>
          <w:rFonts w:ascii="Tahoma" w:eastAsia="Times New Roman" w:hAnsi="Tahoma" w:cs="Tahoma"/>
          <w:b/>
          <w:bCs/>
          <w:color w:val="833103"/>
          <w:kern w:val="0"/>
          <w:sz w:val="28"/>
          <w:szCs w:val="28"/>
          <w14:ligatures w14:val="none"/>
        </w:rPr>
        <w:t xml:space="preserve">TÁNGER – LLEGADA A </w:t>
      </w:r>
      <w:r>
        <w:rPr>
          <w:rFonts w:ascii="Tahoma" w:eastAsia="Times New Roman" w:hAnsi="Tahoma" w:cs="Tahoma"/>
          <w:b/>
          <w:bCs/>
          <w:color w:val="833103"/>
          <w:kern w:val="0"/>
          <w:sz w:val="28"/>
          <w:szCs w:val="28"/>
          <w14:ligatures w14:val="none"/>
        </w:rPr>
        <w:t>MARRAKECH</w:t>
      </w:r>
    </w:p>
    <w:p w:rsidR="00B832C6" w:rsidRDefault="00B832C6" w:rsidP="00B832C6">
      <w:pPr>
        <w:rPr>
          <w:rFonts w:ascii="Tahoma" w:hAnsi="Tahoma" w:cs="Tahoma"/>
          <w:b/>
          <w:bCs/>
          <w:color w:val="C00000"/>
          <w:sz w:val="28"/>
          <w:szCs w:val="28"/>
        </w:rPr>
      </w:pPr>
      <w:r w:rsidRPr="00143B9B">
        <w:rPr>
          <w:rFonts w:ascii="Tahoma" w:hAnsi="Tahoma" w:cs="Tahoma"/>
          <w:b/>
          <w:bCs/>
          <w:color w:val="C00000"/>
          <w:sz w:val="28"/>
          <w:szCs w:val="28"/>
        </w:rPr>
        <w:t xml:space="preserve">                                      </w:t>
      </w:r>
    </w:p>
    <w:p w:rsidR="00B832C6" w:rsidRPr="00143B9B" w:rsidRDefault="00B832C6" w:rsidP="00B832C6">
      <w:pPr>
        <w:rPr>
          <w:rFonts w:ascii="Tahoma" w:hAnsi="Tahoma" w:cs="Tahoma"/>
          <w:b/>
          <w:bCs/>
          <w:color w:val="C00000"/>
          <w:sz w:val="28"/>
          <w:szCs w:val="28"/>
        </w:rPr>
      </w:pPr>
    </w:p>
    <w:p w:rsidR="00B832C6" w:rsidRPr="00BF4057" w:rsidRDefault="00B832C6" w:rsidP="00B832C6">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1E2DB56D" wp14:editId="5A95D5E9">
                <wp:simplePos x="0" y="0"/>
                <wp:positionH relativeFrom="column">
                  <wp:posOffset>3785235</wp:posOffset>
                </wp:positionH>
                <wp:positionV relativeFrom="paragraph">
                  <wp:posOffset>942975</wp:posOffset>
                </wp:positionV>
                <wp:extent cx="2850204" cy="1040860"/>
                <wp:effectExtent l="0" t="0" r="0" b="635"/>
                <wp:wrapNone/>
                <wp:docPr id="1273634189" name="Cuadro de texto 2"/>
                <wp:cNvGraphicFramePr/>
                <a:graphic xmlns:a="http://schemas.openxmlformats.org/drawingml/2006/main">
                  <a:graphicData uri="http://schemas.microsoft.com/office/word/2010/wordprocessingShape">
                    <wps:wsp>
                      <wps:cNvSpPr txBox="1"/>
                      <wps:spPr>
                        <a:xfrm>
                          <a:off x="0" y="0"/>
                          <a:ext cx="2850204" cy="1040860"/>
                        </a:xfrm>
                        <a:prstGeom prst="rect">
                          <a:avLst/>
                        </a:prstGeom>
                        <a:solidFill>
                          <a:schemeClr val="lt1"/>
                        </a:solidFill>
                        <a:ln w="6350">
                          <a:noFill/>
                        </a:ln>
                      </wps:spPr>
                      <wps:txbx>
                        <w:txbxContent>
                          <w:p w:rsidR="00B832C6" w:rsidRPr="00D344A4" w:rsidRDefault="00B832C6" w:rsidP="00B832C6">
                            <w:pPr>
                              <w:rPr>
                                <w:rFonts w:ascii="Tahoma" w:hAnsi="Tahoma" w:cs="Tahoma"/>
                                <w:b/>
                                <w:bCs/>
                                <w:color w:val="833103"/>
                              </w:rPr>
                            </w:pPr>
                            <w:r>
                              <w:rPr>
                                <w:rFonts w:ascii="Tahoma" w:hAnsi="Tahoma" w:cs="Tahoma"/>
                                <w:b/>
                                <w:bCs/>
                                <w:color w:val="833103"/>
                              </w:rPr>
                              <w:t>Interesante circuito de Norte a Sur del país.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1E2DB56D" id="_x0000_t202" coordsize="21600,21600" o:spt="202" path="m,l,21600r21600,l21600,xe">
                <v:stroke joinstyle="miter"/>
                <v:path gradientshapeok="t" o:connecttype="rect"/>
              </v:shapetype>
              <v:shape id="Cuadro de texto 2" o:spid="_x0000_s1026" type="#_x0000_t202" style="position:absolute;margin-left:298.05pt;margin-top:74.25pt;width:224.45pt;height:81.9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" fillcolor="white [3201]" stroked="f" strokeweight=".5pt">
                <v:textbox>
                  <w:txbxContent>
                    <w:p w:rsidR="00B832C6" w:rsidRPr="00D344A4" w:rsidRDefault="00B832C6" w:rsidP="00B832C6">
                      <w:pPr>
                        <w:rPr>
                          <w:rFonts w:ascii="Tahoma" w:hAnsi="Tahoma" w:cs="Tahoma"/>
                          <w:b/>
                          <w:bCs/>
                          <w:color w:val="833103"/>
                        </w:rPr>
                      </w:pPr>
                      <w:r>
                        <w:rPr>
                          <w:rFonts w:ascii="Tahoma" w:hAnsi="Tahoma" w:cs="Tahoma"/>
                          <w:b/>
                          <w:bCs/>
                          <w:color w:val="833103"/>
                        </w:rPr>
                        <w:t>Interesante circuito de Norte a Sur del país.</w:t>
                      </w:r>
                    </w:p>
                  </w:txbxContent>
                </v:textbox>
              </v:shape>
            </w:pict>
          </mc:Fallback>
        </mc:AlternateContent>
      </w:r>
      <w:r w:rsidR="009F5308">
        <w:rPr>
          <w:rFonts w:ascii="Tahoma" w:hAnsi="Tahoma" w:cs="Tahoma"/>
          <w:noProof/>
          <w:color w:val="212529"/>
          <w:shd w:val="clear" w:color="auto" w:fill="FFFFFF"/>
        </w:rPr>
        <w:drawing>
          <wp:inline distT="0" distB="0" distL="0" distR="0">
            <wp:extent cx="2859809" cy="2352797"/>
            <wp:effectExtent l="114300" t="63500" r="61595" b="123825"/>
            <wp:docPr id="212984002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840025" name="Imagen 2129840025"/>
                    <pic:cNvPicPr/>
                  </pic:nvPicPr>
                  <pic:blipFill rotWithShape="1">
                    <a:blip r:embed="rId10" cstate="email">
                      <a:extLst>
                        <a:ext uri="{28A0092B-C50C-407E-A947-70E740481C1C}">
                          <a14:useLocalDpi xmlns:a14="http://schemas.microsoft.com/office/drawing/2010/main"/>
                        </a:ext>
                      </a:extLst>
                    </a:blip>
                    <a:srcRect/>
                    <a:stretch/>
                  </pic:blipFill>
                  <pic:spPr bwMode="auto">
                    <a:xfrm>
                      <a:off x="0" y="0"/>
                      <a:ext cx="2864827" cy="2356925"/>
                    </a:xfrm>
                    <a:prstGeom prst="roundRect">
                      <a:avLst>
                        <a:gd name="adj" fmla="val 16667"/>
                      </a:avLst>
                    </a:prstGeom>
                    <a:ln>
                      <a:solidFill>
                        <a:schemeClr val="accent2">
                          <a:lumMod val="5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inline>
        </w:drawing>
      </w:r>
    </w:p>
    <w:p w:rsidR="00B832C6" w:rsidRPr="00735E52" w:rsidRDefault="00B832C6" w:rsidP="00B832C6">
      <w:pPr>
        <w:rPr>
          <w:rFonts w:ascii="Tahoma" w:hAnsi="Tahoma" w:cs="Tahoma"/>
          <w:b/>
          <w:bCs/>
          <w:color w:val="833103"/>
        </w:rPr>
      </w:pPr>
      <w:r w:rsidRPr="00735E52">
        <w:rPr>
          <w:rFonts w:ascii="Tahoma" w:hAnsi="Tahoma" w:cs="Tahoma"/>
          <w:b/>
          <w:bCs/>
          <w:color w:val="833103"/>
        </w:rPr>
        <w:t>*Mapa de la ruta</w:t>
      </w:r>
    </w:p>
    <w:p w:rsidR="00B832C6" w:rsidRDefault="00B832C6" w:rsidP="00B832C6">
      <w:pPr>
        <w:jc w:val="both"/>
      </w:pPr>
    </w:p>
    <w:p w:rsidR="00B832C6" w:rsidRDefault="00B832C6" w:rsidP="00B832C6">
      <w:pPr>
        <w:jc w:val="both"/>
      </w:pPr>
    </w:p>
    <w:p w:rsidR="00B832C6" w:rsidRPr="009F5308" w:rsidRDefault="00B832C6" w:rsidP="00B832C6">
      <w:pPr>
        <w:jc w:val="both"/>
        <w:rPr>
          <w:rFonts w:ascii="Tahoma" w:hAnsi="Tahoma" w:cs="Tahoma"/>
          <w:b/>
          <w:bCs/>
        </w:rPr>
      </w:pPr>
    </w:p>
    <w:p w:rsidR="009F5308" w:rsidRPr="009F5308" w:rsidRDefault="009F5308" w:rsidP="009F5308">
      <w:pPr>
        <w:pStyle w:val="Textoindependiente"/>
        <w:ind w:left="220" w:right="217"/>
        <w:jc w:val="both"/>
        <w:rPr>
          <w:rFonts w:ascii="Tahoma" w:eastAsia="Times New Roman" w:hAnsi="Tahoma" w:cs="Tahoma"/>
          <w:color w:val="212529"/>
          <w:sz w:val="24"/>
          <w:szCs w:val="24"/>
          <w:lang w:val="es-CO" w:eastAsia="es-ES_tradnl"/>
        </w:rPr>
      </w:pPr>
      <w:r w:rsidRPr="00295391">
        <w:rPr>
          <w:rFonts w:ascii="Tahoma" w:eastAsia="Times New Roman" w:hAnsi="Tahoma" w:cs="Tahoma"/>
          <w:b/>
          <w:bCs/>
          <w:color w:val="833C0B" w:themeColor="accent2" w:themeShade="80"/>
          <w:sz w:val="24"/>
          <w:szCs w:val="24"/>
          <w:lang w:val="es-CO" w:eastAsia="es-ES_tradnl"/>
        </w:rPr>
        <mc:AlternateContent>
          <mc:Choice Requires="wps">
            <w:drawing>
              <wp:anchor distT="0" distB="0" distL="114300" distR="114300" simplePos="0" relativeHeight="251667456" behindDoc="1" locked="0" layoutInCell="1" allowOverlap="1" wp14:anchorId="5E2B5DF4" wp14:editId="40C043D1">
                <wp:simplePos x="0" y="0"/>
                <wp:positionH relativeFrom="page">
                  <wp:posOffset>438785</wp:posOffset>
                </wp:positionH>
                <wp:positionV relativeFrom="paragraph">
                  <wp:posOffset>3175</wp:posOffset>
                </wp:positionV>
                <wp:extent cx="6684010" cy="437515"/>
                <wp:effectExtent l="0" t="0" r="0" b="0"/>
                <wp:wrapNone/>
                <wp:docPr id="358023740" name="Freeform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84010" cy="437515"/>
                        </a:xfrm>
                        <a:custGeom>
                          <a:avLst/>
                          <a:gdLst>
                            <a:gd name="T0" fmla="+- 0 11217 691"/>
                            <a:gd name="T1" fmla="*/ T0 w 10526"/>
                            <a:gd name="T2" fmla="+- 0 5 5"/>
                            <a:gd name="T3" fmla="*/ 5 h 689"/>
                            <a:gd name="T4" fmla="+- 0 691 691"/>
                            <a:gd name="T5" fmla="*/ T4 w 10526"/>
                            <a:gd name="T6" fmla="+- 0 5 5"/>
                            <a:gd name="T7" fmla="*/ 5 h 689"/>
                            <a:gd name="T8" fmla="+- 0 691 691"/>
                            <a:gd name="T9" fmla="*/ T8 w 10526"/>
                            <a:gd name="T10" fmla="+- 0 236 5"/>
                            <a:gd name="T11" fmla="*/ 236 h 689"/>
                            <a:gd name="T12" fmla="+- 0 691 691"/>
                            <a:gd name="T13" fmla="*/ T12 w 10526"/>
                            <a:gd name="T14" fmla="+- 0 464 5"/>
                            <a:gd name="T15" fmla="*/ 464 h 689"/>
                            <a:gd name="T16" fmla="+- 0 691 691"/>
                            <a:gd name="T17" fmla="*/ T16 w 10526"/>
                            <a:gd name="T18" fmla="+- 0 694 5"/>
                            <a:gd name="T19" fmla="*/ 694 h 689"/>
                            <a:gd name="T20" fmla="+- 0 11217 691"/>
                            <a:gd name="T21" fmla="*/ T20 w 10526"/>
                            <a:gd name="T22" fmla="+- 0 694 5"/>
                            <a:gd name="T23" fmla="*/ 694 h 689"/>
                            <a:gd name="T24" fmla="+- 0 11217 691"/>
                            <a:gd name="T25" fmla="*/ T24 w 10526"/>
                            <a:gd name="T26" fmla="+- 0 464 5"/>
                            <a:gd name="T27" fmla="*/ 464 h 689"/>
                            <a:gd name="T28" fmla="+- 0 11217 691"/>
                            <a:gd name="T29" fmla="*/ T28 w 10526"/>
                            <a:gd name="T30" fmla="+- 0 236 5"/>
                            <a:gd name="T31" fmla="*/ 236 h 689"/>
                            <a:gd name="T32" fmla="+- 0 11217 691"/>
                            <a:gd name="T33" fmla="*/ T32 w 10526"/>
                            <a:gd name="T34" fmla="+- 0 5 5"/>
                            <a:gd name="T35" fmla="*/ 5 h 6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526" h="689">
                              <a:moveTo>
                                <a:pt x="10526" y="0"/>
                              </a:moveTo>
                              <a:lnTo>
                                <a:pt x="0" y="0"/>
                              </a:lnTo>
                              <a:lnTo>
                                <a:pt x="0" y="231"/>
                              </a:lnTo>
                              <a:lnTo>
                                <a:pt x="0" y="459"/>
                              </a:lnTo>
                              <a:lnTo>
                                <a:pt x="0" y="689"/>
                              </a:lnTo>
                              <a:lnTo>
                                <a:pt x="10526" y="689"/>
                              </a:lnTo>
                              <a:lnTo>
                                <a:pt x="10526" y="459"/>
                              </a:lnTo>
                              <a:lnTo>
                                <a:pt x="10526" y="231"/>
                              </a:lnTo>
                              <a:lnTo>
                                <a:pt x="1052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33A9A8" id="Freeform 35" o:spid="_x0000_s1026" style="position:absolute;margin-left:34.55pt;margin-top:.25pt;width:526.3pt;height:34.4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526,68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" path="m10526,l,,,231,,459,,689r10526,l10526,459r,-228l10526,xe" stroked="f">
                <v:path arrowok="t" o:connecttype="custom" o:connectlocs="6684010,3175;0,3175;0,149860;0,294640;0,440690;6684010,440690;6684010,294640;6684010,149860;6684010,3175" o:connectangles="0,0,0,0,0,0,0,0,0"/>
                <w10:wrap anchorx="page"/>
              </v:shape>
            </w:pict>
          </mc:Fallback>
        </mc:AlternateContent>
      </w:r>
      <w:r w:rsidRPr="00295391">
        <w:rPr>
          <w:rFonts w:ascii="Tahoma" w:eastAsia="Times New Roman" w:hAnsi="Tahoma" w:cs="Tahoma"/>
          <w:b/>
          <w:bCs/>
          <w:color w:val="833C0B" w:themeColor="accent2" w:themeShade="80"/>
          <w:sz w:val="24"/>
          <w:szCs w:val="24"/>
          <w:lang w:val="es-CO" w:eastAsia="es-ES_tradnl"/>
        </w:rPr>
        <w:t>Completísimo e interesante viaje hacia el interior del país comenzando en Tánger</w:t>
      </w:r>
      <w:r w:rsidRPr="009F5308">
        <w:rPr>
          <w:rFonts w:ascii="Tahoma" w:eastAsia="Times New Roman" w:hAnsi="Tahoma" w:cs="Tahoma"/>
          <w:color w:val="212529"/>
          <w:sz w:val="24"/>
          <w:szCs w:val="24"/>
          <w:lang w:val="es-CO" w:eastAsia="es-ES_tradnl"/>
        </w:rPr>
        <w:t xml:space="preserve">, desde donde nos dirigimos a la bella y pintoresca ciudad azul de </w:t>
      </w:r>
      <w:proofErr w:type="spellStart"/>
      <w:r w:rsidRPr="009F5308">
        <w:rPr>
          <w:rFonts w:ascii="Tahoma" w:eastAsia="Times New Roman" w:hAnsi="Tahoma" w:cs="Tahoma"/>
          <w:color w:val="212529"/>
          <w:sz w:val="24"/>
          <w:szCs w:val="24"/>
          <w:lang w:val="es-CO" w:eastAsia="es-ES_tradnl"/>
        </w:rPr>
        <w:t>Chefchaouen</w:t>
      </w:r>
      <w:proofErr w:type="spellEnd"/>
      <w:r w:rsidRPr="009F5308">
        <w:rPr>
          <w:rFonts w:ascii="Tahoma" w:eastAsia="Times New Roman" w:hAnsi="Tahoma" w:cs="Tahoma"/>
          <w:color w:val="212529"/>
          <w:sz w:val="24"/>
          <w:szCs w:val="24"/>
          <w:lang w:val="es-CO" w:eastAsia="es-ES_tradnl"/>
        </w:rPr>
        <w:t xml:space="preserve">. El recorrido del viaje comprende, además de las ciudades imperiales de Fez y Marrakech, los valles y extensos palmerales de la conocida como la “Ruta de las Mil </w:t>
      </w:r>
      <w:proofErr w:type="spellStart"/>
      <w:r w:rsidRPr="009F5308">
        <w:rPr>
          <w:rFonts w:ascii="Tahoma" w:eastAsia="Times New Roman" w:hAnsi="Tahoma" w:cs="Tahoma"/>
          <w:color w:val="212529"/>
          <w:sz w:val="24"/>
          <w:szCs w:val="24"/>
          <w:lang w:val="es-CO" w:eastAsia="es-ES_tradnl"/>
        </w:rPr>
        <w:t>Kasbah</w:t>
      </w:r>
      <w:proofErr w:type="spellEnd"/>
      <w:r w:rsidRPr="009F5308">
        <w:rPr>
          <w:rFonts w:ascii="Tahoma" w:eastAsia="Times New Roman" w:hAnsi="Tahoma" w:cs="Tahoma"/>
          <w:color w:val="212529"/>
          <w:sz w:val="24"/>
          <w:szCs w:val="24"/>
          <w:lang w:val="es-CO" w:eastAsia="es-ES_tradnl"/>
        </w:rPr>
        <w:t>”, atravesando el Valle de Rosas y el Valle de Dades.</w:t>
      </w:r>
    </w:p>
    <w:p w:rsidR="009F5308" w:rsidRDefault="009F5308" w:rsidP="009F5308">
      <w:pPr>
        <w:pStyle w:val="Textoindependiente"/>
        <w:ind w:left="220" w:right="218"/>
        <w:jc w:val="both"/>
        <w:rPr>
          <w:rFonts w:ascii="Tahoma" w:eastAsia="Times New Roman" w:hAnsi="Tahoma" w:cs="Tahoma"/>
          <w:color w:val="212529"/>
          <w:sz w:val="24"/>
          <w:szCs w:val="24"/>
          <w:lang w:val="es-CO" w:eastAsia="es-ES_tradnl"/>
        </w:rPr>
      </w:pPr>
    </w:p>
    <w:p w:rsidR="009F5308" w:rsidRPr="009F5308" w:rsidRDefault="009F5308" w:rsidP="009F5308">
      <w:pPr>
        <w:pStyle w:val="Textoindependiente"/>
        <w:ind w:left="220" w:right="218"/>
        <w:jc w:val="both"/>
        <w:rPr>
          <w:rFonts w:ascii="Tahoma" w:eastAsia="Times New Roman" w:hAnsi="Tahoma" w:cs="Tahoma"/>
          <w:color w:val="212529"/>
          <w:sz w:val="24"/>
          <w:szCs w:val="24"/>
          <w:lang w:val="es-CO" w:eastAsia="es-ES_tradnl"/>
        </w:rPr>
      </w:pPr>
      <w:r w:rsidRPr="00295391">
        <w:rPr>
          <w:rFonts w:ascii="Tahoma" w:eastAsia="Times New Roman" w:hAnsi="Tahoma" w:cs="Tahoma"/>
          <w:b/>
          <w:bCs/>
          <w:color w:val="833C0B" w:themeColor="accent2" w:themeShade="80"/>
          <w:sz w:val="24"/>
          <w:szCs w:val="24"/>
          <w:lang w:val="es-CO" w:eastAsia="es-ES_tradnl"/>
        </w:rPr>
        <w:t xml:space="preserve">Pero sin duda la atracción del viaje se encuentra en el desierto, el enigmático y bello Erg </w:t>
      </w:r>
      <w:proofErr w:type="spellStart"/>
      <w:r w:rsidRPr="00295391">
        <w:rPr>
          <w:rFonts w:ascii="Tahoma" w:eastAsia="Times New Roman" w:hAnsi="Tahoma" w:cs="Tahoma"/>
          <w:b/>
          <w:bCs/>
          <w:color w:val="833C0B" w:themeColor="accent2" w:themeShade="80"/>
          <w:sz w:val="24"/>
          <w:szCs w:val="24"/>
          <w:lang w:val="es-CO" w:eastAsia="es-ES_tradnl"/>
        </w:rPr>
        <w:t>Chebbi</w:t>
      </w:r>
      <w:proofErr w:type="spellEnd"/>
      <w:r w:rsidRPr="00295391">
        <w:rPr>
          <w:rFonts w:ascii="Tahoma" w:eastAsia="Times New Roman" w:hAnsi="Tahoma" w:cs="Tahoma"/>
          <w:b/>
          <w:bCs/>
          <w:color w:val="833C0B" w:themeColor="accent2" w:themeShade="80"/>
          <w:sz w:val="24"/>
          <w:szCs w:val="24"/>
          <w:lang w:val="es-CO" w:eastAsia="es-ES_tradnl"/>
        </w:rPr>
        <w:t>,</w:t>
      </w:r>
      <w:r w:rsidRPr="009F5308">
        <w:rPr>
          <w:rFonts w:ascii="Tahoma" w:eastAsia="Times New Roman" w:hAnsi="Tahoma" w:cs="Tahoma"/>
          <w:color w:val="212529"/>
          <w:sz w:val="24"/>
          <w:szCs w:val="24"/>
          <w:lang w:val="es-CO" w:eastAsia="es-ES_tradnl"/>
        </w:rPr>
        <w:t xml:space="preserve"> donde pasarán una de las dos noches, alojados en nuestro campamento en mitad del Sáhara, durmiendo bajo las estrellas.</w:t>
      </w:r>
    </w:p>
    <w:p w:rsidR="009F5308" w:rsidRDefault="009F5308" w:rsidP="009F5308">
      <w:pPr>
        <w:pStyle w:val="Textoindependiente"/>
        <w:ind w:left="220" w:right="218"/>
        <w:jc w:val="both"/>
        <w:rPr>
          <w:rFonts w:ascii="Tahoma" w:eastAsia="Times New Roman" w:hAnsi="Tahoma" w:cs="Tahoma"/>
          <w:color w:val="212529"/>
          <w:sz w:val="24"/>
          <w:szCs w:val="24"/>
          <w:lang w:val="es-CO" w:eastAsia="es-ES_tradnl"/>
        </w:rPr>
      </w:pPr>
    </w:p>
    <w:p w:rsidR="00B832C6" w:rsidRPr="00295391" w:rsidRDefault="009F5308" w:rsidP="00295391">
      <w:pPr>
        <w:pStyle w:val="Textoindependiente"/>
        <w:ind w:left="220" w:right="218"/>
        <w:jc w:val="both"/>
        <w:rPr>
          <w:rFonts w:ascii="Tahoma" w:eastAsia="Times New Roman" w:hAnsi="Tahoma" w:cs="Tahoma"/>
          <w:color w:val="212529"/>
          <w:sz w:val="24"/>
          <w:szCs w:val="24"/>
          <w:lang w:val="es-CO" w:eastAsia="es-ES_tradnl"/>
        </w:rPr>
      </w:pPr>
      <w:r w:rsidRPr="00295391">
        <w:rPr>
          <w:rFonts w:ascii="Tahoma" w:eastAsia="Times New Roman" w:hAnsi="Tahoma" w:cs="Tahoma"/>
          <w:b/>
          <w:bCs/>
          <w:color w:val="833C0B" w:themeColor="accent2" w:themeShade="80"/>
          <w:sz w:val="24"/>
          <w:szCs w:val="24"/>
          <w:lang w:val="es-CO" w:eastAsia="es-ES_tradnl"/>
        </w:rPr>
        <w:t>Dejamos el desierto y ponemos rumbo a la emblemática Marrakech</w:t>
      </w:r>
      <w:r w:rsidRPr="009F5308">
        <w:rPr>
          <w:rFonts w:ascii="Tahoma" w:eastAsia="Times New Roman" w:hAnsi="Tahoma" w:cs="Tahoma"/>
          <w:color w:val="212529"/>
          <w:sz w:val="24"/>
          <w:szCs w:val="24"/>
          <w:lang w:val="es-CO" w:eastAsia="es-ES_tradnl"/>
        </w:rPr>
        <w:t xml:space="preserve">, con parada por el camino en el Valle de Dades y en </w:t>
      </w:r>
      <w:proofErr w:type="spellStart"/>
      <w:r w:rsidRPr="009F5308">
        <w:rPr>
          <w:rFonts w:ascii="Tahoma" w:eastAsia="Times New Roman" w:hAnsi="Tahoma" w:cs="Tahoma"/>
          <w:color w:val="212529"/>
          <w:sz w:val="24"/>
          <w:szCs w:val="24"/>
          <w:lang w:val="es-CO" w:eastAsia="es-ES_tradnl"/>
        </w:rPr>
        <w:t>Ouarzazate</w:t>
      </w:r>
      <w:proofErr w:type="spellEnd"/>
      <w:r w:rsidRPr="009F5308">
        <w:rPr>
          <w:rFonts w:ascii="Tahoma" w:eastAsia="Times New Roman" w:hAnsi="Tahoma" w:cs="Tahoma"/>
          <w:color w:val="212529"/>
          <w:sz w:val="24"/>
          <w:szCs w:val="24"/>
          <w:lang w:val="es-CO" w:eastAsia="es-ES_tradnl"/>
        </w:rPr>
        <w:t xml:space="preserve">. A esta ruta se la denomina la Ruta de las Mil </w:t>
      </w:r>
      <w:proofErr w:type="spellStart"/>
      <w:r w:rsidRPr="009F5308">
        <w:rPr>
          <w:rFonts w:ascii="Tahoma" w:eastAsia="Times New Roman" w:hAnsi="Tahoma" w:cs="Tahoma"/>
          <w:color w:val="212529"/>
          <w:sz w:val="24"/>
          <w:szCs w:val="24"/>
          <w:lang w:val="es-CO" w:eastAsia="es-ES_tradnl"/>
        </w:rPr>
        <w:t>Kasbah</w:t>
      </w:r>
      <w:proofErr w:type="spellEnd"/>
      <w:r w:rsidRPr="009F5308">
        <w:rPr>
          <w:rFonts w:ascii="Tahoma" w:eastAsia="Times New Roman" w:hAnsi="Tahoma" w:cs="Tahoma"/>
          <w:color w:val="212529"/>
          <w:sz w:val="24"/>
          <w:szCs w:val="24"/>
          <w:lang w:val="es-CO" w:eastAsia="es-ES_tradnl"/>
        </w:rPr>
        <w:t xml:space="preserve"> o Ruta de las Fortalezas, pues el paisaje está jalonado de cientos de estas míticas construcciones de adobe, referentes de la arquitectura bereber del sur de Marruecos.</w:t>
      </w:r>
    </w:p>
    <w:p w:rsidR="00B832C6" w:rsidRPr="00DB47FA" w:rsidRDefault="00B832C6" w:rsidP="00B832C6">
      <w:pPr>
        <w:spacing w:before="120" w:after="120" w:line="336" w:lineRule="auto"/>
        <w:rPr>
          <w:rFonts w:ascii="Tahoma" w:hAnsi="Tahoma" w:cs="Tahoma"/>
          <w:b/>
          <w:bCs/>
          <w:color w:val="833103"/>
          <w:sz w:val="28"/>
          <w:szCs w:val="28"/>
          <w:u w:val="single"/>
        </w:rPr>
      </w:pPr>
      <w:r w:rsidRPr="00DB47FA">
        <w:rPr>
          <w:rFonts w:ascii="Tahoma" w:hAnsi="Tahoma" w:cs="Tahoma"/>
          <w:b/>
          <w:bCs/>
          <w:color w:val="833103"/>
          <w:sz w:val="28"/>
          <w:szCs w:val="28"/>
          <w:u w:val="single"/>
        </w:rPr>
        <w:lastRenderedPageBreak/>
        <w:t xml:space="preserve"> INCLUYE</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Recogida en el aeropuerto de Tánger</w:t>
      </w:r>
      <w:r>
        <w:rPr>
          <w:rFonts w:ascii="Tahoma" w:hAnsi="Tahoma" w:cs="Tahoma"/>
          <w:lang w:val="es-CO"/>
        </w:rPr>
        <w:t>.</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Transporte en vehículo privado durante todo el viaje</w:t>
      </w:r>
      <w:r>
        <w:rPr>
          <w:rFonts w:ascii="Tahoma" w:hAnsi="Tahoma" w:cs="Tahoma"/>
          <w:lang w:val="es-CO"/>
        </w:rPr>
        <w:t>.</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Tipo de vehículo: Minibús MERCEDES SPRINTER o similar, totalmente equipado</w:t>
      </w:r>
      <w:r>
        <w:rPr>
          <w:rFonts w:ascii="Tahoma" w:hAnsi="Tahoma" w:cs="Tahoma"/>
          <w:lang w:val="es-CO"/>
        </w:rPr>
        <w:t>.</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Combustible y peajes</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 xml:space="preserve">Conductor y un acompañante durante todo el viaje (idioma </w:t>
      </w:r>
      <w:r>
        <w:rPr>
          <w:rFonts w:ascii="Tahoma" w:hAnsi="Tahoma" w:cs="Tahoma"/>
          <w:lang w:val="es-CO"/>
        </w:rPr>
        <w:t>español</w:t>
      </w:r>
      <w:r w:rsidRPr="00295391">
        <w:rPr>
          <w:rFonts w:ascii="Tahoma" w:hAnsi="Tahoma" w:cs="Tahoma"/>
          <w:lang w:val="es-CO"/>
        </w:rPr>
        <w:t>, siempre la misma persona)</w:t>
      </w:r>
      <w:r>
        <w:rPr>
          <w:rFonts w:ascii="Tahoma" w:hAnsi="Tahoma" w:cs="Tahoma"/>
          <w:lang w:val="es-CO"/>
        </w:rPr>
        <w:t>.</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 xml:space="preserve">Visita guiada </w:t>
      </w:r>
      <w:r w:rsidRPr="00295391">
        <w:rPr>
          <w:rFonts w:ascii="Tahoma" w:hAnsi="Tahoma" w:cs="Tahoma"/>
          <w:b/>
          <w:bCs/>
          <w:lang w:val="es-CO"/>
        </w:rPr>
        <w:t>en privado</w:t>
      </w:r>
      <w:r w:rsidRPr="00295391">
        <w:rPr>
          <w:rFonts w:ascii="Tahoma" w:hAnsi="Tahoma" w:cs="Tahoma"/>
          <w:lang w:val="es-CO"/>
        </w:rPr>
        <w:t xml:space="preserve"> con guía acreditado en </w:t>
      </w:r>
      <w:r>
        <w:rPr>
          <w:rFonts w:ascii="Tahoma" w:hAnsi="Tahoma" w:cs="Tahoma"/>
          <w:lang w:val="es-CO"/>
        </w:rPr>
        <w:t>español</w:t>
      </w:r>
      <w:r w:rsidRPr="00295391">
        <w:rPr>
          <w:rFonts w:ascii="Tahoma" w:hAnsi="Tahoma" w:cs="Tahoma"/>
          <w:lang w:val="es-CO"/>
        </w:rPr>
        <w:t xml:space="preserve"> en las 2 ciudades imperiales (Fez y Marrakech)</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 xml:space="preserve">Visita guiada a la </w:t>
      </w:r>
      <w:proofErr w:type="spellStart"/>
      <w:r w:rsidRPr="00295391">
        <w:rPr>
          <w:rFonts w:ascii="Tahoma" w:hAnsi="Tahoma" w:cs="Tahoma"/>
          <w:lang w:val="es-CO"/>
        </w:rPr>
        <w:t>Kasbah</w:t>
      </w:r>
      <w:proofErr w:type="spellEnd"/>
      <w:r w:rsidRPr="00295391">
        <w:rPr>
          <w:rFonts w:ascii="Tahoma" w:hAnsi="Tahoma" w:cs="Tahoma"/>
          <w:lang w:val="es-CO"/>
        </w:rPr>
        <w:t xml:space="preserve"> </w:t>
      </w:r>
      <w:proofErr w:type="spellStart"/>
      <w:r w:rsidRPr="00295391">
        <w:rPr>
          <w:rFonts w:ascii="Tahoma" w:hAnsi="Tahoma" w:cs="Tahoma"/>
          <w:lang w:val="es-CO"/>
        </w:rPr>
        <w:t>Amridil</w:t>
      </w:r>
      <w:proofErr w:type="spellEnd"/>
      <w:r w:rsidRPr="00295391">
        <w:rPr>
          <w:rFonts w:ascii="Tahoma" w:hAnsi="Tahoma" w:cs="Tahoma"/>
          <w:lang w:val="es-CO"/>
        </w:rPr>
        <w:t xml:space="preserve"> en el palmeral de </w:t>
      </w:r>
      <w:proofErr w:type="spellStart"/>
      <w:r w:rsidRPr="00295391">
        <w:rPr>
          <w:rFonts w:ascii="Tahoma" w:hAnsi="Tahoma" w:cs="Tahoma"/>
          <w:lang w:val="es-CO"/>
        </w:rPr>
        <w:t>Skoura</w:t>
      </w:r>
      <w:proofErr w:type="spellEnd"/>
      <w:r w:rsidRPr="00295391">
        <w:rPr>
          <w:rFonts w:ascii="Tahoma" w:hAnsi="Tahoma" w:cs="Tahoma"/>
          <w:lang w:val="es-CO"/>
        </w:rPr>
        <w:t xml:space="preserve"> (</w:t>
      </w:r>
      <w:r w:rsidRPr="00295391">
        <w:rPr>
          <w:rFonts w:ascii="Tahoma" w:hAnsi="Tahoma" w:cs="Tahoma"/>
          <w:b/>
          <w:bCs/>
          <w:lang w:val="es-CO"/>
        </w:rPr>
        <w:t>entradas no incluidas</w:t>
      </w:r>
      <w:r w:rsidRPr="00295391">
        <w:rPr>
          <w:rFonts w:ascii="Tahoma" w:hAnsi="Tahoma" w:cs="Tahoma"/>
          <w:lang w:val="es-CO"/>
        </w:rPr>
        <w:t xml:space="preserve">, guía en </w:t>
      </w:r>
      <w:r>
        <w:rPr>
          <w:rFonts w:ascii="Tahoma" w:hAnsi="Tahoma" w:cs="Tahoma"/>
          <w:lang w:val="es-CO"/>
        </w:rPr>
        <w:t>español</w:t>
      </w:r>
      <w:r w:rsidRPr="00295391">
        <w:rPr>
          <w:rFonts w:ascii="Tahoma" w:hAnsi="Tahoma" w:cs="Tahoma"/>
          <w:lang w:val="es-CO"/>
        </w:rPr>
        <w:t>)</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Alojamiento en 4 habitaciones dobles en categoría a elegir (6 noches)</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Alojamiento en 4 jaimas dobles en el campamento del desierto en categoría LUXE (1 noche)</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Desayunos y cenas (</w:t>
      </w:r>
      <w:r w:rsidRPr="00295391">
        <w:rPr>
          <w:rFonts w:ascii="Tahoma" w:hAnsi="Tahoma" w:cs="Tahoma"/>
          <w:b/>
          <w:bCs/>
          <w:lang w:val="es-CO"/>
        </w:rPr>
        <w:t xml:space="preserve">excepto las cenas en </w:t>
      </w:r>
      <w:proofErr w:type="spellStart"/>
      <w:r w:rsidRPr="00295391">
        <w:rPr>
          <w:rFonts w:ascii="Tahoma" w:hAnsi="Tahoma" w:cs="Tahoma"/>
          <w:b/>
          <w:bCs/>
          <w:lang w:val="es-CO"/>
        </w:rPr>
        <w:t>Chaouen</w:t>
      </w:r>
      <w:proofErr w:type="spellEnd"/>
      <w:r w:rsidRPr="00295391">
        <w:rPr>
          <w:rFonts w:ascii="Tahoma" w:hAnsi="Tahoma" w:cs="Tahoma"/>
          <w:b/>
          <w:bCs/>
          <w:lang w:val="es-CO"/>
        </w:rPr>
        <w:t>, Fez y Marrakech</w:t>
      </w:r>
      <w:r w:rsidRPr="00295391">
        <w:rPr>
          <w:rFonts w:ascii="Tahoma" w:hAnsi="Tahoma" w:cs="Tahoma"/>
          <w:lang w:val="es-CO"/>
        </w:rPr>
        <w:t>)</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Cena y fiesta bereber en el campamento</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Paseo en dromedarios y en 4x4 por las dunas (1 dromedario por persona)</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 xml:space="preserve">Tablas de </w:t>
      </w:r>
      <w:proofErr w:type="spellStart"/>
      <w:r w:rsidRPr="00295391">
        <w:rPr>
          <w:rFonts w:ascii="Tahoma" w:hAnsi="Tahoma" w:cs="Tahoma"/>
          <w:lang w:val="es-CO"/>
        </w:rPr>
        <w:t>sandboard</w:t>
      </w:r>
      <w:proofErr w:type="spellEnd"/>
      <w:r w:rsidRPr="00295391">
        <w:rPr>
          <w:rFonts w:ascii="Tahoma" w:hAnsi="Tahoma" w:cs="Tahoma"/>
          <w:lang w:val="es-CO"/>
        </w:rPr>
        <w:t xml:space="preserve"> (gratuitas con la contratación del tour)</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Trans</w:t>
      </w:r>
      <w:r>
        <w:rPr>
          <w:rFonts w:ascii="Tahoma" w:hAnsi="Tahoma" w:cs="Tahoma"/>
          <w:lang w:val="es-CO"/>
        </w:rPr>
        <w:t>porte al</w:t>
      </w:r>
      <w:r w:rsidRPr="00295391">
        <w:rPr>
          <w:rFonts w:ascii="Tahoma" w:hAnsi="Tahoma" w:cs="Tahoma"/>
          <w:lang w:val="es-CO"/>
        </w:rPr>
        <w:t xml:space="preserve"> aeropuerto de Menara-Marrakech</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Agua mineral durante los trayectos</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Free WIFI durante los trayectos</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Servicio de maleteros</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3"/>
        </w:numPr>
        <w:spacing w:after="2"/>
        <w:rPr>
          <w:rFonts w:ascii="Tahoma" w:hAnsi="Tahoma" w:cs="Tahoma"/>
          <w:lang w:val="es-CO"/>
        </w:rPr>
      </w:pPr>
      <w:r w:rsidRPr="00295391">
        <w:rPr>
          <w:rFonts w:ascii="Tahoma" w:hAnsi="Tahoma" w:cs="Tahoma"/>
          <w:lang w:val="es-CO"/>
        </w:rPr>
        <w:t>Tasas e impuestos turísticos locales</w:t>
      </w:r>
      <w:r>
        <w:rPr>
          <w:rFonts w:ascii="Tahoma" w:hAnsi="Tahoma" w:cs="Tahoma"/>
          <w:lang w:val="es-CO"/>
        </w:rPr>
        <w:t>.</w:t>
      </w:r>
    </w:p>
    <w:p w:rsidR="00B832C6" w:rsidRDefault="00B832C6" w:rsidP="00B832C6">
      <w:pPr>
        <w:rPr>
          <w:rFonts w:ascii="Tahoma" w:hAnsi="Tahoma" w:cs="Tahoma"/>
          <w:b/>
          <w:bCs/>
          <w:color w:val="70AD47" w:themeColor="accent6"/>
          <w:sz w:val="28"/>
          <w:szCs w:val="28"/>
          <w:u w:val="single"/>
        </w:rPr>
      </w:pPr>
    </w:p>
    <w:p w:rsidR="00B832C6" w:rsidRDefault="00B832C6" w:rsidP="00B832C6">
      <w:pPr>
        <w:rPr>
          <w:rFonts w:ascii="Tahoma" w:hAnsi="Tahoma" w:cs="Tahoma"/>
          <w:b/>
          <w:bCs/>
          <w:color w:val="70AD47" w:themeColor="accent6"/>
          <w:sz w:val="28"/>
          <w:szCs w:val="28"/>
          <w:u w:val="single"/>
        </w:rPr>
      </w:pPr>
    </w:p>
    <w:p w:rsidR="00B832C6" w:rsidRPr="00C86779" w:rsidRDefault="00B832C6" w:rsidP="00B832C6">
      <w:pPr>
        <w:rPr>
          <w:rFonts w:ascii="Tahoma" w:hAnsi="Tahoma" w:cs="Tahoma"/>
          <w:b/>
          <w:bCs/>
          <w:color w:val="833103"/>
          <w:sz w:val="28"/>
          <w:szCs w:val="28"/>
          <w:u w:val="single"/>
        </w:rPr>
      </w:pPr>
      <w:r w:rsidRPr="00C86779">
        <w:rPr>
          <w:rFonts w:ascii="Tahoma" w:hAnsi="Tahoma" w:cs="Tahoma"/>
          <w:b/>
          <w:bCs/>
          <w:color w:val="833103"/>
          <w:sz w:val="28"/>
          <w:szCs w:val="28"/>
          <w:u w:val="single"/>
        </w:rPr>
        <w:t>NO INCLUYE</w:t>
      </w:r>
    </w:p>
    <w:p w:rsidR="00B832C6" w:rsidRDefault="00B832C6" w:rsidP="00B832C6">
      <w:pPr>
        <w:rPr>
          <w:rFonts w:ascii="Tahoma" w:hAnsi="Tahoma" w:cs="Tahoma"/>
          <w:b/>
          <w:bCs/>
          <w:color w:val="C00000"/>
          <w:u w:val="single"/>
        </w:rPr>
      </w:pPr>
    </w:p>
    <w:p w:rsidR="00295391" w:rsidRPr="00295391" w:rsidRDefault="00295391" w:rsidP="00295391">
      <w:pPr>
        <w:pStyle w:val="Default"/>
        <w:numPr>
          <w:ilvl w:val="0"/>
          <w:numId w:val="4"/>
        </w:numPr>
        <w:spacing w:after="4"/>
        <w:rPr>
          <w:rFonts w:ascii="Tahoma" w:hAnsi="Tahoma" w:cs="Tahoma"/>
          <w:lang w:val="es-CO"/>
        </w:rPr>
      </w:pPr>
      <w:r w:rsidRPr="00295391">
        <w:rPr>
          <w:rFonts w:ascii="Tahoma" w:hAnsi="Tahoma" w:cs="Tahoma"/>
          <w:lang w:val="es-CO"/>
        </w:rPr>
        <w:t>Vuelos internacionales y seguro de viaje</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4"/>
        </w:numPr>
        <w:spacing w:after="4"/>
        <w:rPr>
          <w:rFonts w:ascii="Tahoma" w:hAnsi="Tahoma" w:cs="Tahoma"/>
          <w:lang w:val="es-CO"/>
        </w:rPr>
      </w:pPr>
      <w:r w:rsidRPr="00295391">
        <w:rPr>
          <w:rFonts w:ascii="Tahoma" w:hAnsi="Tahoma" w:cs="Tahoma"/>
          <w:lang w:val="es-CO"/>
        </w:rPr>
        <w:t xml:space="preserve">Almuerzos y cenas en </w:t>
      </w:r>
      <w:proofErr w:type="spellStart"/>
      <w:r w:rsidRPr="00295391">
        <w:rPr>
          <w:rFonts w:ascii="Tahoma" w:hAnsi="Tahoma" w:cs="Tahoma"/>
          <w:lang w:val="es-CO"/>
        </w:rPr>
        <w:t>Chaouen</w:t>
      </w:r>
      <w:proofErr w:type="spellEnd"/>
      <w:r w:rsidRPr="00295391">
        <w:rPr>
          <w:rFonts w:ascii="Tahoma" w:hAnsi="Tahoma" w:cs="Tahoma"/>
          <w:lang w:val="es-CO"/>
        </w:rPr>
        <w:t>, Fez y Marrakech</w:t>
      </w:r>
      <w:r>
        <w:rPr>
          <w:rFonts w:ascii="Tahoma" w:hAnsi="Tahoma" w:cs="Tahoma"/>
          <w:lang w:val="es-CO"/>
        </w:rPr>
        <w:t>.</w:t>
      </w:r>
    </w:p>
    <w:p w:rsidR="00295391" w:rsidRPr="00295391" w:rsidRDefault="00295391" w:rsidP="00295391">
      <w:pPr>
        <w:pStyle w:val="Default"/>
        <w:numPr>
          <w:ilvl w:val="0"/>
          <w:numId w:val="4"/>
        </w:numPr>
        <w:spacing w:after="4"/>
        <w:rPr>
          <w:rFonts w:ascii="Tahoma" w:hAnsi="Tahoma" w:cs="Tahoma"/>
          <w:lang w:val="es-CO"/>
        </w:rPr>
      </w:pPr>
      <w:r w:rsidRPr="00295391">
        <w:rPr>
          <w:rFonts w:ascii="Tahoma" w:hAnsi="Tahoma" w:cs="Tahoma"/>
          <w:lang w:val="es-CO"/>
        </w:rPr>
        <w:t xml:space="preserve">Bebidas </w:t>
      </w:r>
      <w:r>
        <w:rPr>
          <w:rFonts w:ascii="Tahoma" w:hAnsi="Tahoma" w:cs="Tahoma"/>
          <w:lang w:val="es-CO"/>
        </w:rPr>
        <w:t>o extras.</w:t>
      </w:r>
    </w:p>
    <w:p w:rsidR="00295391" w:rsidRPr="00295391" w:rsidRDefault="00295391" w:rsidP="00295391">
      <w:pPr>
        <w:pStyle w:val="Default"/>
        <w:numPr>
          <w:ilvl w:val="0"/>
          <w:numId w:val="4"/>
        </w:numPr>
        <w:spacing w:after="4"/>
        <w:rPr>
          <w:rFonts w:ascii="Tahoma" w:hAnsi="Tahoma" w:cs="Tahoma"/>
          <w:lang w:val="es-CO"/>
        </w:rPr>
      </w:pPr>
      <w:r w:rsidRPr="00295391">
        <w:rPr>
          <w:rFonts w:ascii="Tahoma" w:hAnsi="Tahoma" w:cs="Tahoma"/>
          <w:lang w:val="es-CO"/>
        </w:rPr>
        <w:t>Entradas a monumentos y museos durante las visitas guiadas en las dos ciudades imperiales</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4"/>
        </w:numPr>
        <w:spacing w:after="4"/>
        <w:rPr>
          <w:rFonts w:ascii="Tahoma" w:hAnsi="Tahoma" w:cs="Tahoma"/>
          <w:lang w:val="es-CO"/>
        </w:rPr>
      </w:pPr>
      <w:r w:rsidRPr="00295391">
        <w:rPr>
          <w:rFonts w:ascii="Tahoma" w:hAnsi="Tahoma" w:cs="Tahoma"/>
          <w:lang w:val="es-CO"/>
        </w:rPr>
        <w:t xml:space="preserve">Entradas </w:t>
      </w:r>
      <w:proofErr w:type="spellStart"/>
      <w:r w:rsidRPr="00295391">
        <w:rPr>
          <w:rFonts w:ascii="Tahoma" w:hAnsi="Tahoma" w:cs="Tahoma"/>
          <w:lang w:val="es-CO"/>
        </w:rPr>
        <w:t>Kasbah</w:t>
      </w:r>
      <w:proofErr w:type="spellEnd"/>
      <w:r w:rsidRPr="00295391">
        <w:rPr>
          <w:rFonts w:ascii="Tahoma" w:hAnsi="Tahoma" w:cs="Tahoma"/>
          <w:lang w:val="es-CO"/>
        </w:rPr>
        <w:t xml:space="preserve"> </w:t>
      </w:r>
      <w:proofErr w:type="spellStart"/>
      <w:r w:rsidRPr="00295391">
        <w:rPr>
          <w:rFonts w:ascii="Tahoma" w:hAnsi="Tahoma" w:cs="Tahoma"/>
          <w:lang w:val="es-CO"/>
        </w:rPr>
        <w:t>Amridil</w:t>
      </w:r>
      <w:proofErr w:type="spellEnd"/>
      <w:r w:rsidRPr="00295391">
        <w:rPr>
          <w:rFonts w:ascii="Tahoma" w:hAnsi="Tahoma" w:cs="Tahoma"/>
          <w:lang w:val="es-CO"/>
        </w:rPr>
        <w:t xml:space="preserve"> en </w:t>
      </w:r>
      <w:proofErr w:type="spellStart"/>
      <w:r w:rsidRPr="00295391">
        <w:rPr>
          <w:rFonts w:ascii="Tahoma" w:hAnsi="Tahoma" w:cs="Tahoma"/>
          <w:lang w:val="es-CO"/>
        </w:rPr>
        <w:t>Skoura</w:t>
      </w:r>
      <w:proofErr w:type="spellEnd"/>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4"/>
        </w:numPr>
        <w:spacing w:after="4"/>
        <w:rPr>
          <w:rFonts w:ascii="Tahoma" w:hAnsi="Tahoma" w:cs="Tahoma"/>
          <w:lang w:val="es-CO"/>
        </w:rPr>
      </w:pPr>
      <w:r w:rsidRPr="00295391">
        <w:rPr>
          <w:rFonts w:ascii="Tahoma" w:hAnsi="Tahoma" w:cs="Tahoma"/>
          <w:lang w:val="es-CO"/>
        </w:rPr>
        <w:t xml:space="preserve">Entradas a los Jardines de </w:t>
      </w:r>
      <w:proofErr w:type="spellStart"/>
      <w:r w:rsidRPr="00295391">
        <w:rPr>
          <w:rFonts w:ascii="Tahoma" w:hAnsi="Tahoma" w:cs="Tahoma"/>
          <w:lang w:val="es-CO"/>
        </w:rPr>
        <w:t>Majorelle</w:t>
      </w:r>
      <w:proofErr w:type="spellEnd"/>
      <w:r w:rsidRPr="00295391">
        <w:rPr>
          <w:rFonts w:ascii="Tahoma" w:hAnsi="Tahoma" w:cs="Tahoma"/>
          <w:lang w:val="es-CO"/>
        </w:rPr>
        <w:t xml:space="preserve"> (visita opcional, los traslados ida y vuelta en privado estarían incluidos en el precio)</w:t>
      </w:r>
      <w:r>
        <w:rPr>
          <w:rFonts w:ascii="Tahoma" w:hAnsi="Tahoma" w:cs="Tahoma"/>
          <w:lang w:val="es-CO"/>
        </w:rPr>
        <w:t>.</w:t>
      </w:r>
      <w:r w:rsidRPr="00295391">
        <w:rPr>
          <w:rFonts w:ascii="Tahoma" w:hAnsi="Tahoma" w:cs="Tahoma"/>
          <w:lang w:val="es-CO"/>
        </w:rPr>
        <w:t xml:space="preserve"> </w:t>
      </w:r>
    </w:p>
    <w:p w:rsidR="00295391" w:rsidRPr="00295391" w:rsidRDefault="00295391" w:rsidP="00295391">
      <w:pPr>
        <w:pStyle w:val="Default"/>
        <w:numPr>
          <w:ilvl w:val="0"/>
          <w:numId w:val="4"/>
        </w:numPr>
        <w:spacing w:after="4"/>
        <w:rPr>
          <w:rFonts w:ascii="Tahoma" w:hAnsi="Tahoma" w:cs="Tahoma"/>
          <w:lang w:val="es-CO"/>
        </w:rPr>
      </w:pPr>
      <w:r w:rsidRPr="00295391">
        <w:rPr>
          <w:rFonts w:ascii="Tahoma" w:hAnsi="Tahoma" w:cs="Tahoma"/>
          <w:lang w:val="es-CO"/>
        </w:rPr>
        <w:t xml:space="preserve">Gastos personales de cualquier tipo </w:t>
      </w:r>
    </w:p>
    <w:p w:rsidR="00295391" w:rsidRPr="00295391" w:rsidRDefault="00295391" w:rsidP="00295391">
      <w:pPr>
        <w:pStyle w:val="Default"/>
        <w:numPr>
          <w:ilvl w:val="0"/>
          <w:numId w:val="4"/>
        </w:numPr>
        <w:spacing w:after="4"/>
        <w:rPr>
          <w:rFonts w:ascii="Tahoma" w:hAnsi="Tahoma" w:cs="Tahoma"/>
          <w:lang w:val="es-CO"/>
        </w:rPr>
      </w:pPr>
      <w:r w:rsidRPr="00295391">
        <w:rPr>
          <w:rFonts w:ascii="Tahoma" w:hAnsi="Tahoma" w:cs="Tahoma"/>
          <w:lang w:val="es-CO"/>
        </w:rPr>
        <w:t>Propinas (en caso de querer ofrecerlas)</w:t>
      </w:r>
      <w:r>
        <w:rPr>
          <w:rFonts w:ascii="Tahoma" w:hAnsi="Tahoma" w:cs="Tahoma"/>
          <w:lang w:val="es-CO"/>
        </w:rPr>
        <w:t>.</w:t>
      </w:r>
      <w:r w:rsidRPr="00295391">
        <w:rPr>
          <w:rFonts w:ascii="Tahoma" w:hAnsi="Tahoma" w:cs="Tahoma"/>
          <w:lang w:val="es-CO"/>
        </w:rPr>
        <w:t xml:space="preserve"> </w:t>
      </w:r>
    </w:p>
    <w:p w:rsidR="00295391" w:rsidRDefault="00C40D12" w:rsidP="00295391">
      <w:pPr>
        <w:pStyle w:val="Default"/>
        <w:numPr>
          <w:ilvl w:val="0"/>
          <w:numId w:val="4"/>
        </w:numPr>
        <w:rPr>
          <w:rFonts w:ascii="Tahoma" w:hAnsi="Tahoma" w:cs="Tahoma"/>
          <w:lang w:val="es-CO"/>
        </w:rPr>
      </w:pPr>
      <w:r w:rsidRPr="00120988">
        <w:rPr>
          <w:noProof/>
          <w:color w:val="974705"/>
          <w:w w:val="80"/>
        </w:rPr>
        <w:drawing>
          <wp:anchor distT="0" distB="0" distL="114300" distR="114300" simplePos="0" relativeHeight="251672576" behindDoc="0" locked="0" layoutInCell="1" allowOverlap="1" wp14:anchorId="3732AA5D">
            <wp:simplePos x="0" y="0"/>
            <wp:positionH relativeFrom="margin">
              <wp:posOffset>3689350</wp:posOffset>
            </wp:positionH>
            <wp:positionV relativeFrom="margin">
              <wp:posOffset>6848475</wp:posOffset>
            </wp:positionV>
            <wp:extent cx="2878455" cy="2190115"/>
            <wp:effectExtent l="12700" t="0" r="17145" b="629285"/>
            <wp:wrapSquare wrapText="bothSides"/>
            <wp:docPr id="7575913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91306" name=""/>
                    <pic:cNvPicPr/>
                  </pic:nvPicPr>
                  <pic:blipFill rotWithShape="1">
                    <a:blip r:embed="rId11" cstate="email">
                      <a:extLst>
                        <a:ext uri="{28A0092B-C50C-407E-A947-70E740481C1C}">
                          <a14:useLocalDpi xmlns:a14="http://schemas.microsoft.com/office/drawing/2010/main"/>
                        </a:ext>
                      </a:extLst>
                    </a:blip>
                    <a:srcRect/>
                    <a:stretch/>
                  </pic:blipFill>
                  <pic:spPr bwMode="auto">
                    <a:xfrm>
                      <a:off x="0" y="0"/>
                      <a:ext cx="2878455" cy="21901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95391" w:rsidRPr="00295391">
        <w:rPr>
          <w:rFonts w:ascii="Tahoma" w:hAnsi="Tahoma" w:cs="Tahoma"/>
          <w:lang w:val="es-CO"/>
        </w:rPr>
        <w:t xml:space="preserve">Lo no especificado en el </w:t>
      </w:r>
      <w:r w:rsidR="00295391">
        <w:rPr>
          <w:rFonts w:ascii="Tahoma" w:hAnsi="Tahoma" w:cs="Tahoma"/>
          <w:lang w:val="es-CO"/>
        </w:rPr>
        <w:t>itinerario.</w:t>
      </w:r>
      <w:r w:rsidR="00295391" w:rsidRPr="00295391">
        <w:rPr>
          <w:rFonts w:ascii="Tahoma" w:hAnsi="Tahoma" w:cs="Tahoma"/>
          <w:lang w:val="es-CO"/>
        </w:rPr>
        <w:t xml:space="preserve"> </w:t>
      </w:r>
    </w:p>
    <w:p w:rsidR="00295391" w:rsidRPr="00295391" w:rsidRDefault="00295391" w:rsidP="00295391">
      <w:pPr>
        <w:pStyle w:val="Default"/>
        <w:numPr>
          <w:ilvl w:val="0"/>
          <w:numId w:val="4"/>
        </w:numPr>
        <w:rPr>
          <w:rFonts w:ascii="Tahoma" w:hAnsi="Tahoma" w:cs="Tahoma"/>
          <w:lang w:val="es-CO"/>
        </w:rPr>
      </w:pPr>
      <w:r>
        <w:rPr>
          <w:rFonts w:ascii="Tahoma" w:hAnsi="Tahoma" w:cs="Tahoma"/>
          <w:lang w:val="es-CO"/>
        </w:rPr>
        <w:t>Fee Bancario.</w:t>
      </w:r>
    </w:p>
    <w:p w:rsidR="00B832C6" w:rsidRPr="00140357"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r>
        <w:rPr>
          <w:rFonts w:ascii="Tahoma" w:hAnsi="Tahoma" w:cs="Tahoma"/>
        </w:rPr>
        <w:t xml:space="preserve">                                                                                   </w:t>
      </w:r>
    </w:p>
    <w:p w:rsidR="005B23B5" w:rsidRPr="005B23B5" w:rsidRDefault="005B23B5" w:rsidP="005B23B5">
      <w:pPr>
        <w:pStyle w:val="Default"/>
        <w:jc w:val="center"/>
        <w:rPr>
          <w:rFonts w:ascii="Tahoma" w:hAnsi="Tahoma" w:cs="Tahoma"/>
          <w:b/>
          <w:bCs/>
          <w:color w:val="833C0B" w:themeColor="accent2" w:themeShade="80"/>
          <w:lang w:val="es-CO"/>
        </w:rPr>
      </w:pPr>
      <w:r w:rsidRPr="005B23B5">
        <w:rPr>
          <w:rFonts w:ascii="Tahoma" w:hAnsi="Tahoma" w:cs="Tahoma"/>
          <w:b/>
          <w:bCs/>
          <w:color w:val="833C0B" w:themeColor="accent2" w:themeShade="80"/>
          <w:lang w:val="es-CO"/>
        </w:rPr>
        <w:t>LUJO Y EXCLUSIVIDAD EN MITAD DEL DESIERTO DEL SÁHARA</w:t>
      </w:r>
    </w:p>
    <w:p w:rsidR="00B832C6" w:rsidRDefault="00B832C6" w:rsidP="00B832C6">
      <w:pPr>
        <w:widowControl w:val="0"/>
        <w:autoSpaceDE w:val="0"/>
        <w:autoSpaceDN w:val="0"/>
        <w:adjustRightInd w:val="0"/>
        <w:ind w:right="87"/>
        <w:jc w:val="both"/>
        <w:rPr>
          <w:rFonts w:ascii="Tahoma" w:hAnsi="Tahoma" w:cs="Tahoma"/>
        </w:rPr>
      </w:pPr>
      <w:r>
        <w:rPr>
          <w:rFonts w:ascii="Tahoma" w:hAnsi="Tahoma" w:cs="Tahoma"/>
        </w:rPr>
        <w:t xml:space="preserve">                     </w:t>
      </w: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5B23B5" w:rsidP="00B832C6">
      <w:pPr>
        <w:widowControl w:val="0"/>
        <w:autoSpaceDE w:val="0"/>
        <w:autoSpaceDN w:val="0"/>
        <w:adjustRightInd w:val="0"/>
        <w:ind w:right="87"/>
        <w:jc w:val="both"/>
        <w:rPr>
          <w:rFonts w:ascii="Tahoma" w:hAnsi="Tahoma" w:cs="Tahoma"/>
        </w:rPr>
      </w:pPr>
      <w:r>
        <w:rPr>
          <w:rFonts w:ascii="Tahoma" w:hAnsi="Tahoma" w:cs="Tahoma"/>
          <w:noProof/>
          <w:color w:val="212529"/>
        </w:rPr>
        <mc:AlternateContent>
          <mc:Choice Requires="wps">
            <w:drawing>
              <wp:anchor distT="0" distB="0" distL="114300" distR="114300" simplePos="0" relativeHeight="251661312" behindDoc="0" locked="0" layoutInCell="1" allowOverlap="1" wp14:anchorId="157547D1" wp14:editId="4F50CC81">
                <wp:simplePos x="0" y="0"/>
                <wp:positionH relativeFrom="column">
                  <wp:posOffset>-151765</wp:posOffset>
                </wp:positionH>
                <wp:positionV relativeFrom="paragraph">
                  <wp:posOffset>181437</wp:posOffset>
                </wp:positionV>
                <wp:extent cx="3813243" cy="1040860"/>
                <wp:effectExtent l="0" t="0" r="0" b="0"/>
                <wp:wrapNone/>
                <wp:docPr id="1182833715" name="Cuadro de texto 2"/>
                <wp:cNvGraphicFramePr/>
                <a:graphic xmlns:a="http://schemas.openxmlformats.org/drawingml/2006/main">
                  <a:graphicData uri="http://schemas.microsoft.com/office/word/2010/wordprocessingShape">
                    <wps:wsp>
                      <wps:cNvSpPr txBox="1"/>
                      <wps:spPr>
                        <a:xfrm>
                          <a:off x="0" y="0"/>
                          <a:ext cx="3813243" cy="1040860"/>
                        </a:xfrm>
                        <a:prstGeom prst="rect">
                          <a:avLst/>
                        </a:prstGeom>
                        <a:noFill/>
                        <a:ln w="6350">
                          <a:noFill/>
                        </a:ln>
                      </wps:spPr>
                      <wps:txbx>
                        <w:txbxContent>
                          <w:p w:rsidR="00B832C6" w:rsidRDefault="00B832C6" w:rsidP="00B832C6">
                            <w:pPr>
                              <w:jc w:val="center"/>
                              <w:rPr>
                                <w:rFonts w:ascii="Tahoma" w:hAnsi="Tahoma" w:cs="Tahoma"/>
                                <w:b/>
                                <w:bCs/>
                                <w:color w:val="833103"/>
                              </w:rPr>
                            </w:pPr>
                            <w:r>
                              <w:rPr>
                                <w:rFonts w:ascii="Tahoma" w:hAnsi="Tahoma" w:cs="Tahoma"/>
                                <w:b/>
                                <w:bCs/>
                                <w:color w:val="833103"/>
                              </w:rPr>
                              <w:t xml:space="preserve">DESCUBRIENDO LA ESENCIA </w:t>
                            </w:r>
                          </w:p>
                          <w:p w:rsidR="00B832C6" w:rsidRPr="00971DD0" w:rsidRDefault="00B832C6" w:rsidP="00B832C6">
                            <w:pPr>
                              <w:jc w:val="center"/>
                              <w:rPr>
                                <w:rFonts w:ascii="Tahoma" w:hAnsi="Tahoma" w:cs="Tahoma"/>
                                <w:b/>
                                <w:bCs/>
                                <w:color w:val="833103"/>
                              </w:rPr>
                            </w:pPr>
                            <w:r>
                              <w:rPr>
                                <w:rFonts w:ascii="Tahoma" w:hAnsi="Tahoma" w:cs="Tahoma"/>
                                <w:b/>
                                <w:bCs/>
                                <w:color w:val="833103"/>
                              </w:rPr>
                              <w:t>DE MARRUECOS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57547D1" id="_x0000_s1027" type="#_x0000_t202" style="position:absolute;left:0;text-align:left;margin-left:-11.95pt;margin-top:14.3pt;width:300.25pt;height:81.9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" filled="f" stroked="f" strokeweight=".5pt">
                <v:textbox>
                  <w:txbxContent>
                    <w:p w:rsidR="00B832C6" w:rsidRDefault="00B832C6" w:rsidP="00B832C6">
                      <w:pPr>
                        <w:jc w:val="center"/>
                        <w:rPr>
                          <w:rFonts w:ascii="Tahoma" w:hAnsi="Tahoma" w:cs="Tahoma"/>
                          <w:b/>
                          <w:bCs/>
                          <w:color w:val="833103"/>
                        </w:rPr>
                      </w:pPr>
                      <w:r>
                        <w:rPr>
                          <w:rFonts w:ascii="Tahoma" w:hAnsi="Tahoma" w:cs="Tahoma"/>
                          <w:b/>
                          <w:bCs/>
                          <w:color w:val="833103"/>
                        </w:rPr>
                        <w:t xml:space="preserve">DESCUBRIENDO LA ESENCIA </w:t>
                      </w:r>
                    </w:p>
                    <w:p w:rsidR="00B832C6" w:rsidRPr="00971DD0" w:rsidRDefault="00B832C6" w:rsidP="00B832C6">
                      <w:pPr>
                        <w:jc w:val="center"/>
                        <w:rPr>
                          <w:rFonts w:ascii="Tahoma" w:hAnsi="Tahoma" w:cs="Tahoma"/>
                          <w:b/>
                          <w:bCs/>
                          <w:color w:val="833103"/>
                        </w:rPr>
                      </w:pPr>
                      <w:r>
                        <w:rPr>
                          <w:rFonts w:ascii="Tahoma" w:hAnsi="Tahoma" w:cs="Tahoma"/>
                          <w:b/>
                          <w:bCs/>
                          <w:color w:val="833103"/>
                        </w:rPr>
                        <w:t>DE MARRUECOS</w:t>
                      </w:r>
                    </w:p>
                  </w:txbxContent>
                </v:textbox>
              </v:shape>
            </w:pict>
          </mc:Fallback>
        </mc:AlternateContent>
      </w:r>
      <w:r w:rsidR="00576412">
        <w:rPr>
          <w:rFonts w:ascii="Tahoma" w:hAnsi="Tahoma" w:cs="Tahoma"/>
          <w:noProof/>
        </w:rPr>
        <w:drawing>
          <wp:anchor distT="0" distB="0" distL="114300" distR="114300" simplePos="0" relativeHeight="251663360" behindDoc="0" locked="0" layoutInCell="1" allowOverlap="1" wp14:anchorId="3C74F14D" wp14:editId="6D59EA37">
            <wp:simplePos x="0" y="0"/>
            <wp:positionH relativeFrom="margin">
              <wp:posOffset>3702050</wp:posOffset>
            </wp:positionH>
            <wp:positionV relativeFrom="margin">
              <wp:posOffset>22860</wp:posOffset>
            </wp:positionV>
            <wp:extent cx="3053080" cy="2290445"/>
            <wp:effectExtent l="12700" t="0" r="7620" b="655955"/>
            <wp:wrapSquare wrapText="bothSides"/>
            <wp:docPr id="204702832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028321" name="Imagen 2047028321"/>
                    <pic:cNvPicPr/>
                  </pic:nvPicPr>
                  <pic:blipFill>
                    <a:blip r:embed="rId12" cstate="email">
                      <a:extLst>
                        <a:ext uri="{28A0092B-C50C-407E-A947-70E740481C1C}">
                          <a14:useLocalDpi xmlns:a14="http://schemas.microsoft.com/office/drawing/2010/main"/>
                        </a:ext>
                      </a:extLst>
                    </a:blip>
                    <a:stretch>
                      <a:fillRect/>
                    </a:stretch>
                  </pic:blipFill>
                  <pic:spPr>
                    <a:xfrm>
                      <a:off x="0" y="0"/>
                      <a:ext cx="3053080" cy="229044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r>
        <w:rPr>
          <w:rFonts w:ascii="Tahoma" w:hAnsi="Tahoma" w:cs="Tahoma"/>
        </w:rPr>
        <w:t xml:space="preserve">                 </w:t>
      </w: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B832C6" w:rsidRDefault="00B832C6" w:rsidP="00B832C6">
      <w:pPr>
        <w:widowControl w:val="0"/>
        <w:autoSpaceDE w:val="0"/>
        <w:autoSpaceDN w:val="0"/>
        <w:adjustRightInd w:val="0"/>
        <w:ind w:right="87"/>
        <w:jc w:val="both"/>
        <w:rPr>
          <w:rFonts w:ascii="Tahoma" w:hAnsi="Tahoma" w:cs="Tahoma"/>
        </w:rPr>
      </w:pPr>
    </w:p>
    <w:p w:rsidR="00CA1975" w:rsidRDefault="00CA1975" w:rsidP="00B832C6">
      <w:pPr>
        <w:widowControl w:val="0"/>
        <w:autoSpaceDE w:val="0"/>
        <w:autoSpaceDN w:val="0"/>
        <w:adjustRightInd w:val="0"/>
        <w:ind w:right="87"/>
        <w:jc w:val="both"/>
        <w:rPr>
          <w:rFonts w:ascii="Tahoma" w:hAnsi="Tahoma" w:cs="Tahoma"/>
        </w:rPr>
      </w:pPr>
    </w:p>
    <w:p w:rsidR="00CA1975" w:rsidRDefault="00CA1975" w:rsidP="00B832C6">
      <w:pPr>
        <w:widowControl w:val="0"/>
        <w:autoSpaceDE w:val="0"/>
        <w:autoSpaceDN w:val="0"/>
        <w:adjustRightInd w:val="0"/>
        <w:ind w:right="87"/>
        <w:jc w:val="both"/>
        <w:rPr>
          <w:rFonts w:ascii="Tahoma" w:hAnsi="Tahoma" w:cs="Tahoma"/>
        </w:rPr>
      </w:pPr>
    </w:p>
    <w:p w:rsidR="00CA1975" w:rsidRDefault="00CA1975" w:rsidP="00B832C6">
      <w:pPr>
        <w:widowControl w:val="0"/>
        <w:autoSpaceDE w:val="0"/>
        <w:autoSpaceDN w:val="0"/>
        <w:adjustRightInd w:val="0"/>
        <w:ind w:right="87"/>
        <w:jc w:val="both"/>
        <w:rPr>
          <w:rFonts w:ascii="Tahoma" w:hAnsi="Tahoma" w:cs="Tahoma"/>
        </w:rPr>
      </w:pPr>
    </w:p>
    <w:p w:rsidR="00CA1975" w:rsidRDefault="00CA1975" w:rsidP="00B832C6">
      <w:pPr>
        <w:widowControl w:val="0"/>
        <w:autoSpaceDE w:val="0"/>
        <w:autoSpaceDN w:val="0"/>
        <w:adjustRightInd w:val="0"/>
        <w:ind w:right="87"/>
        <w:jc w:val="both"/>
        <w:rPr>
          <w:rFonts w:ascii="Tahoma" w:hAnsi="Tahoma" w:cs="Tahoma"/>
        </w:rPr>
      </w:pPr>
    </w:p>
    <w:p w:rsidR="00B832C6" w:rsidRPr="00AA7D58" w:rsidRDefault="00B832C6" w:rsidP="00B832C6">
      <w:pPr>
        <w:widowControl w:val="0"/>
        <w:autoSpaceDE w:val="0"/>
        <w:autoSpaceDN w:val="0"/>
        <w:adjustRightInd w:val="0"/>
        <w:ind w:right="87"/>
        <w:jc w:val="both"/>
        <w:rPr>
          <w:rFonts w:ascii="Tahoma" w:hAnsi="Tahoma" w:cs="Tahoma"/>
        </w:rPr>
      </w:pPr>
      <w:r w:rsidRPr="00C86779">
        <w:rPr>
          <w:rFonts w:ascii="Tahoma" w:hAnsi="Tahoma" w:cs="Tahoma"/>
          <w:b/>
          <w:bCs/>
          <w:color w:val="833103"/>
          <w:sz w:val="28"/>
          <w:szCs w:val="28"/>
          <w:u w:val="single"/>
          <w:lang w:val="es-AR"/>
        </w:rPr>
        <w:t>ITINERARIO</w:t>
      </w:r>
    </w:p>
    <w:p w:rsidR="00B832C6" w:rsidRPr="00BF4057" w:rsidRDefault="00B832C6" w:rsidP="00B832C6">
      <w:pPr>
        <w:rPr>
          <w:rFonts w:ascii="Tahoma" w:hAnsi="Tahoma" w:cs="Tahoma"/>
          <w:b/>
          <w:bCs/>
          <w:color w:val="70AD47" w:themeColor="accent6"/>
          <w:sz w:val="28"/>
          <w:szCs w:val="28"/>
          <w:lang w:val="es-AR"/>
        </w:rPr>
      </w:pPr>
    </w:p>
    <w:p w:rsidR="00B832C6" w:rsidRPr="007C0CF9" w:rsidRDefault="00B832C6" w:rsidP="00B832C6">
      <w:pPr>
        <w:rPr>
          <w:rFonts w:ascii="Tahoma" w:hAnsi="Tahoma" w:cs="Tahoma"/>
          <w:b/>
          <w:color w:val="833103"/>
          <w:sz w:val="28"/>
          <w:szCs w:val="28"/>
        </w:rPr>
      </w:pPr>
      <w:r w:rsidRPr="00C86779">
        <w:rPr>
          <w:rFonts w:ascii="Tahoma" w:hAnsi="Tahoma" w:cs="Tahoma"/>
          <w:b/>
          <w:bCs/>
          <w:color w:val="833103"/>
          <w:sz w:val="28"/>
          <w:szCs w:val="28"/>
          <w:lang w:val="es-AR"/>
        </w:rPr>
        <w:t>DÍA 1 –</w:t>
      </w:r>
      <w:r w:rsidRPr="00C86779">
        <w:rPr>
          <w:rFonts w:ascii="Tahoma" w:hAnsi="Tahoma" w:cs="Tahoma"/>
          <w:color w:val="833103"/>
          <w:sz w:val="28"/>
          <w:szCs w:val="28"/>
        </w:rPr>
        <w:t xml:space="preserve"> </w:t>
      </w:r>
      <w:r>
        <w:rPr>
          <w:rFonts w:ascii="Tahoma" w:hAnsi="Tahoma" w:cs="Tahoma"/>
          <w:b/>
          <w:color w:val="833103"/>
        </w:rPr>
        <w:t>TÁNGER - CHEFCHAOUEN</w:t>
      </w:r>
    </w:p>
    <w:p w:rsidR="00B832C6" w:rsidRDefault="00B832C6" w:rsidP="00B832C6">
      <w:pPr>
        <w:jc w:val="both"/>
        <w:rPr>
          <w:rFonts w:ascii="Tahoma" w:hAnsi="Tahoma" w:cs="Tahoma"/>
          <w:color w:val="000000" w:themeColor="text1"/>
          <w:lang w:val="es-AR"/>
        </w:rPr>
      </w:pPr>
    </w:p>
    <w:p w:rsidR="00576412" w:rsidRPr="00576412" w:rsidRDefault="00576412" w:rsidP="00576412">
      <w:pPr>
        <w:jc w:val="both"/>
        <w:rPr>
          <w:rFonts w:ascii="Tahoma" w:hAnsi="Tahoma" w:cs="Tahoma"/>
          <w:color w:val="000000" w:themeColor="text1"/>
          <w:lang w:val="es-AR"/>
        </w:rPr>
      </w:pPr>
      <w:r w:rsidRPr="00FF10D8">
        <w:rPr>
          <w:rFonts w:ascii="Tahoma" w:hAnsi="Tahoma" w:cs="Tahoma"/>
          <w:b/>
          <w:bCs/>
          <w:color w:val="000000" w:themeColor="text1"/>
          <w:lang w:val="es-AR"/>
        </w:rPr>
        <w:t>A la llegada de su vuelo nuestro personal l</w:t>
      </w:r>
      <w:r w:rsidRPr="00FF10D8">
        <w:rPr>
          <w:rFonts w:ascii="Tahoma" w:hAnsi="Tahoma" w:cs="Tahoma"/>
          <w:b/>
          <w:bCs/>
          <w:color w:val="000000" w:themeColor="text1"/>
          <w:lang w:val="es-AR"/>
        </w:rPr>
        <w:t>o</w:t>
      </w:r>
      <w:r w:rsidRPr="00FF10D8">
        <w:rPr>
          <w:rFonts w:ascii="Tahoma" w:hAnsi="Tahoma" w:cs="Tahoma"/>
          <w:b/>
          <w:bCs/>
          <w:color w:val="000000" w:themeColor="text1"/>
          <w:lang w:val="es-AR"/>
        </w:rPr>
        <w:t xml:space="preserve"> recogerá en el aeropuerto de Tánger</w:t>
      </w:r>
      <w:r w:rsidRPr="00576412">
        <w:rPr>
          <w:rFonts w:ascii="Tahoma" w:hAnsi="Tahoma" w:cs="Tahoma"/>
          <w:color w:val="000000" w:themeColor="text1"/>
          <w:lang w:val="es-AR"/>
        </w:rPr>
        <w:t xml:space="preserve">. Ponemos rumbo hacia la bella </w:t>
      </w:r>
      <w:proofErr w:type="spellStart"/>
      <w:r w:rsidRPr="00576412">
        <w:rPr>
          <w:rFonts w:ascii="Tahoma" w:hAnsi="Tahoma" w:cs="Tahoma"/>
          <w:color w:val="000000" w:themeColor="text1"/>
          <w:lang w:val="es-AR"/>
        </w:rPr>
        <w:t>Chefchaouen</w:t>
      </w:r>
      <w:proofErr w:type="spellEnd"/>
      <w:r w:rsidRPr="00576412">
        <w:rPr>
          <w:rFonts w:ascii="Tahoma" w:hAnsi="Tahoma" w:cs="Tahoma"/>
          <w:color w:val="000000" w:themeColor="text1"/>
          <w:lang w:val="es-AR"/>
        </w:rPr>
        <w:t xml:space="preserve">, a unas 2 horas de camino aproximadamente. Llegada a la ciudad azul, como se la conoce, y traslado a </w:t>
      </w:r>
      <w:r w:rsidR="00FF10D8">
        <w:rPr>
          <w:rFonts w:ascii="Tahoma" w:hAnsi="Tahoma" w:cs="Tahoma"/>
          <w:color w:val="000000" w:themeColor="text1"/>
          <w:lang w:val="es-AR"/>
        </w:rPr>
        <w:t>su</w:t>
      </w:r>
      <w:r w:rsidRPr="00576412">
        <w:rPr>
          <w:rFonts w:ascii="Tahoma" w:hAnsi="Tahoma" w:cs="Tahoma"/>
          <w:color w:val="000000" w:themeColor="text1"/>
          <w:lang w:val="es-AR"/>
        </w:rPr>
        <w:t xml:space="preserve"> alojamiento en </w:t>
      </w:r>
      <w:r w:rsidR="00FF10D8">
        <w:rPr>
          <w:rFonts w:ascii="Tahoma" w:hAnsi="Tahoma" w:cs="Tahoma"/>
          <w:color w:val="000000" w:themeColor="text1"/>
          <w:lang w:val="es-AR"/>
        </w:rPr>
        <w:t xml:space="preserve">un </w:t>
      </w:r>
      <w:r w:rsidRPr="00576412">
        <w:rPr>
          <w:rFonts w:ascii="Tahoma" w:hAnsi="Tahoma" w:cs="Tahoma"/>
          <w:color w:val="000000" w:themeColor="text1"/>
          <w:lang w:val="es-AR"/>
        </w:rPr>
        <w:t xml:space="preserve">céntrico </w:t>
      </w:r>
      <w:r w:rsidR="00FF10D8" w:rsidRPr="00576412">
        <w:rPr>
          <w:rFonts w:ascii="Tahoma" w:hAnsi="Tahoma" w:cs="Tahoma"/>
          <w:color w:val="000000" w:themeColor="text1"/>
          <w:lang w:val="es-AR"/>
        </w:rPr>
        <w:t>Riad</w:t>
      </w:r>
      <w:r w:rsidRPr="00576412">
        <w:rPr>
          <w:rFonts w:ascii="Tahoma" w:hAnsi="Tahoma" w:cs="Tahoma"/>
          <w:color w:val="000000" w:themeColor="text1"/>
          <w:lang w:val="es-AR"/>
        </w:rPr>
        <w:t xml:space="preserve">. </w:t>
      </w:r>
      <w:r w:rsidRPr="00FF10D8">
        <w:rPr>
          <w:rFonts w:ascii="Tahoma" w:hAnsi="Tahoma" w:cs="Tahoma"/>
          <w:b/>
          <w:bCs/>
          <w:color w:val="000000" w:themeColor="text1"/>
          <w:lang w:val="es-AR"/>
        </w:rPr>
        <w:t>Resto del día libre</w:t>
      </w:r>
      <w:r w:rsidRPr="00576412">
        <w:rPr>
          <w:rFonts w:ascii="Tahoma" w:hAnsi="Tahoma" w:cs="Tahoma"/>
          <w:color w:val="000000" w:themeColor="text1"/>
          <w:lang w:val="es-AR"/>
        </w:rPr>
        <w:t xml:space="preserve"> para perderse por esta bella ciudad de ambiente bohemio.</w:t>
      </w:r>
      <w:r w:rsidR="00CA1975">
        <w:rPr>
          <w:rFonts w:ascii="Tahoma" w:hAnsi="Tahoma" w:cs="Tahoma"/>
          <w:color w:val="000000" w:themeColor="text1"/>
          <w:lang w:val="es-AR"/>
        </w:rPr>
        <w:t xml:space="preserve"> </w:t>
      </w:r>
      <w:r w:rsidRPr="00576412">
        <w:rPr>
          <w:rFonts w:ascii="Tahoma" w:hAnsi="Tahoma" w:cs="Tahoma"/>
          <w:color w:val="000000" w:themeColor="text1"/>
          <w:lang w:val="es-AR"/>
        </w:rPr>
        <w:t xml:space="preserve">Puede decirse que </w:t>
      </w:r>
      <w:proofErr w:type="spellStart"/>
      <w:r w:rsidRPr="00576412">
        <w:rPr>
          <w:rFonts w:ascii="Tahoma" w:hAnsi="Tahoma" w:cs="Tahoma"/>
          <w:color w:val="000000" w:themeColor="text1"/>
          <w:lang w:val="es-AR"/>
        </w:rPr>
        <w:t>Chefchaouen</w:t>
      </w:r>
      <w:proofErr w:type="spellEnd"/>
      <w:r w:rsidRPr="00576412">
        <w:rPr>
          <w:rFonts w:ascii="Tahoma" w:hAnsi="Tahoma" w:cs="Tahoma"/>
          <w:color w:val="000000" w:themeColor="text1"/>
          <w:lang w:val="es-AR"/>
        </w:rPr>
        <w:t xml:space="preserve"> o </w:t>
      </w:r>
      <w:proofErr w:type="spellStart"/>
      <w:r w:rsidRPr="00576412">
        <w:rPr>
          <w:rFonts w:ascii="Tahoma" w:hAnsi="Tahoma" w:cs="Tahoma"/>
          <w:color w:val="000000" w:themeColor="text1"/>
          <w:lang w:val="es-AR"/>
        </w:rPr>
        <w:t>Chaouen</w:t>
      </w:r>
      <w:proofErr w:type="spellEnd"/>
      <w:r w:rsidRPr="00576412">
        <w:rPr>
          <w:rFonts w:ascii="Tahoma" w:hAnsi="Tahoma" w:cs="Tahoma"/>
          <w:color w:val="000000" w:themeColor="text1"/>
          <w:lang w:val="es-AR"/>
        </w:rPr>
        <w:t xml:space="preserve">, es una de las ciudades más pintorescas de Marruecos. Situada al noroeste del país, en las estribaciones de las montañas del Rif, es conocida también como la “blue </w:t>
      </w:r>
      <w:proofErr w:type="spellStart"/>
      <w:r w:rsidRPr="00576412">
        <w:rPr>
          <w:rFonts w:ascii="Tahoma" w:hAnsi="Tahoma" w:cs="Tahoma"/>
          <w:color w:val="000000" w:themeColor="text1"/>
          <w:lang w:val="es-AR"/>
        </w:rPr>
        <w:t>city</w:t>
      </w:r>
      <w:proofErr w:type="spellEnd"/>
      <w:r w:rsidRPr="00576412">
        <w:rPr>
          <w:rFonts w:ascii="Tahoma" w:hAnsi="Tahoma" w:cs="Tahoma"/>
          <w:color w:val="000000" w:themeColor="text1"/>
          <w:lang w:val="es-AR"/>
        </w:rPr>
        <w:t>”. Durante siglos fue considerada una ciudad sagrada por lo que la entrada a los extranjeros estaba prohibida. Es por esta razón que su fisionomía medieval se ha mantenido sin grandes alteraciones.</w:t>
      </w:r>
      <w:r>
        <w:rPr>
          <w:rFonts w:ascii="Tahoma" w:hAnsi="Tahoma" w:cs="Tahoma"/>
          <w:color w:val="000000" w:themeColor="text1"/>
          <w:lang w:val="es-AR"/>
        </w:rPr>
        <w:t xml:space="preserve"> </w:t>
      </w:r>
      <w:r w:rsidRPr="00576412">
        <w:rPr>
          <w:rFonts w:ascii="Tahoma" w:hAnsi="Tahoma" w:cs="Tahoma"/>
          <w:color w:val="000000" w:themeColor="text1"/>
          <w:lang w:val="es-AR"/>
        </w:rPr>
        <w:t>Pueden pasear por la Plaza Uta Al-</w:t>
      </w:r>
      <w:proofErr w:type="spellStart"/>
      <w:r w:rsidRPr="00576412">
        <w:rPr>
          <w:rFonts w:ascii="Tahoma" w:hAnsi="Tahoma" w:cs="Tahoma"/>
          <w:color w:val="000000" w:themeColor="text1"/>
          <w:lang w:val="es-AR"/>
        </w:rPr>
        <w:t>Hamman</w:t>
      </w:r>
      <w:proofErr w:type="spellEnd"/>
      <w:r w:rsidRPr="00576412">
        <w:rPr>
          <w:rFonts w:ascii="Tahoma" w:hAnsi="Tahoma" w:cs="Tahoma"/>
          <w:color w:val="000000" w:themeColor="text1"/>
          <w:lang w:val="es-AR"/>
        </w:rPr>
        <w:t xml:space="preserve">, corazón de la villa, donde se encuentra la Gran Mezquita con su minarete octogonal. Allí se encuentra también la Alcazaba o </w:t>
      </w:r>
      <w:proofErr w:type="spellStart"/>
      <w:r w:rsidRPr="00576412">
        <w:rPr>
          <w:rFonts w:ascii="Tahoma" w:hAnsi="Tahoma" w:cs="Tahoma"/>
          <w:color w:val="000000" w:themeColor="text1"/>
          <w:lang w:val="es-AR"/>
        </w:rPr>
        <w:t>Kasbah</w:t>
      </w:r>
      <w:proofErr w:type="spellEnd"/>
      <w:r w:rsidRPr="00576412">
        <w:rPr>
          <w:rFonts w:ascii="Tahoma" w:hAnsi="Tahoma" w:cs="Tahoma"/>
          <w:color w:val="000000" w:themeColor="text1"/>
          <w:lang w:val="es-AR"/>
        </w:rPr>
        <w:t>, construida en 1471 por el fundador de la ciudad Moulay Ali Ibn Rachid. Esta impresionante fortaleza medieval está totalmente amurallada por sólidos muros rojizos y en una de sus esquinas laterales se encuentra la Torre del Homenaje.</w:t>
      </w:r>
      <w:r>
        <w:rPr>
          <w:rFonts w:ascii="Tahoma" w:hAnsi="Tahoma" w:cs="Tahoma"/>
          <w:color w:val="000000" w:themeColor="text1"/>
          <w:lang w:val="es-AR"/>
        </w:rPr>
        <w:t xml:space="preserve"> </w:t>
      </w:r>
      <w:r w:rsidRPr="00576412">
        <w:rPr>
          <w:rFonts w:ascii="Tahoma" w:hAnsi="Tahoma" w:cs="Tahoma"/>
          <w:color w:val="000000" w:themeColor="text1"/>
          <w:lang w:val="es-AR"/>
        </w:rPr>
        <w:t>Otra curiosa visita también son los famosos lavaderos, ubicados en las faldas del manantial Ras-el-</w:t>
      </w:r>
      <w:proofErr w:type="spellStart"/>
      <w:r w:rsidRPr="00576412">
        <w:rPr>
          <w:rFonts w:ascii="Tahoma" w:hAnsi="Tahoma" w:cs="Tahoma"/>
          <w:color w:val="000000" w:themeColor="text1"/>
          <w:lang w:val="es-AR"/>
        </w:rPr>
        <w:t>Mâa</w:t>
      </w:r>
      <w:proofErr w:type="spellEnd"/>
      <w:r w:rsidRPr="00576412">
        <w:rPr>
          <w:rFonts w:ascii="Tahoma" w:hAnsi="Tahoma" w:cs="Tahoma"/>
          <w:color w:val="000000" w:themeColor="text1"/>
          <w:lang w:val="es-AR"/>
        </w:rPr>
        <w:t>. Allí tendrán ocasión de ver a las campesinas que se concentran con sus típicos y coloridos vestidos y gorros de paja.</w:t>
      </w:r>
      <w:r>
        <w:rPr>
          <w:rFonts w:ascii="Tahoma" w:hAnsi="Tahoma" w:cs="Tahoma"/>
          <w:color w:val="000000" w:themeColor="text1"/>
          <w:lang w:val="es-AR"/>
        </w:rPr>
        <w:t xml:space="preserve"> </w:t>
      </w:r>
      <w:proofErr w:type="spellStart"/>
      <w:r w:rsidRPr="00576412">
        <w:rPr>
          <w:rFonts w:ascii="Tahoma" w:hAnsi="Tahoma" w:cs="Tahoma"/>
          <w:color w:val="000000" w:themeColor="text1"/>
          <w:lang w:val="es-AR"/>
        </w:rPr>
        <w:t>Chefchaouen</w:t>
      </w:r>
      <w:proofErr w:type="spellEnd"/>
      <w:r w:rsidRPr="00576412">
        <w:rPr>
          <w:rFonts w:ascii="Tahoma" w:hAnsi="Tahoma" w:cs="Tahoma"/>
          <w:color w:val="000000" w:themeColor="text1"/>
          <w:lang w:val="es-AR"/>
        </w:rPr>
        <w:t xml:space="preserve"> destaca por su magia, sus tradiciones y por el irresistible encanto de sus calles teñidas de azul intenso y blanco. </w:t>
      </w:r>
      <w:r w:rsidRPr="00FF10D8">
        <w:rPr>
          <w:rFonts w:ascii="Tahoma" w:hAnsi="Tahoma" w:cs="Tahoma"/>
          <w:b/>
          <w:bCs/>
          <w:color w:val="000000" w:themeColor="text1"/>
          <w:lang w:val="es-AR"/>
        </w:rPr>
        <w:t>Cena libre</w:t>
      </w:r>
      <w:r w:rsidRPr="00576412">
        <w:rPr>
          <w:rFonts w:ascii="Tahoma" w:hAnsi="Tahoma" w:cs="Tahoma"/>
          <w:color w:val="000000" w:themeColor="text1"/>
          <w:lang w:val="es-AR"/>
        </w:rPr>
        <w:t>. Alojamiento.</w:t>
      </w:r>
    </w:p>
    <w:p w:rsidR="00B832C6" w:rsidRDefault="00B832C6" w:rsidP="00B832C6">
      <w:pPr>
        <w:rPr>
          <w:rFonts w:ascii="Tahoma" w:hAnsi="Tahoma" w:cs="Tahoma"/>
          <w:b/>
          <w:bCs/>
          <w:color w:val="833103"/>
          <w:sz w:val="28"/>
          <w:szCs w:val="28"/>
          <w:lang w:val="es-AR"/>
        </w:rPr>
      </w:pPr>
    </w:p>
    <w:p w:rsidR="00B832C6" w:rsidRPr="007C0CF9" w:rsidRDefault="00B832C6" w:rsidP="00B832C6">
      <w:pPr>
        <w:rPr>
          <w:rFonts w:ascii="Tahoma" w:hAnsi="Tahoma" w:cs="Tahoma"/>
          <w:b/>
          <w:color w:val="833103"/>
          <w:sz w:val="28"/>
          <w:szCs w:val="28"/>
        </w:rPr>
      </w:pPr>
      <w:r w:rsidRPr="007C0CF9">
        <w:rPr>
          <w:rFonts w:ascii="Tahoma" w:hAnsi="Tahoma" w:cs="Tahoma"/>
          <w:b/>
          <w:bCs/>
          <w:color w:val="833103"/>
          <w:sz w:val="28"/>
          <w:szCs w:val="28"/>
          <w:lang w:val="es-AR"/>
        </w:rPr>
        <w:t>DÍA 2 –</w:t>
      </w:r>
      <w:r w:rsidRPr="007C0CF9">
        <w:rPr>
          <w:rFonts w:ascii="Tahoma" w:hAnsi="Tahoma" w:cs="Tahoma"/>
          <w:b/>
          <w:color w:val="833103"/>
          <w:sz w:val="28"/>
          <w:szCs w:val="28"/>
        </w:rPr>
        <w:t xml:space="preserve"> </w:t>
      </w:r>
      <w:r>
        <w:rPr>
          <w:rFonts w:ascii="Tahoma" w:hAnsi="Tahoma" w:cs="Tahoma"/>
          <w:b/>
          <w:color w:val="833103"/>
        </w:rPr>
        <w:t>CHEFCHAOUEN - FEZ</w:t>
      </w:r>
    </w:p>
    <w:p w:rsidR="00B832C6" w:rsidRDefault="00B832C6" w:rsidP="00B832C6">
      <w:pPr>
        <w:jc w:val="both"/>
        <w:rPr>
          <w:rFonts w:ascii="Tahoma" w:hAnsi="Tahoma" w:cs="Tahoma"/>
          <w:color w:val="000000" w:themeColor="text1"/>
          <w:lang w:val="es-AR"/>
        </w:rPr>
      </w:pPr>
    </w:p>
    <w:p w:rsidR="00B832C6" w:rsidRPr="00E26ED5" w:rsidRDefault="00B832C6" w:rsidP="00B832C6">
      <w:pPr>
        <w:jc w:val="both"/>
        <w:rPr>
          <w:rFonts w:ascii="Tahoma" w:hAnsi="Tahoma" w:cs="Tahoma"/>
          <w:color w:val="000000" w:themeColor="text1"/>
          <w:lang w:val="es-AR"/>
        </w:rPr>
      </w:pPr>
      <w:r w:rsidRPr="00F54CFC">
        <w:rPr>
          <w:rFonts w:ascii="Tahoma" w:hAnsi="Tahoma" w:cs="Tahoma"/>
          <w:b/>
          <w:bCs/>
          <w:color w:val="000000" w:themeColor="text1"/>
          <w:lang w:val="es-AR"/>
        </w:rPr>
        <w:t>Desayuno. Mañana libre</w:t>
      </w:r>
      <w:r w:rsidRPr="00E26ED5">
        <w:rPr>
          <w:rFonts w:ascii="Tahoma" w:hAnsi="Tahoma" w:cs="Tahoma"/>
          <w:color w:val="000000" w:themeColor="text1"/>
          <w:lang w:val="es-AR"/>
        </w:rPr>
        <w:t xml:space="preserve"> en esta pintoresca ciudad hasta la hora convenida para seguir rumbo a la ciudad imperial de Fez que se encuentra unas 3,5 horas de distancia. </w:t>
      </w:r>
      <w:r w:rsidRPr="00FF10D8">
        <w:rPr>
          <w:rFonts w:ascii="Tahoma" w:hAnsi="Tahoma" w:cs="Tahoma"/>
          <w:b/>
          <w:bCs/>
          <w:color w:val="000000" w:themeColor="text1"/>
          <w:lang w:val="es-AR"/>
        </w:rPr>
        <w:t>Llegada a Fez y traslado a su alojamiento</w:t>
      </w:r>
      <w:r w:rsidR="00576412" w:rsidRPr="00FF10D8">
        <w:rPr>
          <w:rFonts w:ascii="Tahoma" w:hAnsi="Tahoma" w:cs="Tahoma"/>
          <w:b/>
          <w:bCs/>
          <w:color w:val="000000" w:themeColor="text1"/>
          <w:lang w:val="es-AR"/>
        </w:rPr>
        <w:t xml:space="preserve"> (Riad)</w:t>
      </w:r>
      <w:r w:rsidRPr="00FF10D8">
        <w:rPr>
          <w:rFonts w:ascii="Tahoma" w:hAnsi="Tahoma" w:cs="Tahoma"/>
          <w:b/>
          <w:bCs/>
          <w:color w:val="000000" w:themeColor="text1"/>
          <w:lang w:val="es-AR"/>
        </w:rPr>
        <w:t>. Cena libre</w:t>
      </w:r>
      <w:r w:rsidRPr="00E26ED5">
        <w:rPr>
          <w:rFonts w:ascii="Tahoma" w:hAnsi="Tahoma" w:cs="Tahoma"/>
          <w:color w:val="000000" w:themeColor="text1"/>
          <w:lang w:val="es-AR"/>
        </w:rPr>
        <w:t>. Alojamiento.</w:t>
      </w:r>
    </w:p>
    <w:p w:rsidR="00B832C6" w:rsidRDefault="00B832C6" w:rsidP="00B832C6">
      <w:pPr>
        <w:rPr>
          <w:rFonts w:ascii="Tahoma" w:hAnsi="Tahoma" w:cs="Tahoma"/>
          <w:b/>
          <w:bCs/>
          <w:color w:val="833103"/>
          <w:sz w:val="28"/>
          <w:szCs w:val="28"/>
          <w:lang w:val="es-AR"/>
        </w:rPr>
      </w:pPr>
    </w:p>
    <w:p w:rsidR="00B832C6" w:rsidRPr="007C0CF9" w:rsidRDefault="00B832C6" w:rsidP="00B832C6">
      <w:pPr>
        <w:rPr>
          <w:rFonts w:ascii="Tahoma" w:hAnsi="Tahoma" w:cs="Tahoma"/>
          <w:b/>
          <w:color w:val="833103"/>
          <w:sz w:val="28"/>
          <w:szCs w:val="28"/>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3</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Pr>
          <w:rFonts w:ascii="Tahoma" w:hAnsi="Tahoma" w:cs="Tahoma"/>
          <w:b/>
          <w:color w:val="833103"/>
        </w:rPr>
        <w:t>FEZ</w:t>
      </w:r>
      <w:r w:rsidR="008E4523">
        <w:rPr>
          <w:rFonts w:ascii="Tahoma" w:hAnsi="Tahoma" w:cs="Tahoma"/>
          <w:b/>
          <w:color w:val="833103"/>
        </w:rPr>
        <w:t xml:space="preserve"> – IFRANE – PARQUE NACIONAL DE AZROU - MIDELT</w:t>
      </w:r>
    </w:p>
    <w:p w:rsidR="00B832C6" w:rsidRDefault="00B832C6" w:rsidP="00B832C6">
      <w:pPr>
        <w:jc w:val="both"/>
        <w:rPr>
          <w:rFonts w:ascii="Tahoma" w:hAnsi="Tahoma" w:cs="Tahoma"/>
          <w:color w:val="000000" w:themeColor="text1"/>
          <w:shd w:val="clear" w:color="auto" w:fill="FFFFFF"/>
        </w:rPr>
      </w:pPr>
    </w:p>
    <w:p w:rsidR="008E4523" w:rsidRPr="008E4523" w:rsidRDefault="008E4523" w:rsidP="008E4523">
      <w:pPr>
        <w:jc w:val="both"/>
        <w:rPr>
          <w:rFonts w:ascii="Tahoma" w:hAnsi="Tahoma" w:cs="Tahoma"/>
          <w:color w:val="000000" w:themeColor="text1"/>
          <w:lang w:val="es-AR"/>
        </w:rPr>
      </w:pPr>
      <w:r w:rsidRPr="00FF10D8">
        <w:rPr>
          <w:rFonts w:ascii="Tahoma" w:hAnsi="Tahoma" w:cs="Tahoma"/>
          <w:b/>
          <w:bCs/>
          <w:color w:val="000000" w:themeColor="text1"/>
          <w:lang w:val="es-AR"/>
        </w:rPr>
        <w:t>Desayuno.</w:t>
      </w:r>
      <w:r w:rsidRPr="008E4523">
        <w:rPr>
          <w:rFonts w:ascii="Tahoma" w:hAnsi="Tahoma" w:cs="Tahoma"/>
          <w:color w:val="000000" w:themeColor="text1"/>
          <w:lang w:val="es-AR"/>
        </w:rPr>
        <w:t xml:space="preserve"> Hoy dedicaremos la mañana a conocer esta laberíntica y bella ciudad en visita guiada en privado con guía acreditado. Fez, la más</w:t>
      </w:r>
      <w:r>
        <w:rPr>
          <w:rFonts w:ascii="Tahoma" w:hAnsi="Tahoma" w:cs="Tahoma"/>
          <w:color w:val="000000" w:themeColor="text1"/>
          <w:lang w:val="es-AR"/>
        </w:rPr>
        <w:t xml:space="preserve"> </w:t>
      </w:r>
      <w:r w:rsidRPr="008E4523">
        <w:rPr>
          <w:rFonts w:ascii="Tahoma" w:hAnsi="Tahoma" w:cs="Tahoma"/>
          <w:color w:val="000000" w:themeColor="text1"/>
          <w:lang w:val="es-AR"/>
        </w:rPr>
        <w:t xml:space="preserve">antigua de las ciudades imperiales y la capital de la primera dinastía árabe de Marruecos, está considerada como el centro religioso y cultural del país. La visita </w:t>
      </w:r>
      <w:r w:rsidRPr="008E4523">
        <w:rPr>
          <w:rFonts w:ascii="Tahoma" w:hAnsi="Tahoma" w:cs="Tahoma"/>
          <w:color w:val="000000" w:themeColor="text1"/>
          <w:lang w:val="es-AR"/>
        </w:rPr>
        <w:lastRenderedPageBreak/>
        <w:t>incluye entre otros, el Palacio Real, la Medina y las “</w:t>
      </w:r>
      <w:proofErr w:type="spellStart"/>
      <w:r w:rsidRPr="008E4523">
        <w:rPr>
          <w:rFonts w:ascii="Tahoma" w:hAnsi="Tahoma" w:cs="Tahoma"/>
          <w:color w:val="000000" w:themeColor="text1"/>
          <w:lang w:val="es-AR"/>
        </w:rPr>
        <w:t>medresas</w:t>
      </w:r>
      <w:proofErr w:type="spellEnd"/>
      <w:r w:rsidRPr="008E4523">
        <w:rPr>
          <w:rFonts w:ascii="Tahoma" w:hAnsi="Tahoma" w:cs="Tahoma"/>
          <w:color w:val="000000" w:themeColor="text1"/>
          <w:lang w:val="es-AR"/>
        </w:rPr>
        <w:t xml:space="preserve">”, antiguos centros religiosos convertidos hoy en zocos ocupados por los alfareros de Fez. Su universidad, famosa por el estudio del árabe y la religión musulmana, la convierten en punto de encuentro de un gran número de estudiantes marroquís. </w:t>
      </w:r>
      <w:r w:rsidRPr="00FF10D8">
        <w:rPr>
          <w:rFonts w:ascii="Tahoma" w:hAnsi="Tahoma" w:cs="Tahoma"/>
          <w:b/>
          <w:bCs/>
          <w:color w:val="000000" w:themeColor="text1"/>
          <w:lang w:val="es-AR"/>
        </w:rPr>
        <w:t>La Medina de Fez el Bali es la mayor zona peatonal del mundo y está declarada Patrimonio de la Humanidad por la UNESCO</w:t>
      </w:r>
      <w:r w:rsidRPr="008E4523">
        <w:rPr>
          <w:rFonts w:ascii="Tahoma" w:hAnsi="Tahoma" w:cs="Tahoma"/>
          <w:color w:val="000000" w:themeColor="text1"/>
          <w:lang w:val="es-AR"/>
        </w:rPr>
        <w:t>.</w:t>
      </w:r>
      <w:r>
        <w:rPr>
          <w:rFonts w:ascii="Tahoma" w:hAnsi="Tahoma" w:cs="Tahoma"/>
          <w:color w:val="000000" w:themeColor="text1"/>
          <w:lang w:val="es-AR"/>
        </w:rPr>
        <w:t xml:space="preserve"> </w:t>
      </w:r>
      <w:r w:rsidRPr="008E4523">
        <w:rPr>
          <w:rFonts w:ascii="Tahoma" w:hAnsi="Tahoma" w:cs="Tahoma"/>
          <w:color w:val="000000" w:themeColor="text1"/>
          <w:lang w:val="es-AR"/>
        </w:rPr>
        <w:t xml:space="preserve">Fez enamora a cada paso, llena de artesanos y comerciantes, el perderse por sus zocos es toda </w:t>
      </w:r>
      <w:r w:rsidR="00FF10D8">
        <w:rPr>
          <w:rFonts w:ascii="Tahoma" w:hAnsi="Tahoma" w:cs="Tahoma"/>
          <w:color w:val="000000" w:themeColor="text1"/>
          <w:lang w:val="es-AR"/>
        </w:rPr>
        <w:t xml:space="preserve">una </w:t>
      </w:r>
      <w:r w:rsidRPr="008E4523">
        <w:rPr>
          <w:rFonts w:ascii="Tahoma" w:hAnsi="Tahoma" w:cs="Tahoma"/>
          <w:color w:val="000000" w:themeColor="text1"/>
          <w:lang w:val="es-AR"/>
        </w:rPr>
        <w:t xml:space="preserve">experiencia sensorial. </w:t>
      </w:r>
      <w:r w:rsidRPr="00FF10D8">
        <w:rPr>
          <w:rFonts w:ascii="Tahoma" w:hAnsi="Tahoma" w:cs="Tahoma"/>
          <w:b/>
          <w:bCs/>
          <w:color w:val="000000" w:themeColor="text1"/>
          <w:lang w:val="es-AR"/>
        </w:rPr>
        <w:t xml:space="preserve">Duración aprox. de la visita: 4 horas. Idioma: </w:t>
      </w:r>
      <w:r w:rsidR="00FF10D8">
        <w:rPr>
          <w:rFonts w:ascii="Tahoma" w:hAnsi="Tahoma" w:cs="Tahoma"/>
          <w:b/>
          <w:bCs/>
          <w:color w:val="000000" w:themeColor="text1"/>
          <w:lang w:val="es-AR"/>
        </w:rPr>
        <w:t>español</w:t>
      </w:r>
      <w:r w:rsidRPr="00FF10D8">
        <w:rPr>
          <w:rFonts w:ascii="Tahoma" w:hAnsi="Tahoma" w:cs="Tahoma"/>
          <w:b/>
          <w:bCs/>
          <w:color w:val="000000" w:themeColor="text1"/>
          <w:lang w:val="es-AR"/>
        </w:rPr>
        <w:t>.</w:t>
      </w:r>
      <w:r w:rsidR="00FF10D8">
        <w:rPr>
          <w:rFonts w:ascii="Tahoma" w:hAnsi="Tahoma" w:cs="Tahoma"/>
          <w:color w:val="000000" w:themeColor="text1"/>
          <w:lang w:val="es-AR"/>
        </w:rPr>
        <w:t xml:space="preserve"> </w:t>
      </w:r>
      <w:r w:rsidRPr="008E4523">
        <w:rPr>
          <w:rFonts w:ascii="Tahoma" w:hAnsi="Tahoma" w:cs="Tahoma"/>
          <w:color w:val="000000" w:themeColor="text1"/>
          <w:lang w:val="es-AR"/>
        </w:rPr>
        <w:t xml:space="preserve">Finalizada la visita peatonal, ponemos rumbo hacia el sur, en dirección al desierto. Pasaremos por la ciudad de </w:t>
      </w:r>
      <w:proofErr w:type="spellStart"/>
      <w:r w:rsidRPr="008E4523">
        <w:rPr>
          <w:rFonts w:ascii="Tahoma" w:hAnsi="Tahoma" w:cs="Tahoma"/>
          <w:color w:val="000000" w:themeColor="text1"/>
          <w:lang w:val="es-AR"/>
        </w:rPr>
        <w:t>Ifrane</w:t>
      </w:r>
      <w:proofErr w:type="spellEnd"/>
      <w:r w:rsidRPr="008E4523">
        <w:rPr>
          <w:rFonts w:ascii="Tahoma" w:hAnsi="Tahoma" w:cs="Tahoma"/>
          <w:color w:val="000000" w:themeColor="text1"/>
          <w:lang w:val="es-AR"/>
        </w:rPr>
        <w:t xml:space="preserve">, llamada la “suiza marroquí” por el gran parecido tanto paisajístico como urbanístico con este país europeo, y seguimos hacia el Parque Nacional de </w:t>
      </w:r>
      <w:proofErr w:type="spellStart"/>
      <w:r w:rsidRPr="008E4523">
        <w:rPr>
          <w:rFonts w:ascii="Tahoma" w:hAnsi="Tahoma" w:cs="Tahoma"/>
          <w:color w:val="000000" w:themeColor="text1"/>
          <w:lang w:val="es-AR"/>
        </w:rPr>
        <w:t>Azrou</w:t>
      </w:r>
      <w:proofErr w:type="spellEnd"/>
      <w:r w:rsidRPr="008E4523">
        <w:rPr>
          <w:rFonts w:ascii="Tahoma" w:hAnsi="Tahoma" w:cs="Tahoma"/>
          <w:color w:val="000000" w:themeColor="text1"/>
          <w:lang w:val="es-AR"/>
        </w:rPr>
        <w:t xml:space="preserve">, famoso por su espeso bosque de cedros y por sus simpáticos habitantes, los macacos del Atlas. </w:t>
      </w:r>
      <w:r w:rsidRPr="00FF10D8">
        <w:rPr>
          <w:rFonts w:ascii="Tahoma" w:hAnsi="Tahoma" w:cs="Tahoma"/>
          <w:b/>
          <w:bCs/>
          <w:color w:val="000000" w:themeColor="text1"/>
          <w:lang w:val="es-AR"/>
        </w:rPr>
        <w:t xml:space="preserve">Llegada a la ciudad de </w:t>
      </w:r>
      <w:proofErr w:type="spellStart"/>
      <w:r w:rsidRPr="00FF10D8">
        <w:rPr>
          <w:rFonts w:ascii="Tahoma" w:hAnsi="Tahoma" w:cs="Tahoma"/>
          <w:b/>
          <w:bCs/>
          <w:color w:val="000000" w:themeColor="text1"/>
          <w:lang w:val="es-AR"/>
        </w:rPr>
        <w:t>Midelt</w:t>
      </w:r>
      <w:proofErr w:type="spellEnd"/>
      <w:r w:rsidRPr="00FF10D8">
        <w:rPr>
          <w:rFonts w:ascii="Tahoma" w:hAnsi="Tahoma" w:cs="Tahoma"/>
          <w:b/>
          <w:bCs/>
          <w:color w:val="000000" w:themeColor="text1"/>
          <w:lang w:val="es-AR"/>
        </w:rPr>
        <w:t xml:space="preserve"> donde hoy pernoctaremos</w:t>
      </w:r>
      <w:r w:rsidRPr="008E4523">
        <w:rPr>
          <w:rFonts w:ascii="Tahoma" w:hAnsi="Tahoma" w:cs="Tahoma"/>
          <w:color w:val="000000" w:themeColor="text1"/>
          <w:lang w:val="es-AR"/>
        </w:rPr>
        <w:t xml:space="preserve">. Traslado a </w:t>
      </w:r>
      <w:r w:rsidR="00FF10D8">
        <w:rPr>
          <w:rFonts w:ascii="Tahoma" w:hAnsi="Tahoma" w:cs="Tahoma"/>
          <w:color w:val="000000" w:themeColor="text1"/>
          <w:lang w:val="es-AR"/>
        </w:rPr>
        <w:t xml:space="preserve">su </w:t>
      </w:r>
      <w:r w:rsidRPr="008E4523">
        <w:rPr>
          <w:rFonts w:ascii="Tahoma" w:hAnsi="Tahoma" w:cs="Tahoma"/>
          <w:color w:val="000000" w:themeColor="text1"/>
          <w:lang w:val="es-AR"/>
        </w:rPr>
        <w:t>alojamiento. Cena y alojamiento.</w:t>
      </w:r>
    </w:p>
    <w:p w:rsidR="00B832C6" w:rsidRPr="008E4523" w:rsidRDefault="00B832C6" w:rsidP="00B832C6">
      <w:pPr>
        <w:jc w:val="both"/>
        <w:rPr>
          <w:rFonts w:ascii="Tahoma" w:hAnsi="Tahoma" w:cs="Tahoma"/>
          <w:color w:val="833103"/>
          <w:shd w:val="clear" w:color="auto" w:fill="FFFFFF"/>
          <w:lang w:val="es-ES"/>
        </w:rPr>
      </w:pPr>
    </w:p>
    <w:p w:rsidR="00B832C6" w:rsidRDefault="00B832C6" w:rsidP="00B832C6">
      <w:pPr>
        <w:jc w:val="both"/>
        <w:rPr>
          <w:rFonts w:ascii="Tahoma" w:hAnsi="Tahoma" w:cs="Tahoma"/>
          <w:color w:val="833103"/>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4</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8E4523">
        <w:rPr>
          <w:rFonts w:ascii="Tahoma" w:hAnsi="Tahoma" w:cs="Tahoma"/>
          <w:b/>
          <w:color w:val="833103"/>
        </w:rPr>
        <w:t>MIDELT – VALLE DEL ZIZ – ERRACHIDIA – ERFOUD – MERZOUGA – PASEO EN DROMEDARIOS – ERG CHEBBI – DESERT CAMP</w:t>
      </w:r>
    </w:p>
    <w:p w:rsidR="00B832C6" w:rsidRPr="008E4523" w:rsidRDefault="00B832C6" w:rsidP="00B832C6">
      <w:pPr>
        <w:jc w:val="both"/>
        <w:rPr>
          <w:rFonts w:ascii="Tahoma" w:hAnsi="Tahoma" w:cs="Tahoma"/>
          <w:b/>
          <w:bCs/>
          <w:color w:val="212529"/>
          <w:shd w:val="clear" w:color="auto" w:fill="FFFFFF"/>
          <w:lang w:val="es-ES"/>
        </w:rPr>
      </w:pPr>
    </w:p>
    <w:p w:rsidR="008E4523" w:rsidRPr="00FF10D8" w:rsidRDefault="008E4523" w:rsidP="008E4523">
      <w:pPr>
        <w:jc w:val="both"/>
        <w:rPr>
          <w:rFonts w:ascii="Tahoma" w:hAnsi="Tahoma" w:cs="Tahoma"/>
          <w:b/>
          <w:bCs/>
          <w:color w:val="000000" w:themeColor="text1"/>
          <w:lang w:val="es-AR"/>
        </w:rPr>
      </w:pPr>
      <w:r w:rsidRPr="00FF10D8">
        <w:rPr>
          <w:rFonts w:ascii="Tahoma" w:hAnsi="Tahoma" w:cs="Tahoma"/>
          <w:b/>
          <w:bCs/>
          <w:color w:val="000000" w:themeColor="text1"/>
          <w:lang w:val="es-AR"/>
        </w:rPr>
        <w:t>Desayuno.</w:t>
      </w:r>
      <w:r w:rsidRPr="008E4523">
        <w:rPr>
          <w:rFonts w:ascii="Tahoma" w:hAnsi="Tahoma" w:cs="Tahoma"/>
          <w:color w:val="000000" w:themeColor="text1"/>
          <w:lang w:val="es-AR"/>
        </w:rPr>
        <w:t xml:space="preserve"> Seguimos rumbo al desierto a través del Medio Atlas por el puerto de montaña de </w:t>
      </w:r>
      <w:proofErr w:type="spellStart"/>
      <w:r w:rsidRPr="008E4523">
        <w:rPr>
          <w:rFonts w:ascii="Tahoma" w:hAnsi="Tahoma" w:cs="Tahoma"/>
          <w:color w:val="000000" w:themeColor="text1"/>
          <w:lang w:val="es-AR"/>
        </w:rPr>
        <w:t>Tizi</w:t>
      </w:r>
      <w:proofErr w:type="spellEnd"/>
      <w:r w:rsidRPr="008E4523">
        <w:rPr>
          <w:rFonts w:ascii="Tahoma" w:hAnsi="Tahoma" w:cs="Tahoma"/>
          <w:color w:val="000000" w:themeColor="text1"/>
          <w:lang w:val="es-AR"/>
        </w:rPr>
        <w:t>-N-</w:t>
      </w:r>
      <w:proofErr w:type="spellStart"/>
      <w:r w:rsidRPr="008E4523">
        <w:rPr>
          <w:rFonts w:ascii="Tahoma" w:hAnsi="Tahoma" w:cs="Tahoma"/>
          <w:color w:val="000000" w:themeColor="text1"/>
          <w:lang w:val="es-AR"/>
        </w:rPr>
        <w:t>Talghoumlt</w:t>
      </w:r>
      <w:proofErr w:type="spellEnd"/>
      <w:r w:rsidRPr="008E4523">
        <w:rPr>
          <w:rFonts w:ascii="Tahoma" w:hAnsi="Tahoma" w:cs="Tahoma"/>
          <w:color w:val="000000" w:themeColor="text1"/>
          <w:lang w:val="es-AR"/>
        </w:rPr>
        <w:t xml:space="preserve">. A nuestro paso encontramos las Gargantas del Valle del </w:t>
      </w:r>
      <w:proofErr w:type="spellStart"/>
      <w:r w:rsidRPr="008E4523">
        <w:rPr>
          <w:rFonts w:ascii="Tahoma" w:hAnsi="Tahoma" w:cs="Tahoma"/>
          <w:color w:val="000000" w:themeColor="text1"/>
          <w:lang w:val="es-AR"/>
        </w:rPr>
        <w:t>Ziz</w:t>
      </w:r>
      <w:proofErr w:type="spellEnd"/>
      <w:r w:rsidRPr="008E4523">
        <w:rPr>
          <w:rFonts w:ascii="Tahoma" w:hAnsi="Tahoma" w:cs="Tahoma"/>
          <w:color w:val="000000" w:themeColor="text1"/>
          <w:lang w:val="es-AR"/>
        </w:rPr>
        <w:t xml:space="preserve">, impresionantes formaciones naturales de piedra rojiza por donde discurre el rio. Continuación del recorrido atravesando los grandes palmerales del Valle del </w:t>
      </w:r>
      <w:proofErr w:type="spellStart"/>
      <w:r w:rsidRPr="008E4523">
        <w:rPr>
          <w:rFonts w:ascii="Tahoma" w:hAnsi="Tahoma" w:cs="Tahoma"/>
          <w:color w:val="000000" w:themeColor="text1"/>
          <w:lang w:val="es-AR"/>
        </w:rPr>
        <w:t>Ziz</w:t>
      </w:r>
      <w:proofErr w:type="spellEnd"/>
      <w:r w:rsidRPr="008E4523">
        <w:rPr>
          <w:rFonts w:ascii="Tahoma" w:hAnsi="Tahoma" w:cs="Tahoma"/>
          <w:color w:val="000000" w:themeColor="text1"/>
          <w:lang w:val="es-AR"/>
        </w:rPr>
        <w:t xml:space="preserve">. El rio </w:t>
      </w:r>
      <w:proofErr w:type="spellStart"/>
      <w:r w:rsidRPr="008E4523">
        <w:rPr>
          <w:rFonts w:ascii="Tahoma" w:hAnsi="Tahoma" w:cs="Tahoma"/>
          <w:color w:val="000000" w:themeColor="text1"/>
          <w:lang w:val="es-AR"/>
        </w:rPr>
        <w:t>Ziz</w:t>
      </w:r>
      <w:proofErr w:type="spellEnd"/>
      <w:r w:rsidRPr="008E4523">
        <w:rPr>
          <w:rFonts w:ascii="Tahoma" w:hAnsi="Tahoma" w:cs="Tahoma"/>
          <w:color w:val="000000" w:themeColor="text1"/>
          <w:lang w:val="es-AR"/>
        </w:rPr>
        <w:t xml:space="preserve">, que cruza el valle, baja desde el Alto Atlas alimentando unos 20 km de enormes palmerales conocidos como los Palmerales de </w:t>
      </w:r>
      <w:proofErr w:type="spellStart"/>
      <w:r w:rsidRPr="008E4523">
        <w:rPr>
          <w:rFonts w:ascii="Tahoma" w:hAnsi="Tahoma" w:cs="Tahoma"/>
          <w:color w:val="000000" w:themeColor="text1"/>
          <w:lang w:val="es-AR"/>
        </w:rPr>
        <w:t>Tafilalet</w:t>
      </w:r>
      <w:proofErr w:type="spellEnd"/>
      <w:r w:rsidRPr="008E4523">
        <w:rPr>
          <w:rFonts w:ascii="Tahoma" w:hAnsi="Tahoma" w:cs="Tahoma"/>
          <w:color w:val="000000" w:themeColor="text1"/>
          <w:lang w:val="es-AR"/>
        </w:rPr>
        <w:t xml:space="preserve">. Pasamos por </w:t>
      </w:r>
      <w:proofErr w:type="spellStart"/>
      <w:r w:rsidRPr="008E4523">
        <w:rPr>
          <w:rFonts w:ascii="Tahoma" w:hAnsi="Tahoma" w:cs="Tahoma"/>
          <w:color w:val="000000" w:themeColor="text1"/>
          <w:lang w:val="es-AR"/>
        </w:rPr>
        <w:t>Errachidia</w:t>
      </w:r>
      <w:proofErr w:type="spellEnd"/>
      <w:r w:rsidRPr="008E4523">
        <w:rPr>
          <w:rFonts w:ascii="Tahoma" w:hAnsi="Tahoma" w:cs="Tahoma"/>
          <w:color w:val="000000" w:themeColor="text1"/>
          <w:lang w:val="es-AR"/>
        </w:rPr>
        <w:t xml:space="preserve"> y </w:t>
      </w:r>
      <w:proofErr w:type="spellStart"/>
      <w:r w:rsidRPr="008E4523">
        <w:rPr>
          <w:rFonts w:ascii="Tahoma" w:hAnsi="Tahoma" w:cs="Tahoma"/>
          <w:color w:val="000000" w:themeColor="text1"/>
          <w:lang w:val="es-AR"/>
        </w:rPr>
        <w:t>Erfoud</w:t>
      </w:r>
      <w:proofErr w:type="spellEnd"/>
      <w:r w:rsidRPr="008E4523">
        <w:rPr>
          <w:rFonts w:ascii="Tahoma" w:hAnsi="Tahoma" w:cs="Tahoma"/>
          <w:color w:val="000000" w:themeColor="text1"/>
          <w:lang w:val="es-AR"/>
        </w:rPr>
        <w:t xml:space="preserve">, población conocida como la “puerta del desierto”. Allí podremos visitar los talleres donde trabajan los fósiles del desierto con los que se fabrican infinidad de objetos. </w:t>
      </w:r>
      <w:r w:rsidRPr="00FF10D8">
        <w:rPr>
          <w:rFonts w:ascii="Tahoma" w:hAnsi="Tahoma" w:cs="Tahoma"/>
          <w:b/>
          <w:bCs/>
          <w:color w:val="000000" w:themeColor="text1"/>
          <w:lang w:val="es-AR"/>
        </w:rPr>
        <w:t xml:space="preserve">Seguimos rumbo a </w:t>
      </w:r>
      <w:proofErr w:type="spellStart"/>
      <w:r w:rsidRPr="00FF10D8">
        <w:rPr>
          <w:rFonts w:ascii="Tahoma" w:hAnsi="Tahoma" w:cs="Tahoma"/>
          <w:b/>
          <w:bCs/>
          <w:color w:val="000000" w:themeColor="text1"/>
          <w:lang w:val="es-AR"/>
        </w:rPr>
        <w:t>Merzouga</w:t>
      </w:r>
      <w:proofErr w:type="spellEnd"/>
      <w:r w:rsidRPr="00FF10D8">
        <w:rPr>
          <w:rFonts w:ascii="Tahoma" w:hAnsi="Tahoma" w:cs="Tahoma"/>
          <w:b/>
          <w:bCs/>
          <w:color w:val="000000" w:themeColor="text1"/>
          <w:lang w:val="es-AR"/>
        </w:rPr>
        <w:t>, que con sus increíbles dunas doradas nos da la bienvenida al desierto.</w:t>
      </w:r>
      <w:r w:rsidRPr="008E4523">
        <w:rPr>
          <w:rFonts w:ascii="Tahoma" w:hAnsi="Tahoma" w:cs="Tahoma"/>
          <w:color w:val="000000" w:themeColor="text1"/>
          <w:lang w:val="es-AR"/>
        </w:rPr>
        <w:t xml:space="preserve"> Justo antes del atardecer </w:t>
      </w:r>
      <w:r w:rsidR="00FF10D8">
        <w:rPr>
          <w:rFonts w:ascii="Tahoma" w:hAnsi="Tahoma" w:cs="Tahoma"/>
          <w:color w:val="000000" w:themeColor="text1"/>
          <w:lang w:val="es-AR"/>
        </w:rPr>
        <w:t>lo</w:t>
      </w:r>
      <w:r w:rsidRPr="008E4523">
        <w:rPr>
          <w:rFonts w:ascii="Tahoma" w:hAnsi="Tahoma" w:cs="Tahoma"/>
          <w:color w:val="000000" w:themeColor="text1"/>
          <w:lang w:val="es-AR"/>
        </w:rPr>
        <w:t xml:space="preserve"> espera un paseo en dromedarios por las dunas. Una parte del camino hacia el campamento se hace en vehículo 4x4 surcando las dunas, ya que nuestro campamento está alejado de la zona donde están ubicados la inmensa mayoría de los mismos. A </w:t>
      </w:r>
      <w:r w:rsidR="00FF10D8">
        <w:rPr>
          <w:rFonts w:ascii="Tahoma" w:hAnsi="Tahoma" w:cs="Tahoma"/>
          <w:color w:val="000000" w:themeColor="text1"/>
          <w:lang w:val="es-AR"/>
        </w:rPr>
        <w:t>su</w:t>
      </w:r>
      <w:r w:rsidRPr="008E4523">
        <w:rPr>
          <w:rFonts w:ascii="Tahoma" w:hAnsi="Tahoma" w:cs="Tahoma"/>
          <w:color w:val="000000" w:themeColor="text1"/>
          <w:lang w:val="es-AR"/>
        </w:rPr>
        <w:t xml:space="preserve"> llegada al campamento y tras un té de bienvenida y de acomodar</w:t>
      </w:r>
      <w:r w:rsidR="00FF10D8">
        <w:rPr>
          <w:rFonts w:ascii="Tahoma" w:hAnsi="Tahoma" w:cs="Tahoma"/>
          <w:color w:val="000000" w:themeColor="text1"/>
          <w:lang w:val="es-AR"/>
        </w:rPr>
        <w:t>se</w:t>
      </w:r>
      <w:r w:rsidRPr="008E4523">
        <w:rPr>
          <w:rFonts w:ascii="Tahoma" w:hAnsi="Tahoma" w:cs="Tahoma"/>
          <w:color w:val="000000" w:themeColor="text1"/>
          <w:lang w:val="es-AR"/>
        </w:rPr>
        <w:t xml:space="preserve"> en </w:t>
      </w:r>
      <w:r w:rsidR="00FF10D8">
        <w:rPr>
          <w:rFonts w:ascii="Tahoma" w:hAnsi="Tahoma" w:cs="Tahoma"/>
          <w:color w:val="000000" w:themeColor="text1"/>
          <w:lang w:val="es-AR"/>
        </w:rPr>
        <w:t>su</w:t>
      </w:r>
      <w:r w:rsidRPr="008E4523">
        <w:rPr>
          <w:rFonts w:ascii="Tahoma" w:hAnsi="Tahoma" w:cs="Tahoma"/>
          <w:color w:val="000000" w:themeColor="text1"/>
          <w:lang w:val="es-AR"/>
        </w:rPr>
        <w:t xml:space="preserve"> jaima, cena y fiesta bereber de tambores alrededor de la hoguera. </w:t>
      </w:r>
      <w:r w:rsidRPr="008E4523">
        <w:rPr>
          <w:rFonts w:ascii="Tahoma" w:hAnsi="Tahoma" w:cs="Tahoma"/>
          <w:color w:val="000000" w:themeColor="text1"/>
          <w:lang w:val="es-AR"/>
        </w:rPr>
        <w:t xml:space="preserve"> </w:t>
      </w:r>
      <w:r w:rsidRPr="00FF10D8">
        <w:rPr>
          <w:rFonts w:ascii="Tahoma" w:hAnsi="Tahoma" w:cs="Tahoma"/>
          <w:b/>
          <w:bCs/>
          <w:color w:val="000000" w:themeColor="text1"/>
          <w:lang w:val="es-AR"/>
        </w:rPr>
        <w:t>Alojamiento en jaima luxe equipada con baño y ducha dentro de la misma jaima, sábanas, nórdicos y toallas.</w:t>
      </w:r>
      <w:r w:rsidRPr="00FF10D8">
        <w:rPr>
          <w:rFonts w:ascii="Tahoma" w:hAnsi="Tahoma" w:cs="Tahoma"/>
          <w:b/>
          <w:bCs/>
          <w:color w:val="000000" w:themeColor="text1"/>
          <w:lang w:val="es-AR"/>
        </w:rPr>
        <w:t xml:space="preserve"> </w:t>
      </w:r>
    </w:p>
    <w:p w:rsidR="008E4523" w:rsidRPr="008E4523" w:rsidRDefault="008E4523" w:rsidP="00B832C6">
      <w:pPr>
        <w:jc w:val="both"/>
        <w:rPr>
          <w:rFonts w:ascii="Tahoma" w:hAnsi="Tahoma" w:cs="Tahoma"/>
          <w:b/>
          <w:bCs/>
          <w:color w:val="833103"/>
          <w:sz w:val="28"/>
          <w:szCs w:val="28"/>
          <w:lang w:val="es-ES"/>
        </w:rPr>
      </w:pPr>
    </w:p>
    <w:p w:rsidR="00B832C6" w:rsidRDefault="00B832C6" w:rsidP="00B832C6">
      <w:pPr>
        <w:jc w:val="both"/>
        <w:rPr>
          <w:rFonts w:ascii="Tahoma" w:hAnsi="Tahoma" w:cs="Tahoma"/>
          <w:color w:val="833103"/>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5</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w:t>
      </w:r>
      <w:r w:rsidR="008E4523">
        <w:rPr>
          <w:rFonts w:ascii="Tahoma" w:hAnsi="Tahoma" w:cs="Tahoma"/>
          <w:b/>
          <w:color w:val="833103"/>
        </w:rPr>
        <w:t xml:space="preserve"> </w:t>
      </w:r>
      <w:r>
        <w:rPr>
          <w:rFonts w:ascii="Tahoma" w:hAnsi="Tahoma" w:cs="Tahoma"/>
          <w:b/>
          <w:color w:val="833103"/>
        </w:rPr>
        <w:t>DESIERTO ERG CHEBBI</w:t>
      </w:r>
      <w:r w:rsidR="008E4523">
        <w:rPr>
          <w:rFonts w:ascii="Tahoma" w:hAnsi="Tahoma" w:cs="Tahoma"/>
          <w:b/>
          <w:color w:val="833103"/>
        </w:rPr>
        <w:t xml:space="preserve"> – MERZOUGA – TINGHIR – GARGANTAS DEL TODRA – VALLE DEL DADES</w:t>
      </w:r>
    </w:p>
    <w:p w:rsidR="008E4523" w:rsidRDefault="008E4523" w:rsidP="008E4523">
      <w:pPr>
        <w:pStyle w:val="Textoindependiente"/>
        <w:spacing w:line="276" w:lineRule="auto"/>
        <w:ind w:right="216"/>
        <w:jc w:val="both"/>
        <w:rPr>
          <w:color w:val="090909"/>
          <w:spacing w:val="-1"/>
          <w:w w:val="85"/>
        </w:rPr>
      </w:pPr>
    </w:p>
    <w:p w:rsidR="008E4523" w:rsidRPr="008E4523" w:rsidRDefault="008E4523" w:rsidP="008E4523">
      <w:pPr>
        <w:jc w:val="both"/>
        <w:rPr>
          <w:rFonts w:ascii="Tahoma" w:hAnsi="Tahoma" w:cs="Tahoma"/>
          <w:color w:val="000000" w:themeColor="text1"/>
          <w:lang w:val="es-AR"/>
        </w:rPr>
        <w:sectPr w:rsidR="008E4523" w:rsidRPr="008E4523" w:rsidSect="008E4523">
          <w:pgSz w:w="12240" w:h="15840"/>
          <w:pgMar w:top="720" w:right="720" w:bottom="720" w:left="720" w:header="977" w:footer="0" w:gutter="0"/>
          <w:cols w:space="720"/>
          <w:docGrid w:linePitch="326"/>
        </w:sectPr>
      </w:pPr>
      <w:r w:rsidRPr="00FF10D8">
        <w:rPr>
          <w:rFonts w:ascii="Tahoma" w:hAnsi="Tahoma" w:cs="Tahoma"/>
          <w:b/>
          <w:bCs/>
          <w:color w:val="000000" w:themeColor="text1"/>
          <w:lang w:val="es-AR"/>
        </w:rPr>
        <w:t>Oportunidad para los más madrugadores de contemplar el hermoso amanecer desde las dunas (avisar la noche anterior en el campamento para que l</w:t>
      </w:r>
      <w:r w:rsidR="00FF10D8" w:rsidRPr="00FF10D8">
        <w:rPr>
          <w:rFonts w:ascii="Tahoma" w:hAnsi="Tahoma" w:cs="Tahoma"/>
          <w:b/>
          <w:bCs/>
          <w:color w:val="000000" w:themeColor="text1"/>
          <w:lang w:val="es-AR"/>
        </w:rPr>
        <w:t>o</w:t>
      </w:r>
      <w:r w:rsidRPr="00FF10D8">
        <w:rPr>
          <w:rFonts w:ascii="Tahoma" w:hAnsi="Tahoma" w:cs="Tahoma"/>
          <w:b/>
          <w:bCs/>
          <w:color w:val="000000" w:themeColor="text1"/>
          <w:lang w:val="es-AR"/>
        </w:rPr>
        <w:t xml:space="preserve"> despierten a la hora acordada),</w:t>
      </w:r>
      <w:r w:rsidRPr="008E4523">
        <w:rPr>
          <w:rFonts w:ascii="Tahoma" w:hAnsi="Tahoma" w:cs="Tahoma"/>
          <w:color w:val="000000" w:themeColor="text1"/>
          <w:lang w:val="es-AR"/>
        </w:rPr>
        <w:t xml:space="preserve"> la mejor de las maneras de comenzar el día</w:t>
      </w:r>
      <w:r w:rsidR="00FF10D8">
        <w:rPr>
          <w:rFonts w:ascii="Tahoma" w:hAnsi="Tahoma" w:cs="Tahoma"/>
          <w:color w:val="000000" w:themeColor="text1"/>
          <w:lang w:val="es-AR"/>
        </w:rPr>
        <w:t xml:space="preserve">. </w:t>
      </w:r>
      <w:r w:rsidRPr="008E4523">
        <w:rPr>
          <w:rFonts w:ascii="Tahoma" w:hAnsi="Tahoma" w:cs="Tahoma"/>
          <w:color w:val="000000" w:themeColor="text1"/>
          <w:lang w:val="es-AR"/>
        </w:rPr>
        <w:t xml:space="preserve">Después de esta bella experiencia </w:t>
      </w:r>
      <w:r w:rsidR="00FF10D8">
        <w:rPr>
          <w:rFonts w:ascii="Tahoma" w:hAnsi="Tahoma" w:cs="Tahoma"/>
          <w:color w:val="000000" w:themeColor="text1"/>
          <w:lang w:val="es-AR"/>
        </w:rPr>
        <w:t>lo</w:t>
      </w:r>
      <w:r w:rsidRPr="008E4523">
        <w:rPr>
          <w:rFonts w:ascii="Tahoma" w:hAnsi="Tahoma" w:cs="Tahoma"/>
          <w:color w:val="000000" w:themeColor="text1"/>
          <w:lang w:val="es-AR"/>
        </w:rPr>
        <w:t xml:space="preserve"> espera un copioso </w:t>
      </w:r>
      <w:r w:rsidRPr="00FF10D8">
        <w:rPr>
          <w:rFonts w:ascii="Tahoma" w:hAnsi="Tahoma" w:cs="Tahoma"/>
          <w:b/>
          <w:bCs/>
          <w:color w:val="000000" w:themeColor="text1"/>
          <w:lang w:val="es-AR"/>
        </w:rPr>
        <w:t>desayuno bereber en el mismo campamento</w:t>
      </w:r>
      <w:r w:rsidRPr="008E4523">
        <w:rPr>
          <w:rFonts w:ascii="Tahoma" w:hAnsi="Tahoma" w:cs="Tahoma"/>
          <w:color w:val="000000" w:themeColor="text1"/>
          <w:lang w:val="es-AR"/>
        </w:rPr>
        <w:t xml:space="preserve">. A continuación, traslado en vehículo 4x4 hasta </w:t>
      </w:r>
      <w:proofErr w:type="spellStart"/>
      <w:r w:rsidRPr="008E4523">
        <w:rPr>
          <w:rFonts w:ascii="Tahoma" w:hAnsi="Tahoma" w:cs="Tahoma"/>
          <w:color w:val="000000" w:themeColor="text1"/>
          <w:lang w:val="es-AR"/>
        </w:rPr>
        <w:t>Merzouga</w:t>
      </w:r>
      <w:proofErr w:type="spellEnd"/>
      <w:r w:rsidRPr="008E4523">
        <w:rPr>
          <w:rFonts w:ascii="Tahoma" w:hAnsi="Tahoma" w:cs="Tahoma"/>
          <w:color w:val="000000" w:themeColor="text1"/>
          <w:lang w:val="es-AR"/>
        </w:rPr>
        <w:t xml:space="preserve"> donde el conductor</w:t>
      </w:r>
      <w:r w:rsidR="00FF10D8">
        <w:rPr>
          <w:rFonts w:ascii="Tahoma" w:hAnsi="Tahoma" w:cs="Tahoma"/>
          <w:color w:val="000000" w:themeColor="text1"/>
          <w:lang w:val="es-AR"/>
        </w:rPr>
        <w:t xml:space="preserve"> lo</w:t>
      </w:r>
      <w:r w:rsidRPr="008E4523">
        <w:rPr>
          <w:rFonts w:ascii="Tahoma" w:hAnsi="Tahoma" w:cs="Tahoma"/>
          <w:color w:val="000000" w:themeColor="text1"/>
          <w:lang w:val="es-AR"/>
        </w:rPr>
        <w:t xml:space="preserve"> estará esperando.</w:t>
      </w:r>
      <w:r>
        <w:rPr>
          <w:rFonts w:ascii="Tahoma" w:hAnsi="Tahoma" w:cs="Tahoma"/>
          <w:color w:val="000000" w:themeColor="text1"/>
          <w:lang w:val="es-AR"/>
        </w:rPr>
        <w:t xml:space="preserve"> </w:t>
      </w:r>
      <w:r w:rsidRPr="008E4523">
        <w:rPr>
          <w:rFonts w:ascii="Tahoma" w:hAnsi="Tahoma" w:cs="Tahoma"/>
          <w:color w:val="000000" w:themeColor="text1"/>
          <w:lang w:val="es-AR"/>
        </w:rPr>
        <w:t xml:space="preserve">Nos despedimos del desierto para poner rumbo al Valle de Dades, uno de los lugares más espectaculares de Marruecos. Un valle de colores rojizos y ocres con espectaculares gargantas y desfiladeros, serpenteados por miles de palmeras y </w:t>
      </w:r>
      <w:proofErr w:type="spellStart"/>
      <w:r w:rsidRPr="008E4523">
        <w:rPr>
          <w:rFonts w:ascii="Tahoma" w:hAnsi="Tahoma" w:cs="Tahoma"/>
          <w:color w:val="000000" w:themeColor="text1"/>
          <w:lang w:val="es-AR"/>
        </w:rPr>
        <w:t>kasbahs</w:t>
      </w:r>
      <w:proofErr w:type="spellEnd"/>
      <w:r w:rsidRPr="008E4523">
        <w:rPr>
          <w:rFonts w:ascii="Tahoma" w:hAnsi="Tahoma" w:cs="Tahoma"/>
          <w:color w:val="000000" w:themeColor="text1"/>
          <w:lang w:val="es-AR"/>
        </w:rPr>
        <w:t xml:space="preserve"> de adobe.</w:t>
      </w:r>
      <w:r w:rsidR="00FF10D8">
        <w:rPr>
          <w:rFonts w:ascii="Tahoma" w:hAnsi="Tahoma" w:cs="Tahoma"/>
          <w:color w:val="000000" w:themeColor="text1"/>
          <w:lang w:val="es-AR"/>
        </w:rPr>
        <w:t xml:space="preserve"> </w:t>
      </w:r>
      <w:r w:rsidRPr="008E4523">
        <w:rPr>
          <w:rFonts w:ascii="Tahoma" w:hAnsi="Tahoma" w:cs="Tahoma"/>
          <w:color w:val="000000" w:themeColor="text1"/>
          <w:lang w:val="es-AR"/>
        </w:rPr>
        <w:t>Visitaremos las espectaculares formaciones conocidas como los Dedos de Mono y a las Gargantas del Dades.</w:t>
      </w:r>
      <w:r>
        <w:rPr>
          <w:rFonts w:ascii="Tahoma" w:hAnsi="Tahoma" w:cs="Tahoma"/>
          <w:color w:val="000000" w:themeColor="text1"/>
          <w:lang w:val="es-AR"/>
        </w:rPr>
        <w:t xml:space="preserve"> </w:t>
      </w:r>
      <w:r w:rsidRPr="008E4523">
        <w:rPr>
          <w:rFonts w:ascii="Tahoma" w:hAnsi="Tahoma" w:cs="Tahoma"/>
          <w:color w:val="000000" w:themeColor="text1"/>
          <w:lang w:val="es-AR"/>
        </w:rPr>
        <w:t xml:space="preserve">Pero antes de llegar a Dades, parada obligatoria para deleitarnos paseando por las impresionantes Gargantas de </w:t>
      </w:r>
      <w:proofErr w:type="spellStart"/>
      <w:r w:rsidRPr="008E4523">
        <w:rPr>
          <w:rFonts w:ascii="Tahoma" w:hAnsi="Tahoma" w:cs="Tahoma"/>
          <w:color w:val="000000" w:themeColor="text1"/>
          <w:lang w:val="es-AR"/>
        </w:rPr>
        <w:t>Todra</w:t>
      </w:r>
      <w:proofErr w:type="spellEnd"/>
      <w:r w:rsidRPr="008E4523">
        <w:rPr>
          <w:rFonts w:ascii="Tahoma" w:hAnsi="Tahoma" w:cs="Tahoma"/>
          <w:color w:val="000000" w:themeColor="text1"/>
          <w:lang w:val="es-AR"/>
        </w:rPr>
        <w:t>: Se trata de un gran</w:t>
      </w:r>
      <w:r w:rsidR="00FF10D8">
        <w:rPr>
          <w:rFonts w:ascii="Tahoma" w:hAnsi="Tahoma" w:cs="Tahoma"/>
          <w:color w:val="000000" w:themeColor="text1"/>
          <w:lang w:val="es-AR"/>
        </w:rPr>
        <w:t xml:space="preserve"> </w:t>
      </w:r>
      <w:r w:rsidRPr="008E4523">
        <w:rPr>
          <w:rFonts w:ascii="Tahoma" w:hAnsi="Tahoma" w:cs="Tahoma"/>
          <w:color w:val="000000" w:themeColor="text1"/>
          <w:lang w:val="es-AR"/>
        </w:rPr>
        <w:t>cañón de paredes verticales que llegan a alcanzar los 300 metros de altura.</w:t>
      </w:r>
      <w:r>
        <w:rPr>
          <w:rFonts w:ascii="Tahoma" w:hAnsi="Tahoma" w:cs="Tahoma"/>
          <w:color w:val="000000" w:themeColor="text1"/>
          <w:lang w:val="es-AR"/>
        </w:rPr>
        <w:t xml:space="preserve"> </w:t>
      </w:r>
      <w:r w:rsidRPr="008E4523">
        <w:rPr>
          <w:rFonts w:ascii="Tahoma" w:hAnsi="Tahoma" w:cs="Tahoma"/>
          <w:color w:val="000000" w:themeColor="text1"/>
          <w:lang w:val="es-AR"/>
        </w:rPr>
        <w:t>El recorrido hasta las gargantas es realmente precioso y con impactantes vistas panorámicas, ya que la carretera discurre por un valle repleto de palmeras y antiguas aldeas de adobe.</w:t>
      </w:r>
      <w:r>
        <w:rPr>
          <w:rFonts w:ascii="Tahoma" w:hAnsi="Tahoma" w:cs="Tahoma"/>
          <w:color w:val="000000" w:themeColor="text1"/>
          <w:lang w:val="es-AR"/>
        </w:rPr>
        <w:t xml:space="preserve"> </w:t>
      </w:r>
      <w:r w:rsidRPr="008E4523">
        <w:rPr>
          <w:rFonts w:ascii="Tahoma" w:hAnsi="Tahoma" w:cs="Tahoma"/>
          <w:color w:val="000000" w:themeColor="text1"/>
          <w:lang w:val="es-AR"/>
        </w:rPr>
        <w:t>Finalizadas las visitas</w:t>
      </w:r>
      <w:r w:rsidR="00C40D12">
        <w:rPr>
          <w:rFonts w:ascii="Tahoma" w:hAnsi="Tahoma" w:cs="Tahoma"/>
          <w:color w:val="000000" w:themeColor="text1"/>
          <w:lang w:val="es-AR"/>
        </w:rPr>
        <w:t>,</w:t>
      </w:r>
      <w:r w:rsidRPr="008E4523">
        <w:rPr>
          <w:rFonts w:ascii="Tahoma" w:hAnsi="Tahoma" w:cs="Tahoma"/>
          <w:color w:val="000000" w:themeColor="text1"/>
          <w:lang w:val="es-AR"/>
        </w:rPr>
        <w:t xml:space="preserve"> </w:t>
      </w:r>
      <w:r w:rsidRPr="00C40D12">
        <w:rPr>
          <w:rFonts w:ascii="Tahoma" w:hAnsi="Tahoma" w:cs="Tahoma"/>
          <w:b/>
          <w:bCs/>
          <w:color w:val="000000" w:themeColor="text1"/>
          <w:lang w:val="es-AR"/>
        </w:rPr>
        <w:t xml:space="preserve">traslado a </w:t>
      </w:r>
      <w:r w:rsidR="00C40D12" w:rsidRPr="00C40D12">
        <w:rPr>
          <w:rFonts w:ascii="Tahoma" w:hAnsi="Tahoma" w:cs="Tahoma"/>
          <w:b/>
          <w:bCs/>
          <w:color w:val="000000" w:themeColor="text1"/>
          <w:lang w:val="es-AR"/>
        </w:rPr>
        <w:t>su</w:t>
      </w:r>
      <w:r w:rsidRPr="00C40D12">
        <w:rPr>
          <w:rFonts w:ascii="Tahoma" w:hAnsi="Tahoma" w:cs="Tahoma"/>
          <w:b/>
          <w:bCs/>
          <w:color w:val="000000" w:themeColor="text1"/>
          <w:lang w:val="es-AR"/>
        </w:rPr>
        <w:t xml:space="preserve"> hotel situado en lo alto de una colina, desde donde se aprecian unas espectaculares vistas sobre todo el valle. Cena y alojamiento</w:t>
      </w:r>
      <w:r w:rsidRPr="00C40D12">
        <w:rPr>
          <w:rFonts w:ascii="Tahoma" w:hAnsi="Tahoma" w:cs="Tahoma"/>
          <w:b/>
          <w:bCs/>
          <w:color w:val="000000" w:themeColor="text1"/>
          <w:lang w:val="es-AR"/>
        </w:rPr>
        <w:t>.</w:t>
      </w:r>
    </w:p>
    <w:p w:rsidR="00B832C6" w:rsidRDefault="00B832C6" w:rsidP="00B832C6">
      <w:pPr>
        <w:jc w:val="both"/>
        <w:rPr>
          <w:rFonts w:ascii="Tahoma" w:hAnsi="Tahoma" w:cs="Tahoma"/>
          <w:b/>
          <w:color w:val="833103"/>
        </w:rPr>
      </w:pPr>
      <w:r w:rsidRPr="00C86779">
        <w:rPr>
          <w:rFonts w:ascii="Tahoma" w:hAnsi="Tahoma" w:cs="Tahoma"/>
          <w:b/>
          <w:bCs/>
          <w:color w:val="833103"/>
          <w:sz w:val="28"/>
          <w:szCs w:val="28"/>
          <w:lang w:val="es-AR"/>
        </w:rPr>
        <w:lastRenderedPageBreak/>
        <w:t xml:space="preserve">DÍA </w:t>
      </w:r>
      <w:r>
        <w:rPr>
          <w:rFonts w:ascii="Tahoma" w:hAnsi="Tahoma" w:cs="Tahoma"/>
          <w:b/>
          <w:bCs/>
          <w:color w:val="833103"/>
          <w:sz w:val="28"/>
          <w:szCs w:val="28"/>
          <w:lang w:val="es-AR"/>
        </w:rPr>
        <w:t xml:space="preserve">6 </w:t>
      </w:r>
      <w:r w:rsidR="008E4523">
        <w:rPr>
          <w:rFonts w:ascii="Tahoma" w:hAnsi="Tahoma" w:cs="Tahoma"/>
          <w:b/>
          <w:bCs/>
          <w:color w:val="833103"/>
          <w:sz w:val="28"/>
          <w:szCs w:val="28"/>
          <w:lang w:val="es-AR"/>
        </w:rPr>
        <w:t>–</w:t>
      </w:r>
      <w:r>
        <w:rPr>
          <w:rFonts w:ascii="Tahoma" w:hAnsi="Tahoma" w:cs="Tahoma"/>
          <w:b/>
          <w:bCs/>
          <w:color w:val="833103"/>
          <w:sz w:val="28"/>
          <w:szCs w:val="28"/>
          <w:lang w:val="es-AR"/>
        </w:rPr>
        <w:t xml:space="preserve"> </w:t>
      </w:r>
      <w:r w:rsidR="008E4523">
        <w:rPr>
          <w:rFonts w:ascii="Tahoma" w:hAnsi="Tahoma" w:cs="Tahoma"/>
          <w:b/>
          <w:color w:val="833103"/>
        </w:rPr>
        <w:t xml:space="preserve">VALLE DEL DADES – VALLE DE ROSAS – OASIS DE SKOURA </w:t>
      </w:r>
      <w:r w:rsidR="00CA1975">
        <w:rPr>
          <w:rFonts w:ascii="Tahoma" w:hAnsi="Tahoma" w:cs="Tahoma"/>
          <w:b/>
          <w:color w:val="833103"/>
        </w:rPr>
        <w:t>– OUARZAZATE – AÏT BEN HADDOU – ALTO ATLAS - MARRAKECH</w:t>
      </w:r>
    </w:p>
    <w:p w:rsidR="00CA1975" w:rsidRDefault="00CA1975" w:rsidP="00B832C6">
      <w:pPr>
        <w:jc w:val="both"/>
        <w:rPr>
          <w:b/>
          <w:bCs/>
          <w:color w:val="974705"/>
        </w:rPr>
      </w:pPr>
    </w:p>
    <w:p w:rsidR="00CA1975" w:rsidRPr="00CA1975" w:rsidRDefault="00CA1975" w:rsidP="00CA1975">
      <w:pPr>
        <w:jc w:val="both"/>
        <w:rPr>
          <w:rFonts w:ascii="Tahoma" w:hAnsi="Tahoma" w:cs="Tahoma"/>
          <w:color w:val="000000" w:themeColor="text1"/>
          <w:lang w:val="es-AR"/>
        </w:rPr>
      </w:pPr>
      <w:r w:rsidRPr="00C40D12">
        <w:rPr>
          <w:rFonts w:ascii="Tahoma" w:hAnsi="Tahoma" w:cs="Tahoma"/>
          <w:b/>
          <w:bCs/>
          <w:color w:val="000000" w:themeColor="text1"/>
          <w:lang w:val="es-AR"/>
        </w:rPr>
        <w:t>Desayuno.</w:t>
      </w:r>
      <w:r w:rsidRPr="00CA1975">
        <w:rPr>
          <w:rFonts w:ascii="Tahoma" w:hAnsi="Tahoma" w:cs="Tahoma"/>
          <w:color w:val="000000" w:themeColor="text1"/>
          <w:lang w:val="es-AR"/>
        </w:rPr>
        <w:t xml:space="preserve"> Dejamos atrás el Valle de Dades para introducirnos ahora en el Valle de Rosas, famoso por el cultivo de la rosa damasquina con la que se fabrican infinidad de productos de belleza y aseo, y cuyo aceite es muy apreciado. Esta ruta, desde el Valle de Dades a </w:t>
      </w:r>
      <w:proofErr w:type="spellStart"/>
      <w:r w:rsidRPr="00CA1975">
        <w:rPr>
          <w:rFonts w:ascii="Tahoma" w:hAnsi="Tahoma" w:cs="Tahoma"/>
          <w:color w:val="000000" w:themeColor="text1"/>
          <w:lang w:val="es-AR"/>
        </w:rPr>
        <w:t>Ouarzazate</w:t>
      </w:r>
      <w:proofErr w:type="spellEnd"/>
      <w:r w:rsidRPr="00CA1975">
        <w:rPr>
          <w:rFonts w:ascii="Tahoma" w:hAnsi="Tahoma" w:cs="Tahoma"/>
          <w:color w:val="000000" w:themeColor="text1"/>
          <w:lang w:val="es-AR"/>
        </w:rPr>
        <w:t xml:space="preserve"> se conoce como la Ruta de las Mil </w:t>
      </w:r>
      <w:proofErr w:type="spellStart"/>
      <w:r w:rsidRPr="00CA1975">
        <w:rPr>
          <w:rFonts w:ascii="Tahoma" w:hAnsi="Tahoma" w:cs="Tahoma"/>
          <w:color w:val="000000" w:themeColor="text1"/>
          <w:lang w:val="es-AR"/>
        </w:rPr>
        <w:t>Kasbahs</w:t>
      </w:r>
      <w:proofErr w:type="spellEnd"/>
      <w:r w:rsidRPr="00CA1975">
        <w:rPr>
          <w:rFonts w:ascii="Tahoma" w:hAnsi="Tahoma" w:cs="Tahoma"/>
          <w:color w:val="000000" w:themeColor="text1"/>
          <w:lang w:val="es-AR"/>
        </w:rPr>
        <w:t xml:space="preserve">, por los centenares de </w:t>
      </w:r>
      <w:proofErr w:type="spellStart"/>
      <w:r w:rsidRPr="00CA1975">
        <w:rPr>
          <w:rFonts w:ascii="Tahoma" w:hAnsi="Tahoma" w:cs="Tahoma"/>
          <w:color w:val="000000" w:themeColor="text1"/>
          <w:lang w:val="es-AR"/>
        </w:rPr>
        <w:t>kashbas</w:t>
      </w:r>
      <w:proofErr w:type="spellEnd"/>
      <w:r w:rsidRPr="00CA1975">
        <w:rPr>
          <w:rFonts w:ascii="Tahoma" w:hAnsi="Tahoma" w:cs="Tahoma"/>
          <w:color w:val="000000" w:themeColor="text1"/>
          <w:lang w:val="es-AR"/>
        </w:rPr>
        <w:t xml:space="preserve"> (fortalezas) de adobe que jalonan el paisaje, </w:t>
      </w:r>
      <w:r w:rsidR="00C40D12" w:rsidRPr="00CA1975">
        <w:rPr>
          <w:rFonts w:ascii="Tahoma" w:hAnsi="Tahoma" w:cs="Tahoma"/>
          <w:color w:val="000000" w:themeColor="text1"/>
          <w:lang w:val="es-AR"/>
        </w:rPr>
        <w:t>auténticas</w:t>
      </w:r>
      <w:r w:rsidRPr="00CA1975">
        <w:rPr>
          <w:rFonts w:ascii="Tahoma" w:hAnsi="Tahoma" w:cs="Tahoma"/>
          <w:color w:val="000000" w:themeColor="text1"/>
          <w:lang w:val="es-AR"/>
        </w:rPr>
        <w:t xml:space="preserve"> joyas de la arquitectura bereber del sur de Marruecos.</w:t>
      </w:r>
      <w:r>
        <w:rPr>
          <w:rFonts w:ascii="Tahoma" w:hAnsi="Tahoma" w:cs="Tahoma"/>
          <w:color w:val="000000" w:themeColor="text1"/>
          <w:lang w:val="es-AR"/>
        </w:rPr>
        <w:t xml:space="preserve"> </w:t>
      </w:r>
      <w:r w:rsidRPr="00CA1975">
        <w:rPr>
          <w:rFonts w:ascii="Tahoma" w:hAnsi="Tahoma" w:cs="Tahoma"/>
          <w:color w:val="000000" w:themeColor="text1"/>
          <w:lang w:val="es-AR"/>
        </w:rPr>
        <w:t xml:space="preserve">Antes de llegar a </w:t>
      </w:r>
      <w:proofErr w:type="spellStart"/>
      <w:r w:rsidRPr="00CA1975">
        <w:rPr>
          <w:rFonts w:ascii="Tahoma" w:hAnsi="Tahoma" w:cs="Tahoma"/>
          <w:color w:val="000000" w:themeColor="text1"/>
          <w:lang w:val="es-AR"/>
        </w:rPr>
        <w:t>Ouarzazate</w:t>
      </w:r>
      <w:proofErr w:type="spellEnd"/>
      <w:r w:rsidRPr="00CA1975">
        <w:rPr>
          <w:rFonts w:ascii="Tahoma" w:hAnsi="Tahoma" w:cs="Tahoma"/>
          <w:color w:val="000000" w:themeColor="text1"/>
          <w:lang w:val="es-AR"/>
        </w:rPr>
        <w:t xml:space="preserve"> nos desviamos del asfalto para tomar una pista atravesando el frondoso Palmeral de </w:t>
      </w:r>
      <w:proofErr w:type="spellStart"/>
      <w:r w:rsidRPr="00CA1975">
        <w:rPr>
          <w:rFonts w:ascii="Tahoma" w:hAnsi="Tahoma" w:cs="Tahoma"/>
          <w:color w:val="000000" w:themeColor="text1"/>
          <w:lang w:val="es-AR"/>
        </w:rPr>
        <w:t>Skoura</w:t>
      </w:r>
      <w:proofErr w:type="spellEnd"/>
      <w:r w:rsidRPr="00CA1975">
        <w:rPr>
          <w:rFonts w:ascii="Tahoma" w:hAnsi="Tahoma" w:cs="Tahoma"/>
          <w:color w:val="000000" w:themeColor="text1"/>
          <w:lang w:val="es-AR"/>
        </w:rPr>
        <w:t xml:space="preserve">, que nos lleva directos a la </w:t>
      </w:r>
      <w:proofErr w:type="spellStart"/>
      <w:r w:rsidRPr="00CA1975">
        <w:rPr>
          <w:rFonts w:ascii="Tahoma" w:hAnsi="Tahoma" w:cs="Tahoma"/>
          <w:color w:val="000000" w:themeColor="text1"/>
          <w:lang w:val="es-AR"/>
        </w:rPr>
        <w:t>Kasbah</w:t>
      </w:r>
      <w:proofErr w:type="spellEnd"/>
      <w:r w:rsidRPr="00CA1975">
        <w:rPr>
          <w:rFonts w:ascii="Tahoma" w:hAnsi="Tahoma" w:cs="Tahoma"/>
          <w:color w:val="000000" w:themeColor="text1"/>
          <w:lang w:val="es-AR"/>
        </w:rPr>
        <w:t xml:space="preserve"> </w:t>
      </w:r>
      <w:proofErr w:type="spellStart"/>
      <w:r w:rsidRPr="00CA1975">
        <w:rPr>
          <w:rFonts w:ascii="Tahoma" w:hAnsi="Tahoma" w:cs="Tahoma"/>
          <w:color w:val="000000" w:themeColor="text1"/>
          <w:lang w:val="es-AR"/>
        </w:rPr>
        <w:t>Amridil</w:t>
      </w:r>
      <w:proofErr w:type="spellEnd"/>
      <w:r w:rsidRPr="00CA1975">
        <w:rPr>
          <w:rFonts w:ascii="Tahoma" w:hAnsi="Tahoma" w:cs="Tahoma"/>
          <w:color w:val="000000" w:themeColor="text1"/>
          <w:lang w:val="es-AR"/>
        </w:rPr>
        <w:t xml:space="preserve"> que visitaremos. Esta </w:t>
      </w:r>
      <w:proofErr w:type="spellStart"/>
      <w:r w:rsidRPr="00CA1975">
        <w:rPr>
          <w:rFonts w:ascii="Tahoma" w:hAnsi="Tahoma" w:cs="Tahoma"/>
          <w:color w:val="000000" w:themeColor="text1"/>
          <w:lang w:val="es-AR"/>
        </w:rPr>
        <w:t>kasbah</w:t>
      </w:r>
      <w:proofErr w:type="spellEnd"/>
      <w:r w:rsidRPr="00CA1975">
        <w:rPr>
          <w:rFonts w:ascii="Tahoma" w:hAnsi="Tahoma" w:cs="Tahoma"/>
          <w:color w:val="000000" w:themeColor="text1"/>
          <w:lang w:val="es-AR"/>
        </w:rPr>
        <w:t xml:space="preserve"> del siglo XVII y que perteneció a la familia El </w:t>
      </w:r>
      <w:proofErr w:type="spellStart"/>
      <w:r w:rsidRPr="00CA1975">
        <w:rPr>
          <w:rFonts w:ascii="Tahoma" w:hAnsi="Tahoma" w:cs="Tahoma"/>
          <w:color w:val="000000" w:themeColor="text1"/>
          <w:lang w:val="es-AR"/>
        </w:rPr>
        <w:t>Glaoui</w:t>
      </w:r>
      <w:proofErr w:type="spellEnd"/>
      <w:r w:rsidRPr="00CA1975">
        <w:rPr>
          <w:rFonts w:ascii="Tahoma" w:hAnsi="Tahoma" w:cs="Tahoma"/>
          <w:color w:val="000000" w:themeColor="text1"/>
          <w:lang w:val="es-AR"/>
        </w:rPr>
        <w:t xml:space="preserve"> y es una de las mejor conservadas de Marruecos. Está representada en los billetes de 50 dírhams. </w:t>
      </w:r>
      <w:r w:rsidRPr="00C40D12">
        <w:rPr>
          <w:rFonts w:ascii="Tahoma" w:hAnsi="Tahoma" w:cs="Tahoma"/>
          <w:b/>
          <w:bCs/>
          <w:color w:val="000000" w:themeColor="text1"/>
          <w:lang w:val="es-AR"/>
        </w:rPr>
        <w:t xml:space="preserve">Visita guiada al interior en idioma </w:t>
      </w:r>
      <w:r w:rsidR="00C40D12" w:rsidRPr="00C40D12">
        <w:rPr>
          <w:rFonts w:ascii="Tahoma" w:hAnsi="Tahoma" w:cs="Tahoma"/>
          <w:b/>
          <w:bCs/>
          <w:color w:val="000000" w:themeColor="text1"/>
          <w:lang w:val="es-AR"/>
        </w:rPr>
        <w:t>español</w:t>
      </w:r>
      <w:r w:rsidRPr="00CA1975">
        <w:rPr>
          <w:rFonts w:ascii="Tahoma" w:hAnsi="Tahoma" w:cs="Tahoma"/>
          <w:color w:val="000000" w:themeColor="text1"/>
          <w:lang w:val="es-AR"/>
        </w:rPr>
        <w:t>.</w:t>
      </w:r>
      <w:r>
        <w:rPr>
          <w:rFonts w:ascii="Tahoma" w:hAnsi="Tahoma" w:cs="Tahoma"/>
          <w:color w:val="000000" w:themeColor="text1"/>
          <w:lang w:val="es-AR"/>
        </w:rPr>
        <w:t xml:space="preserve"> </w:t>
      </w:r>
      <w:r w:rsidRPr="00CA1975">
        <w:rPr>
          <w:rFonts w:ascii="Tahoma" w:hAnsi="Tahoma" w:cs="Tahoma"/>
          <w:color w:val="000000" w:themeColor="text1"/>
          <w:lang w:val="es-AR"/>
        </w:rPr>
        <w:t xml:space="preserve">Acabada la visita nos dirigimos a </w:t>
      </w:r>
      <w:proofErr w:type="spellStart"/>
      <w:r w:rsidRPr="00CA1975">
        <w:rPr>
          <w:rFonts w:ascii="Tahoma" w:hAnsi="Tahoma" w:cs="Tahoma"/>
          <w:color w:val="000000" w:themeColor="text1"/>
          <w:lang w:val="es-AR"/>
        </w:rPr>
        <w:t>Ouarzazate</w:t>
      </w:r>
      <w:proofErr w:type="spellEnd"/>
      <w:r w:rsidRPr="00CA1975">
        <w:rPr>
          <w:rFonts w:ascii="Tahoma" w:hAnsi="Tahoma" w:cs="Tahoma"/>
          <w:color w:val="000000" w:themeColor="text1"/>
          <w:lang w:val="es-AR"/>
        </w:rPr>
        <w:t>, ciudad conocida como la Hollywood marroquí, que nos da la bienvenida con su majestuosa</w:t>
      </w:r>
      <w:r>
        <w:rPr>
          <w:rFonts w:ascii="Tahoma" w:hAnsi="Tahoma" w:cs="Tahoma"/>
          <w:color w:val="000000" w:themeColor="text1"/>
          <w:lang w:val="es-AR"/>
        </w:rPr>
        <w:t xml:space="preserve"> </w:t>
      </w:r>
      <w:proofErr w:type="spellStart"/>
      <w:r w:rsidRPr="00CA1975">
        <w:rPr>
          <w:rFonts w:ascii="Tahoma" w:hAnsi="Tahoma" w:cs="Tahoma"/>
          <w:color w:val="000000" w:themeColor="text1"/>
          <w:lang w:val="es-AR"/>
        </w:rPr>
        <w:t>Kasbah</w:t>
      </w:r>
      <w:proofErr w:type="spellEnd"/>
      <w:r w:rsidRPr="00CA1975">
        <w:rPr>
          <w:rFonts w:ascii="Tahoma" w:hAnsi="Tahoma" w:cs="Tahoma"/>
          <w:color w:val="000000" w:themeColor="text1"/>
          <w:lang w:val="es-AR"/>
        </w:rPr>
        <w:t xml:space="preserve"> </w:t>
      </w:r>
      <w:proofErr w:type="spellStart"/>
      <w:r w:rsidRPr="00CA1975">
        <w:rPr>
          <w:rFonts w:ascii="Tahoma" w:hAnsi="Tahoma" w:cs="Tahoma"/>
          <w:color w:val="000000" w:themeColor="text1"/>
          <w:lang w:val="es-AR"/>
        </w:rPr>
        <w:t>Taourirt</w:t>
      </w:r>
      <w:proofErr w:type="spellEnd"/>
      <w:r w:rsidRPr="00CA1975">
        <w:rPr>
          <w:rFonts w:ascii="Tahoma" w:hAnsi="Tahoma" w:cs="Tahoma"/>
          <w:color w:val="000000" w:themeColor="text1"/>
          <w:lang w:val="es-AR"/>
        </w:rPr>
        <w:t xml:space="preserve"> que preside la ciudad.</w:t>
      </w:r>
      <w:r>
        <w:rPr>
          <w:rFonts w:ascii="Tahoma" w:hAnsi="Tahoma" w:cs="Tahoma"/>
          <w:color w:val="000000" w:themeColor="text1"/>
          <w:lang w:val="es-AR"/>
        </w:rPr>
        <w:t xml:space="preserve"> </w:t>
      </w:r>
      <w:r w:rsidRPr="00CA1975">
        <w:rPr>
          <w:rFonts w:ascii="Tahoma" w:hAnsi="Tahoma" w:cs="Tahoma"/>
          <w:color w:val="000000" w:themeColor="text1"/>
          <w:lang w:val="es-AR"/>
        </w:rPr>
        <w:t xml:space="preserve">Seguimos ahora rumbo al cercano </w:t>
      </w:r>
      <w:proofErr w:type="spellStart"/>
      <w:r w:rsidRPr="00CA1975">
        <w:rPr>
          <w:rFonts w:ascii="Tahoma" w:hAnsi="Tahoma" w:cs="Tahoma"/>
          <w:color w:val="000000" w:themeColor="text1"/>
          <w:lang w:val="es-AR"/>
        </w:rPr>
        <w:t>Ksar</w:t>
      </w:r>
      <w:proofErr w:type="spellEnd"/>
      <w:r w:rsidRPr="00CA1975">
        <w:rPr>
          <w:rFonts w:ascii="Tahoma" w:hAnsi="Tahoma" w:cs="Tahoma"/>
          <w:color w:val="000000" w:themeColor="text1"/>
          <w:lang w:val="es-AR"/>
        </w:rPr>
        <w:t xml:space="preserve"> de </w:t>
      </w:r>
      <w:proofErr w:type="spellStart"/>
      <w:r w:rsidRPr="00CA1975">
        <w:rPr>
          <w:rFonts w:ascii="Tahoma" w:hAnsi="Tahoma" w:cs="Tahoma"/>
          <w:color w:val="000000" w:themeColor="text1"/>
          <w:lang w:val="es-AR"/>
        </w:rPr>
        <w:t>Aït</w:t>
      </w:r>
      <w:proofErr w:type="spellEnd"/>
      <w:r w:rsidRPr="00CA1975">
        <w:rPr>
          <w:rFonts w:ascii="Tahoma" w:hAnsi="Tahoma" w:cs="Tahoma"/>
          <w:color w:val="000000" w:themeColor="text1"/>
          <w:lang w:val="es-AR"/>
        </w:rPr>
        <w:t xml:space="preserve"> Ben </w:t>
      </w:r>
      <w:proofErr w:type="spellStart"/>
      <w:r w:rsidRPr="00CA1975">
        <w:rPr>
          <w:rFonts w:ascii="Tahoma" w:hAnsi="Tahoma" w:cs="Tahoma"/>
          <w:color w:val="000000" w:themeColor="text1"/>
          <w:lang w:val="es-AR"/>
        </w:rPr>
        <w:t>Haddou</w:t>
      </w:r>
      <w:proofErr w:type="spellEnd"/>
      <w:r w:rsidRPr="00CA1975">
        <w:rPr>
          <w:rFonts w:ascii="Tahoma" w:hAnsi="Tahoma" w:cs="Tahoma"/>
          <w:color w:val="000000" w:themeColor="text1"/>
          <w:lang w:val="es-AR"/>
        </w:rPr>
        <w:t xml:space="preserve">, conjunto fortificado declarado </w:t>
      </w:r>
      <w:r>
        <w:rPr>
          <w:rFonts w:ascii="Tahoma" w:hAnsi="Tahoma" w:cs="Tahoma"/>
          <w:color w:val="000000" w:themeColor="text1"/>
          <w:lang w:val="es-AR"/>
        </w:rPr>
        <w:t xml:space="preserve"> </w:t>
      </w:r>
      <w:r w:rsidRPr="00CA1975">
        <w:rPr>
          <w:rFonts w:ascii="Tahoma" w:hAnsi="Tahoma" w:cs="Tahoma"/>
          <w:color w:val="000000" w:themeColor="text1"/>
          <w:lang w:val="es-AR"/>
        </w:rPr>
        <w:t xml:space="preserve">Patrimonio de la Humanidad por la Unesco en el año 1987 y famoso por haber sido el escenario de varias películas como Laurence de Arabia, Gladiator, Cleopatra y La Joya del Nilo, entre otras. </w:t>
      </w:r>
      <w:r w:rsidRPr="00C40D12">
        <w:rPr>
          <w:rFonts w:ascii="Tahoma" w:hAnsi="Tahoma" w:cs="Tahoma"/>
          <w:b/>
          <w:bCs/>
          <w:color w:val="000000" w:themeColor="text1"/>
          <w:lang w:val="es-AR"/>
        </w:rPr>
        <w:t xml:space="preserve">Tiempo libre para pasear por las callejuelas del </w:t>
      </w:r>
      <w:proofErr w:type="spellStart"/>
      <w:r w:rsidR="00C40D12">
        <w:rPr>
          <w:rFonts w:ascii="Tahoma" w:hAnsi="Tahoma" w:cs="Tahoma"/>
          <w:b/>
          <w:bCs/>
          <w:color w:val="000000" w:themeColor="text1"/>
          <w:lang w:val="es-AR"/>
        </w:rPr>
        <w:t>K</w:t>
      </w:r>
      <w:r w:rsidRPr="00C40D12">
        <w:rPr>
          <w:rFonts w:ascii="Tahoma" w:hAnsi="Tahoma" w:cs="Tahoma"/>
          <w:b/>
          <w:bCs/>
          <w:color w:val="000000" w:themeColor="text1"/>
          <w:lang w:val="es-AR"/>
        </w:rPr>
        <w:t>sar</w:t>
      </w:r>
      <w:proofErr w:type="spellEnd"/>
      <w:r w:rsidRPr="00CA1975">
        <w:rPr>
          <w:rFonts w:ascii="Tahoma" w:hAnsi="Tahoma" w:cs="Tahoma"/>
          <w:color w:val="000000" w:themeColor="text1"/>
          <w:lang w:val="es-AR"/>
        </w:rPr>
        <w:t>.</w:t>
      </w:r>
      <w:r>
        <w:rPr>
          <w:rFonts w:ascii="Tahoma" w:hAnsi="Tahoma" w:cs="Tahoma"/>
          <w:color w:val="000000" w:themeColor="text1"/>
          <w:lang w:val="es-AR"/>
        </w:rPr>
        <w:t xml:space="preserve"> </w:t>
      </w:r>
      <w:r w:rsidRPr="00CA1975">
        <w:rPr>
          <w:rFonts w:ascii="Tahoma" w:hAnsi="Tahoma" w:cs="Tahoma"/>
          <w:color w:val="000000" w:themeColor="text1"/>
          <w:lang w:val="es-AR"/>
        </w:rPr>
        <w:t>Después de la visita a esta bella fortaleza, continuamos el viaje cruzando el Alto Atlas con destino Marrakech.</w:t>
      </w:r>
      <w:r w:rsidRPr="00CA1975">
        <w:rPr>
          <w:rFonts w:ascii="Tahoma" w:hAnsi="Tahoma" w:cs="Tahoma"/>
          <w:color w:val="000000" w:themeColor="text1"/>
          <w:lang w:val="es-AR"/>
        </w:rPr>
        <mc:AlternateContent>
          <mc:Choice Requires="wps">
            <w:drawing>
              <wp:anchor distT="0" distB="0" distL="114300" distR="114300" simplePos="0" relativeHeight="251669504" behindDoc="1" locked="0" layoutInCell="1" allowOverlap="1" wp14:anchorId="63E4FAE8" wp14:editId="627A8027">
                <wp:simplePos x="0" y="0"/>
                <wp:positionH relativeFrom="page">
                  <wp:posOffset>457200</wp:posOffset>
                </wp:positionH>
                <wp:positionV relativeFrom="paragraph">
                  <wp:posOffset>690880</wp:posOffset>
                </wp:positionV>
                <wp:extent cx="2773045" cy="149225"/>
                <wp:effectExtent l="0" t="0" r="0" b="0"/>
                <wp:wrapNone/>
                <wp:docPr id="2128555048"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3045" cy="149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931994" id="Rectangle 19" o:spid="_x0000_s1026" style="position:absolute;margin-left:36pt;margin-top:54.4pt;width:218.35pt;height:11.7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" stroked="f">
                <w10:wrap anchorx="page"/>
              </v:rect>
            </w:pict>
          </mc:Fallback>
        </mc:AlternateContent>
      </w:r>
      <w:r>
        <w:rPr>
          <w:rFonts w:ascii="Tahoma" w:hAnsi="Tahoma" w:cs="Tahoma"/>
          <w:color w:val="000000" w:themeColor="text1"/>
          <w:lang w:val="es-AR"/>
        </w:rPr>
        <w:t xml:space="preserve"> </w:t>
      </w:r>
      <w:r w:rsidRPr="00CA1975">
        <w:rPr>
          <w:rFonts w:ascii="Tahoma" w:hAnsi="Tahoma" w:cs="Tahoma"/>
          <w:color w:val="000000" w:themeColor="text1"/>
          <w:lang w:val="es-AR"/>
        </w:rPr>
        <w:t xml:space="preserve">Durante este recorrido de gran belleza, podremos contemplar bellas vistas desde lo </w:t>
      </w:r>
      <w:r w:rsidR="00C40D12" w:rsidRPr="00CA1975">
        <w:rPr>
          <w:rFonts w:ascii="Tahoma" w:hAnsi="Tahoma" w:cs="Tahoma"/>
          <w:color w:val="000000" w:themeColor="text1"/>
          <w:lang w:val="es-AR"/>
        </w:rPr>
        <w:t>alto</w:t>
      </w:r>
      <w:r w:rsidRPr="00CA1975">
        <w:rPr>
          <w:rFonts w:ascii="Tahoma" w:hAnsi="Tahoma" w:cs="Tahoma"/>
          <w:color w:val="000000" w:themeColor="text1"/>
          <w:lang w:val="es-AR"/>
        </w:rPr>
        <w:t xml:space="preserve"> del puerto de montaña de </w:t>
      </w:r>
      <w:proofErr w:type="spellStart"/>
      <w:r w:rsidRPr="00CA1975">
        <w:rPr>
          <w:rFonts w:ascii="Tahoma" w:hAnsi="Tahoma" w:cs="Tahoma"/>
          <w:color w:val="000000" w:themeColor="text1"/>
          <w:lang w:val="es-AR"/>
        </w:rPr>
        <w:t>Tizi</w:t>
      </w:r>
      <w:proofErr w:type="spellEnd"/>
      <w:r w:rsidRPr="00CA1975">
        <w:rPr>
          <w:rFonts w:ascii="Tahoma" w:hAnsi="Tahoma" w:cs="Tahoma"/>
          <w:color w:val="000000" w:themeColor="text1"/>
          <w:lang w:val="es-AR"/>
        </w:rPr>
        <w:t xml:space="preserve"> </w:t>
      </w:r>
      <w:proofErr w:type="spellStart"/>
      <w:r w:rsidRPr="00CA1975">
        <w:rPr>
          <w:rFonts w:ascii="Tahoma" w:hAnsi="Tahoma" w:cs="Tahoma"/>
          <w:color w:val="000000" w:themeColor="text1"/>
          <w:lang w:val="es-AR"/>
        </w:rPr>
        <w:t>n’Tichka</w:t>
      </w:r>
      <w:proofErr w:type="spellEnd"/>
      <w:r w:rsidRPr="00CA1975">
        <w:rPr>
          <w:rFonts w:ascii="Tahoma" w:hAnsi="Tahoma" w:cs="Tahoma"/>
          <w:color w:val="000000" w:themeColor="text1"/>
          <w:lang w:val="es-AR"/>
        </w:rPr>
        <w:t xml:space="preserve"> de 2.260 metros de altitud. Una ruta de grandes contrastes que además nos permitirá ver los numerosos poblados bereberes que se asientan en las laderas. </w:t>
      </w:r>
      <w:r w:rsidRPr="00C40D12">
        <w:rPr>
          <w:rFonts w:ascii="Tahoma" w:hAnsi="Tahoma" w:cs="Tahoma"/>
          <w:b/>
          <w:bCs/>
          <w:color w:val="000000" w:themeColor="text1"/>
          <w:lang w:val="es-AR"/>
        </w:rPr>
        <w:t xml:space="preserve">Llegada a Marrakech a última hora de la tarde y traslado a </w:t>
      </w:r>
      <w:r w:rsidR="00C40D12">
        <w:rPr>
          <w:rFonts w:ascii="Tahoma" w:hAnsi="Tahoma" w:cs="Tahoma"/>
          <w:b/>
          <w:bCs/>
          <w:color w:val="000000" w:themeColor="text1"/>
          <w:lang w:val="es-AR"/>
        </w:rPr>
        <w:t>su</w:t>
      </w:r>
      <w:r w:rsidRPr="00C40D12">
        <w:rPr>
          <w:rFonts w:ascii="Tahoma" w:hAnsi="Tahoma" w:cs="Tahoma"/>
          <w:b/>
          <w:bCs/>
          <w:color w:val="000000" w:themeColor="text1"/>
          <w:lang w:val="es-AR"/>
        </w:rPr>
        <w:t xml:space="preserve"> </w:t>
      </w:r>
      <w:r w:rsidR="00C40D12" w:rsidRPr="00C40D12">
        <w:rPr>
          <w:rFonts w:ascii="Tahoma" w:hAnsi="Tahoma" w:cs="Tahoma"/>
          <w:b/>
          <w:bCs/>
          <w:color w:val="000000" w:themeColor="text1"/>
          <w:lang w:val="es-AR"/>
        </w:rPr>
        <w:t>Riad</w:t>
      </w:r>
      <w:r w:rsidRPr="00C40D12">
        <w:rPr>
          <w:rFonts w:ascii="Tahoma" w:hAnsi="Tahoma" w:cs="Tahoma"/>
          <w:b/>
          <w:bCs/>
          <w:color w:val="000000" w:themeColor="text1"/>
          <w:lang w:val="es-AR"/>
        </w:rPr>
        <w:t>.</w:t>
      </w:r>
      <w:r w:rsidRPr="00CA1975">
        <w:rPr>
          <w:rFonts w:ascii="Tahoma" w:hAnsi="Tahoma" w:cs="Tahoma"/>
          <w:color w:val="000000" w:themeColor="text1"/>
          <w:lang w:val="es-AR"/>
        </w:rPr>
        <w:t xml:space="preserve"> </w:t>
      </w:r>
      <w:r w:rsidRPr="00C40D12">
        <w:rPr>
          <w:rFonts w:ascii="Tahoma" w:hAnsi="Tahoma" w:cs="Tahoma"/>
          <w:b/>
          <w:bCs/>
          <w:color w:val="000000" w:themeColor="text1"/>
          <w:lang w:val="es-AR"/>
        </w:rPr>
        <w:t xml:space="preserve">Resto del día libre para pasear por emblemática la Plaza </w:t>
      </w:r>
      <w:proofErr w:type="spellStart"/>
      <w:r w:rsidRPr="00C40D12">
        <w:rPr>
          <w:rFonts w:ascii="Tahoma" w:hAnsi="Tahoma" w:cs="Tahoma"/>
          <w:b/>
          <w:bCs/>
          <w:color w:val="000000" w:themeColor="text1"/>
          <w:lang w:val="es-AR"/>
        </w:rPr>
        <w:t>Jmaa</w:t>
      </w:r>
      <w:proofErr w:type="spellEnd"/>
      <w:r w:rsidRPr="00C40D12">
        <w:rPr>
          <w:rFonts w:ascii="Tahoma" w:hAnsi="Tahoma" w:cs="Tahoma"/>
          <w:b/>
          <w:bCs/>
          <w:color w:val="000000" w:themeColor="text1"/>
          <w:lang w:val="es-AR"/>
        </w:rPr>
        <w:t xml:space="preserve"> El </w:t>
      </w:r>
      <w:proofErr w:type="spellStart"/>
      <w:r w:rsidRPr="00C40D12">
        <w:rPr>
          <w:rFonts w:ascii="Tahoma" w:hAnsi="Tahoma" w:cs="Tahoma"/>
          <w:b/>
          <w:bCs/>
          <w:color w:val="000000" w:themeColor="text1"/>
          <w:lang w:val="es-AR"/>
        </w:rPr>
        <w:t>Fna</w:t>
      </w:r>
      <w:proofErr w:type="spellEnd"/>
      <w:r w:rsidRPr="00C40D12">
        <w:rPr>
          <w:rFonts w:ascii="Tahoma" w:hAnsi="Tahoma" w:cs="Tahoma"/>
          <w:b/>
          <w:bCs/>
          <w:color w:val="000000" w:themeColor="text1"/>
          <w:lang w:val="es-AR"/>
        </w:rPr>
        <w:t>.</w:t>
      </w:r>
      <w:r w:rsidRPr="00CA1975">
        <w:rPr>
          <w:rFonts w:ascii="Tahoma" w:hAnsi="Tahoma" w:cs="Tahoma"/>
          <w:color w:val="000000" w:themeColor="text1"/>
          <w:lang w:val="es-AR"/>
        </w:rPr>
        <w:t xml:space="preserve"> Recomendamos subir a la terraza superior de algún café de la plaza, para contemplar desde allí una bella puesta de sol con la mezquita de La </w:t>
      </w:r>
      <w:proofErr w:type="spellStart"/>
      <w:r w:rsidRPr="00CA1975">
        <w:rPr>
          <w:rFonts w:ascii="Tahoma" w:hAnsi="Tahoma" w:cs="Tahoma"/>
          <w:color w:val="000000" w:themeColor="text1"/>
          <w:lang w:val="es-AR"/>
        </w:rPr>
        <w:t>Koutoubia</w:t>
      </w:r>
      <w:proofErr w:type="spellEnd"/>
      <w:r w:rsidRPr="00CA1975">
        <w:rPr>
          <w:rFonts w:ascii="Tahoma" w:hAnsi="Tahoma" w:cs="Tahoma"/>
          <w:color w:val="000000" w:themeColor="text1"/>
          <w:lang w:val="es-AR"/>
        </w:rPr>
        <w:t xml:space="preserve"> de fondo, y el bullicio de la plaza.</w:t>
      </w:r>
      <w:r>
        <w:rPr>
          <w:rFonts w:ascii="Tahoma" w:hAnsi="Tahoma" w:cs="Tahoma"/>
          <w:color w:val="000000" w:themeColor="text1"/>
          <w:lang w:val="es-AR"/>
        </w:rPr>
        <w:t xml:space="preserve"> </w:t>
      </w:r>
      <w:r w:rsidRPr="00C40D12">
        <w:rPr>
          <w:rFonts w:ascii="Tahoma" w:hAnsi="Tahoma" w:cs="Tahoma"/>
          <w:b/>
          <w:bCs/>
          <w:color w:val="000000" w:themeColor="text1"/>
          <w:lang w:val="es-AR"/>
        </w:rPr>
        <w:t>Cena libre.</w:t>
      </w:r>
      <w:r w:rsidRPr="00CA1975">
        <w:rPr>
          <w:rFonts w:ascii="Tahoma" w:hAnsi="Tahoma" w:cs="Tahoma"/>
          <w:color w:val="000000" w:themeColor="text1"/>
          <w:lang w:val="es-AR"/>
        </w:rPr>
        <w:t xml:space="preserve"> Alojamiento.</w:t>
      </w:r>
    </w:p>
    <w:p w:rsidR="00B832C6" w:rsidRDefault="00B832C6" w:rsidP="00B832C6">
      <w:pPr>
        <w:jc w:val="both"/>
        <w:rPr>
          <w:rFonts w:ascii="Tahoma" w:hAnsi="Tahoma" w:cs="Tahoma"/>
          <w:b/>
          <w:bCs/>
          <w:color w:val="833103"/>
          <w:sz w:val="28"/>
          <w:szCs w:val="28"/>
          <w:lang w:val="es-AR"/>
        </w:rPr>
      </w:pPr>
    </w:p>
    <w:p w:rsidR="00B832C6" w:rsidRDefault="00B832C6" w:rsidP="00B832C6">
      <w:pPr>
        <w:jc w:val="both"/>
        <w:rPr>
          <w:rFonts w:ascii="Tahoma" w:hAnsi="Tahoma" w:cs="Tahoma"/>
          <w:b/>
          <w:color w:val="833103"/>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7 – </w:t>
      </w:r>
      <w:r w:rsidR="00CA1975">
        <w:rPr>
          <w:rFonts w:ascii="Tahoma" w:hAnsi="Tahoma" w:cs="Tahoma"/>
          <w:b/>
          <w:color w:val="833103"/>
        </w:rPr>
        <w:t>MARRAKECH</w:t>
      </w:r>
    </w:p>
    <w:p w:rsidR="00CA1975" w:rsidRPr="00CA1975" w:rsidRDefault="00CA1975" w:rsidP="00B832C6">
      <w:pPr>
        <w:jc w:val="both"/>
        <w:rPr>
          <w:rFonts w:ascii="Tahoma" w:hAnsi="Tahoma" w:cs="Tahoma"/>
          <w:color w:val="000000" w:themeColor="text1"/>
          <w:lang w:val="es-AR"/>
        </w:rPr>
      </w:pPr>
    </w:p>
    <w:p w:rsidR="00CA1975" w:rsidRPr="00CA1975" w:rsidRDefault="00CA1975" w:rsidP="00CA1975">
      <w:pPr>
        <w:jc w:val="both"/>
        <w:rPr>
          <w:rFonts w:ascii="Tahoma" w:hAnsi="Tahoma" w:cs="Tahoma"/>
          <w:color w:val="000000" w:themeColor="text1"/>
          <w:lang w:val="es-AR"/>
        </w:rPr>
      </w:pPr>
      <w:r w:rsidRPr="00C40D12">
        <w:rPr>
          <w:rFonts w:ascii="Tahoma" w:hAnsi="Tahoma" w:cs="Tahoma"/>
          <w:b/>
          <w:bCs/>
          <w:color w:val="000000" w:themeColor="text1"/>
          <w:lang w:val="es-AR"/>
        </w:rPr>
        <mc:AlternateContent>
          <mc:Choice Requires="wps">
            <w:drawing>
              <wp:anchor distT="0" distB="0" distL="114300" distR="114300" simplePos="0" relativeHeight="251671552" behindDoc="1" locked="0" layoutInCell="1" allowOverlap="1" wp14:anchorId="150A79E5" wp14:editId="4DF3086D">
                <wp:simplePos x="0" y="0"/>
                <wp:positionH relativeFrom="page">
                  <wp:posOffset>3196590</wp:posOffset>
                </wp:positionH>
                <wp:positionV relativeFrom="paragraph">
                  <wp:posOffset>166370</wp:posOffset>
                </wp:positionV>
                <wp:extent cx="1649095" cy="149225"/>
                <wp:effectExtent l="0" t="0" r="0" b="0"/>
                <wp:wrapNone/>
                <wp:docPr id="84776104"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9095" cy="149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E61B6" id="Rectangle 17" o:spid="_x0000_s1026" style="position:absolute;margin-left:251.7pt;margin-top:13.1pt;width:129.85pt;height:11.7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" stroked="f">
                <w10:wrap anchorx="page"/>
              </v:rect>
            </w:pict>
          </mc:Fallback>
        </mc:AlternateContent>
      </w:r>
      <w:r w:rsidRPr="00C40D12">
        <w:rPr>
          <w:rFonts w:ascii="Tahoma" w:hAnsi="Tahoma" w:cs="Tahoma"/>
          <w:b/>
          <w:bCs/>
          <w:color w:val="000000" w:themeColor="text1"/>
          <w:lang w:val="es-AR"/>
        </w:rPr>
        <w:t xml:space="preserve">Después del desayuno y a la hora convenida, el guía les recogerá en la recepción de su </w:t>
      </w:r>
      <w:r w:rsidR="00C40D12" w:rsidRPr="00C40D12">
        <w:rPr>
          <w:rFonts w:ascii="Tahoma" w:hAnsi="Tahoma" w:cs="Tahoma"/>
          <w:b/>
          <w:bCs/>
          <w:color w:val="000000" w:themeColor="text1"/>
          <w:lang w:val="es-AR"/>
        </w:rPr>
        <w:t>Riad</w:t>
      </w:r>
      <w:r w:rsidRPr="00C40D12">
        <w:rPr>
          <w:rFonts w:ascii="Tahoma" w:hAnsi="Tahoma" w:cs="Tahoma"/>
          <w:b/>
          <w:bCs/>
          <w:color w:val="000000" w:themeColor="text1"/>
          <w:lang w:val="es-AR"/>
        </w:rPr>
        <w:t xml:space="preserve"> para dar comienzo a la visita guiada por la ciudad.</w:t>
      </w:r>
      <w:r w:rsidRPr="00CA1975">
        <w:rPr>
          <w:rFonts w:ascii="Tahoma" w:hAnsi="Tahoma" w:cs="Tahoma"/>
          <w:color w:val="000000" w:themeColor="text1"/>
          <w:lang w:val="es-AR"/>
        </w:rPr>
        <w:t xml:space="preserve"> Mañana dedicada a descubrir los encantos de Marrakech y sus monumentos históricos: los Jardines y Cuenca del Menara, la Mezquita del </w:t>
      </w:r>
      <w:proofErr w:type="spellStart"/>
      <w:r w:rsidRPr="00CA1975">
        <w:rPr>
          <w:rFonts w:ascii="Tahoma" w:hAnsi="Tahoma" w:cs="Tahoma"/>
          <w:color w:val="000000" w:themeColor="text1"/>
          <w:lang w:val="es-AR"/>
        </w:rPr>
        <w:t>Koutoubia</w:t>
      </w:r>
      <w:proofErr w:type="spellEnd"/>
      <w:r w:rsidRPr="00CA1975">
        <w:rPr>
          <w:rFonts w:ascii="Tahoma" w:hAnsi="Tahoma" w:cs="Tahoma"/>
          <w:color w:val="000000" w:themeColor="text1"/>
          <w:lang w:val="es-AR"/>
        </w:rPr>
        <w:t xml:space="preserve">, las tumbas </w:t>
      </w:r>
      <w:r w:rsidR="00C40D12" w:rsidRPr="00CA1975">
        <w:rPr>
          <w:rFonts w:ascii="Tahoma" w:hAnsi="Tahoma" w:cs="Tahoma"/>
          <w:color w:val="000000" w:themeColor="text1"/>
          <w:lang w:val="es-AR"/>
        </w:rPr>
        <w:t>saudíes</w:t>
      </w:r>
      <w:r w:rsidRPr="00CA1975">
        <w:rPr>
          <w:rFonts w:ascii="Tahoma" w:hAnsi="Tahoma" w:cs="Tahoma"/>
          <w:color w:val="000000" w:themeColor="text1"/>
          <w:lang w:val="es-AR"/>
        </w:rPr>
        <w:t xml:space="preserve"> de los fundadores de la ciudad, el Palacio de la Bahía, la Plaza </w:t>
      </w:r>
      <w:proofErr w:type="spellStart"/>
      <w:r w:rsidRPr="00CA1975">
        <w:rPr>
          <w:rFonts w:ascii="Tahoma" w:hAnsi="Tahoma" w:cs="Tahoma"/>
          <w:color w:val="000000" w:themeColor="text1"/>
          <w:lang w:val="es-AR"/>
        </w:rPr>
        <w:t>Jmaa</w:t>
      </w:r>
      <w:proofErr w:type="spellEnd"/>
      <w:r w:rsidRPr="00CA1975">
        <w:rPr>
          <w:rFonts w:ascii="Tahoma" w:hAnsi="Tahoma" w:cs="Tahoma"/>
          <w:color w:val="000000" w:themeColor="text1"/>
          <w:lang w:val="es-AR"/>
        </w:rPr>
        <w:t xml:space="preserve"> El </w:t>
      </w:r>
      <w:proofErr w:type="spellStart"/>
      <w:r w:rsidRPr="00CA1975">
        <w:rPr>
          <w:rFonts w:ascii="Tahoma" w:hAnsi="Tahoma" w:cs="Tahoma"/>
          <w:color w:val="000000" w:themeColor="text1"/>
          <w:lang w:val="es-AR"/>
        </w:rPr>
        <w:t>Fna</w:t>
      </w:r>
      <w:proofErr w:type="spellEnd"/>
      <w:r w:rsidRPr="00CA1975">
        <w:rPr>
          <w:rFonts w:ascii="Tahoma" w:hAnsi="Tahoma" w:cs="Tahoma"/>
          <w:color w:val="000000" w:themeColor="text1"/>
          <w:lang w:val="es-AR"/>
        </w:rPr>
        <w:t>, los zocos, etc.</w:t>
      </w:r>
    </w:p>
    <w:p w:rsidR="00CA1975" w:rsidRPr="00CA1975" w:rsidRDefault="00CA1975" w:rsidP="00CA1975">
      <w:pPr>
        <w:jc w:val="both"/>
        <w:rPr>
          <w:rFonts w:ascii="Tahoma" w:hAnsi="Tahoma" w:cs="Tahoma"/>
          <w:color w:val="000000" w:themeColor="text1"/>
          <w:lang w:val="es-AR"/>
        </w:rPr>
      </w:pPr>
      <w:r w:rsidRPr="00C40D12">
        <w:rPr>
          <w:rFonts w:ascii="Tahoma" w:hAnsi="Tahoma" w:cs="Tahoma"/>
          <w:b/>
          <w:bCs/>
          <w:color w:val="000000" w:themeColor="text1"/>
          <w:lang w:val="es-AR"/>
        </w:rPr>
        <w:t xml:space="preserve">Duración aproximada de la visita: 4 horas. Guía acreditado en </w:t>
      </w:r>
      <w:r w:rsidR="00C40D12">
        <w:rPr>
          <w:rFonts w:ascii="Tahoma" w:hAnsi="Tahoma" w:cs="Tahoma"/>
          <w:b/>
          <w:bCs/>
          <w:color w:val="000000" w:themeColor="text1"/>
          <w:lang w:val="es-AR"/>
        </w:rPr>
        <w:t>español</w:t>
      </w:r>
      <w:r w:rsidRPr="00C40D12">
        <w:rPr>
          <w:rFonts w:ascii="Tahoma" w:hAnsi="Tahoma" w:cs="Tahoma"/>
          <w:b/>
          <w:bCs/>
          <w:color w:val="000000" w:themeColor="text1"/>
          <w:lang w:val="es-AR"/>
        </w:rPr>
        <w:t>. Finalizadas las visitas peatonales, tarde libre en la ciudad.</w:t>
      </w:r>
      <w:r w:rsidRPr="00C40D12">
        <w:rPr>
          <w:rFonts w:ascii="Tahoma" w:hAnsi="Tahoma" w:cs="Tahoma"/>
          <w:b/>
          <w:bCs/>
          <w:color w:val="000000" w:themeColor="text1"/>
          <w:lang w:val="es-AR"/>
        </w:rPr>
        <w:t xml:space="preserve"> </w:t>
      </w:r>
      <w:r w:rsidRPr="00C40D12">
        <w:rPr>
          <w:rFonts w:ascii="Tahoma" w:hAnsi="Tahoma" w:cs="Tahoma"/>
          <w:b/>
          <w:bCs/>
          <w:color w:val="000000" w:themeColor="text1"/>
          <w:lang w:val="es-AR"/>
        </w:rPr>
        <w:t>Cena libre</w:t>
      </w:r>
      <w:r w:rsidRPr="00CA1975">
        <w:rPr>
          <w:rFonts w:ascii="Tahoma" w:hAnsi="Tahoma" w:cs="Tahoma"/>
          <w:color w:val="000000" w:themeColor="text1"/>
          <w:lang w:val="es-AR"/>
        </w:rPr>
        <w:t>. Alojamiento.</w:t>
      </w:r>
    </w:p>
    <w:p w:rsidR="00B832C6" w:rsidRDefault="00B832C6" w:rsidP="00B832C6">
      <w:pPr>
        <w:jc w:val="both"/>
        <w:rPr>
          <w:rFonts w:ascii="Tahoma" w:hAnsi="Tahoma" w:cs="Tahoma"/>
          <w:b/>
          <w:bCs/>
          <w:color w:val="000000" w:themeColor="text1"/>
          <w:lang w:val="es-AR"/>
        </w:rPr>
      </w:pPr>
    </w:p>
    <w:p w:rsidR="00B832C6" w:rsidRDefault="00B832C6" w:rsidP="00B832C6">
      <w:pPr>
        <w:jc w:val="both"/>
        <w:rPr>
          <w:rFonts w:ascii="Tahoma" w:hAnsi="Tahoma" w:cs="Tahoma"/>
          <w:b/>
          <w:bCs/>
          <w:color w:val="833103"/>
          <w:sz w:val="28"/>
          <w:szCs w:val="28"/>
          <w:lang w:val="es-AR"/>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8 – </w:t>
      </w:r>
      <w:r w:rsidR="00CA1975">
        <w:rPr>
          <w:rFonts w:ascii="Tahoma" w:hAnsi="Tahoma" w:cs="Tahoma"/>
          <w:b/>
          <w:color w:val="833103"/>
        </w:rPr>
        <w:t>MARRAKECH - SALIDA</w:t>
      </w:r>
    </w:p>
    <w:p w:rsidR="00B832C6" w:rsidRDefault="00B832C6" w:rsidP="00B832C6">
      <w:pPr>
        <w:jc w:val="both"/>
        <w:rPr>
          <w:rFonts w:ascii="Tahoma" w:hAnsi="Tahoma" w:cs="Tahoma"/>
          <w:color w:val="000000" w:themeColor="text1"/>
          <w:lang w:val="es-AR"/>
        </w:rPr>
      </w:pPr>
    </w:p>
    <w:p w:rsidR="00B832C6" w:rsidRPr="00F54CFC" w:rsidRDefault="00B832C6" w:rsidP="00B832C6">
      <w:pPr>
        <w:jc w:val="both"/>
        <w:rPr>
          <w:rFonts w:ascii="Tahoma" w:hAnsi="Tahoma" w:cs="Tahoma"/>
          <w:color w:val="212529"/>
          <w:shd w:val="clear" w:color="auto" w:fill="FFFFFF"/>
        </w:rPr>
      </w:pPr>
      <w:r w:rsidRPr="00850C30">
        <w:rPr>
          <w:rFonts w:ascii="Tahoma" w:hAnsi="Tahoma" w:cs="Tahoma"/>
          <w:b/>
          <w:bCs/>
          <w:color w:val="212529"/>
          <w:shd w:val="clear" w:color="auto" w:fill="FFFFFF"/>
        </w:rPr>
        <w:t xml:space="preserve">Desayuno. </w:t>
      </w:r>
      <w:r w:rsidR="00CA1975">
        <w:rPr>
          <w:rFonts w:ascii="Tahoma" w:hAnsi="Tahoma" w:cs="Tahoma"/>
          <w:b/>
          <w:bCs/>
          <w:color w:val="212529"/>
          <w:shd w:val="clear" w:color="auto" w:fill="FFFFFF"/>
        </w:rPr>
        <w:t>Día</w:t>
      </w:r>
      <w:r w:rsidRPr="00850C30">
        <w:rPr>
          <w:rFonts w:ascii="Tahoma" w:hAnsi="Tahoma" w:cs="Tahoma"/>
          <w:b/>
          <w:bCs/>
          <w:color w:val="212529"/>
          <w:shd w:val="clear" w:color="auto" w:fill="FFFFFF"/>
        </w:rPr>
        <w:t xml:space="preserve"> libre en la ciudad</w:t>
      </w:r>
      <w:r w:rsidRPr="00F54CFC">
        <w:rPr>
          <w:rFonts w:ascii="Tahoma" w:hAnsi="Tahoma" w:cs="Tahoma"/>
          <w:color w:val="212529"/>
          <w:shd w:val="clear" w:color="auto" w:fill="FFFFFF"/>
        </w:rPr>
        <w:t xml:space="preserve"> hasta la hora convenida para el traslado al aeropuerto</w:t>
      </w:r>
      <w:r w:rsidR="00CA1975">
        <w:rPr>
          <w:rFonts w:ascii="Tahoma" w:hAnsi="Tahoma" w:cs="Tahoma"/>
          <w:color w:val="212529"/>
          <w:shd w:val="clear" w:color="auto" w:fill="FFFFFF"/>
        </w:rPr>
        <w:t xml:space="preserve"> Menara y tomar el vuelo de regreso.</w:t>
      </w:r>
    </w:p>
    <w:p w:rsidR="00B832C6" w:rsidRDefault="00B832C6" w:rsidP="00B832C6">
      <w:pPr>
        <w:jc w:val="both"/>
        <w:rPr>
          <w:rFonts w:ascii="Tahoma" w:hAnsi="Tahoma" w:cs="Tahoma"/>
          <w:b/>
          <w:bCs/>
          <w:color w:val="212529"/>
          <w:shd w:val="clear" w:color="auto" w:fill="FFFFFF"/>
        </w:rPr>
      </w:pPr>
    </w:p>
    <w:p w:rsidR="00B832C6" w:rsidRDefault="00B832C6" w:rsidP="00B832C6">
      <w:pPr>
        <w:jc w:val="both"/>
        <w:rPr>
          <w:rFonts w:ascii="Tahoma" w:hAnsi="Tahoma" w:cs="Tahoma"/>
          <w:b/>
          <w:bCs/>
          <w:color w:val="212529"/>
          <w:shd w:val="clear" w:color="auto" w:fill="FFFFFF"/>
        </w:rPr>
      </w:pPr>
    </w:p>
    <w:p w:rsidR="00B832C6" w:rsidRPr="00C40D12" w:rsidRDefault="00B832C6" w:rsidP="00B832C6">
      <w:pPr>
        <w:jc w:val="both"/>
        <w:rPr>
          <w:rFonts w:ascii="Tahoma" w:hAnsi="Tahoma" w:cs="Tahoma"/>
          <w:b/>
          <w:bCs/>
          <w:color w:val="833C0B" w:themeColor="accent2" w:themeShade="80"/>
          <w:shd w:val="clear" w:color="auto" w:fill="FFFFFF"/>
        </w:rPr>
      </w:pPr>
      <w:r>
        <w:rPr>
          <w:rFonts w:ascii="Tahoma" w:hAnsi="Tahoma" w:cs="Tahoma"/>
          <w:b/>
          <w:bCs/>
          <w:color w:val="212529"/>
          <w:shd w:val="clear" w:color="auto" w:fill="FFFFFF"/>
        </w:rPr>
        <w:t xml:space="preserve"> </w:t>
      </w:r>
      <w:r w:rsidRPr="00C40D12">
        <w:rPr>
          <w:rFonts w:ascii="Tahoma" w:hAnsi="Tahoma" w:cs="Tahoma"/>
          <w:b/>
          <w:bCs/>
          <w:color w:val="833C0B" w:themeColor="accent2" w:themeShade="80"/>
          <w:shd w:val="clear" w:color="auto" w:fill="FFFFFF"/>
        </w:rPr>
        <w:t>Fin de nuestros servicios.</w:t>
      </w:r>
    </w:p>
    <w:p w:rsidR="00B832C6" w:rsidRDefault="00B832C6" w:rsidP="00B832C6">
      <w:pPr>
        <w:jc w:val="both"/>
        <w:rPr>
          <w:rFonts w:ascii="Tahoma" w:hAnsi="Tahoma" w:cs="Tahoma"/>
          <w:b/>
          <w:bCs/>
          <w:color w:val="212529"/>
          <w:shd w:val="clear" w:color="auto" w:fill="FFFFFF"/>
        </w:rPr>
      </w:pPr>
    </w:p>
    <w:p w:rsidR="00B832C6" w:rsidRDefault="00B832C6" w:rsidP="00B832C6">
      <w:pPr>
        <w:jc w:val="both"/>
        <w:rPr>
          <w:rFonts w:ascii="Tahoma" w:hAnsi="Tahoma" w:cs="Tahoma"/>
          <w:b/>
          <w:bCs/>
          <w:color w:val="212529"/>
          <w:shd w:val="clear" w:color="auto" w:fill="FFFFFF"/>
        </w:rPr>
      </w:pPr>
    </w:p>
    <w:p w:rsidR="00B832C6" w:rsidRDefault="00B832C6" w:rsidP="00B832C6">
      <w:pPr>
        <w:jc w:val="both"/>
        <w:rPr>
          <w:rFonts w:ascii="Tahoma" w:hAnsi="Tahoma" w:cs="Tahoma"/>
          <w:b/>
          <w:bCs/>
          <w:color w:val="212529"/>
          <w:shd w:val="clear" w:color="auto" w:fill="FFFFFF"/>
        </w:rPr>
      </w:pPr>
    </w:p>
    <w:p w:rsidR="00DF11FC" w:rsidRPr="00C40D12" w:rsidRDefault="00B832C6" w:rsidP="00C40D12">
      <w:pPr>
        <w:spacing w:line="259" w:lineRule="auto"/>
        <w:jc w:val="both"/>
        <w:rPr>
          <w:rFonts w:ascii="Tahoma" w:hAnsi="Tahoma" w:cs="Tahoma"/>
          <w:b/>
          <w:bCs/>
          <w:color w:val="000000" w:themeColor="text1"/>
          <w:u w:val="single"/>
          <w:lang w:val="es-AR"/>
        </w:rPr>
      </w:pPr>
      <w:r>
        <w:rPr>
          <w:rFonts w:ascii="Tahoma" w:hAnsi="Tahoma" w:cs="Tahoma"/>
          <w:b/>
          <w:bCs/>
          <w:color w:val="000000" w:themeColor="text1"/>
          <w:u w:val="single"/>
        </w:rPr>
        <w:t>TARIFAS SUJETAS A DISPONIBILIDAD Y CAMBIO SIN PREVIO AVISO.</w:t>
      </w:r>
    </w:p>
    <w:sectPr w:rsidR="00DF11FC" w:rsidRPr="00C40D12" w:rsidSect="00D72A44">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232CE" w:rsidRDefault="000232CE" w:rsidP="008E4523">
      <w:r>
        <w:separator/>
      </w:r>
    </w:p>
  </w:endnote>
  <w:endnote w:type="continuationSeparator" w:id="0">
    <w:p w:rsidR="000232CE" w:rsidRDefault="000232CE" w:rsidP="008E4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MT">
    <w:altName w:val="Arial"/>
    <w:panose1 w:val="020B0604020202020204"/>
    <w:charset w:val="01"/>
    <w:family w:val="swiss"/>
    <w:pitch w:val="variable"/>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232CE" w:rsidRDefault="000232CE" w:rsidP="008E4523">
      <w:r>
        <w:separator/>
      </w:r>
    </w:p>
  </w:footnote>
  <w:footnote w:type="continuationSeparator" w:id="0">
    <w:p w:rsidR="000232CE" w:rsidRDefault="000232CE" w:rsidP="008E45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3E2104"/>
    <w:multiLevelType w:val="hybridMultilevel"/>
    <w:tmpl w:val="8E00FFA8"/>
    <w:lvl w:ilvl="0" w:tplc="6460452C">
      <w:start w:val="1"/>
      <w:numFmt w:val="bullet"/>
      <w:lvlText w:val=""/>
      <w:lvlJc w:val="left"/>
      <w:pPr>
        <w:ind w:left="720" w:hanging="360"/>
      </w:pPr>
      <w:rPr>
        <w:rFonts w:ascii="Symbol" w:hAnsi="Symbol" w:hint="default"/>
        <w:b/>
        <w:bCs/>
        <w:color w:val="833C0B" w:themeColor="accent2"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CA02DC3"/>
    <w:multiLevelType w:val="hybridMultilevel"/>
    <w:tmpl w:val="D668029E"/>
    <w:lvl w:ilvl="0" w:tplc="CDDC0FFE">
      <w:start w:val="1"/>
      <w:numFmt w:val="bullet"/>
      <w:lvlText w:val=""/>
      <w:lvlJc w:val="left"/>
      <w:pPr>
        <w:ind w:left="720" w:hanging="360"/>
      </w:pPr>
      <w:rPr>
        <w:rFonts w:ascii="Symbol" w:hAnsi="Symbol" w:hint="default"/>
        <w:b/>
        <w:bCs w:val="0"/>
        <w:color w:val="833103"/>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625F14F1"/>
    <w:multiLevelType w:val="hybridMultilevel"/>
    <w:tmpl w:val="45729A82"/>
    <w:lvl w:ilvl="0" w:tplc="6460452C">
      <w:start w:val="1"/>
      <w:numFmt w:val="bullet"/>
      <w:lvlText w:val=""/>
      <w:lvlJc w:val="left"/>
      <w:pPr>
        <w:ind w:left="720" w:hanging="360"/>
      </w:pPr>
      <w:rPr>
        <w:rFonts w:ascii="Symbol" w:hAnsi="Symbol" w:hint="default"/>
        <w:b/>
        <w:bCs/>
        <w:color w:val="833C0B" w:themeColor="accent2"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85854BA"/>
    <w:multiLevelType w:val="hybridMultilevel"/>
    <w:tmpl w:val="D3AE5C54"/>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1"/>
  </w:num>
  <w:num w:numId="2" w16cid:durableId="1605110199">
    <w:abstractNumId w:val="3"/>
  </w:num>
  <w:num w:numId="3" w16cid:durableId="81461869">
    <w:abstractNumId w:val="0"/>
  </w:num>
  <w:num w:numId="4" w16cid:durableId="14352447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A44"/>
    <w:rsid w:val="000232CE"/>
    <w:rsid w:val="00295391"/>
    <w:rsid w:val="003514CF"/>
    <w:rsid w:val="00576412"/>
    <w:rsid w:val="005B23B5"/>
    <w:rsid w:val="008E4523"/>
    <w:rsid w:val="009F5308"/>
    <w:rsid w:val="00B832C6"/>
    <w:rsid w:val="00C40D12"/>
    <w:rsid w:val="00CA1975"/>
    <w:rsid w:val="00CE6A5B"/>
    <w:rsid w:val="00D72A44"/>
    <w:rsid w:val="00DF11FC"/>
    <w:rsid w:val="00FD084A"/>
    <w:rsid w:val="00FF10D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DD0F5"/>
  <w15:chartTrackingRefBased/>
  <w15:docId w15:val="{AC125DD4-0A9A-384C-8F07-E01D13996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2C6"/>
    <w:rPr>
      <w:rFonts w:eastAsiaTheme="minorEastAsia"/>
      <w:lang w:eastAsia="es-ES_tradnl"/>
    </w:rPr>
  </w:style>
  <w:style w:type="paragraph" w:styleId="Ttulo2">
    <w:name w:val="heading 2"/>
    <w:basedOn w:val="Normal"/>
    <w:link w:val="Ttulo2Car"/>
    <w:uiPriority w:val="9"/>
    <w:unhideWhenUsed/>
    <w:qFormat/>
    <w:rsid w:val="00576412"/>
    <w:pPr>
      <w:widowControl w:val="0"/>
      <w:autoSpaceDE w:val="0"/>
      <w:autoSpaceDN w:val="0"/>
      <w:ind w:left="220"/>
      <w:outlineLvl w:val="1"/>
    </w:pPr>
    <w:rPr>
      <w:rFonts w:ascii="Arial" w:eastAsia="Arial" w:hAnsi="Arial" w:cs="Arial"/>
      <w:b/>
      <w:bCs/>
      <w:kern w:val="0"/>
      <w:sz w:val="20"/>
      <w:szCs w:val="20"/>
      <w:lang w:val="es-ES" w:eastAsia="en-U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832C6"/>
    <w:pPr>
      <w:ind w:left="720"/>
      <w:contextualSpacing/>
    </w:pPr>
  </w:style>
  <w:style w:type="paragraph" w:customStyle="1" w:styleId="checkcustom">
    <w:name w:val="checkcustom"/>
    <w:basedOn w:val="Normal"/>
    <w:rsid w:val="00B832C6"/>
    <w:pPr>
      <w:spacing w:before="100" w:beforeAutospacing="1" w:after="100" w:afterAutospacing="1"/>
    </w:pPr>
    <w:rPr>
      <w:rFonts w:ascii="Times New Roman" w:eastAsia="Times New Roman" w:hAnsi="Times New Roman" w:cs="Times New Roman"/>
      <w:kern w:val="0"/>
      <w14:ligatures w14:val="none"/>
    </w:rPr>
  </w:style>
  <w:style w:type="paragraph" w:customStyle="1" w:styleId="timescustom">
    <w:name w:val="timescustom"/>
    <w:basedOn w:val="Normal"/>
    <w:rsid w:val="00B832C6"/>
    <w:pPr>
      <w:spacing w:before="100" w:beforeAutospacing="1" w:after="100" w:afterAutospacing="1"/>
    </w:pPr>
    <w:rPr>
      <w:rFonts w:ascii="Times New Roman" w:eastAsia="Times New Roman" w:hAnsi="Times New Roman" w:cs="Times New Roman"/>
      <w:kern w:val="0"/>
      <w14:ligatures w14:val="none"/>
    </w:rPr>
  </w:style>
  <w:style w:type="paragraph" w:styleId="Textoindependiente">
    <w:name w:val="Body Text"/>
    <w:basedOn w:val="Normal"/>
    <w:link w:val="TextoindependienteCar"/>
    <w:uiPriority w:val="1"/>
    <w:qFormat/>
    <w:rsid w:val="009F5308"/>
    <w:pPr>
      <w:widowControl w:val="0"/>
      <w:autoSpaceDE w:val="0"/>
      <w:autoSpaceDN w:val="0"/>
    </w:pPr>
    <w:rPr>
      <w:rFonts w:ascii="Arial MT" w:eastAsia="Arial MT" w:hAnsi="Arial MT" w:cs="Arial MT"/>
      <w:kern w:val="0"/>
      <w:sz w:val="20"/>
      <w:szCs w:val="20"/>
      <w:lang w:val="es-ES" w:eastAsia="en-US"/>
      <w14:ligatures w14:val="none"/>
    </w:rPr>
  </w:style>
  <w:style w:type="character" w:customStyle="1" w:styleId="TextoindependienteCar">
    <w:name w:val="Texto independiente Car"/>
    <w:basedOn w:val="Fuentedeprrafopredeter"/>
    <w:link w:val="Textoindependiente"/>
    <w:uiPriority w:val="1"/>
    <w:rsid w:val="009F5308"/>
    <w:rPr>
      <w:rFonts w:ascii="Arial MT" w:eastAsia="Arial MT" w:hAnsi="Arial MT" w:cs="Arial MT"/>
      <w:kern w:val="0"/>
      <w:sz w:val="20"/>
      <w:szCs w:val="20"/>
      <w:lang w:val="es-ES"/>
      <w14:ligatures w14:val="none"/>
    </w:rPr>
  </w:style>
  <w:style w:type="paragraph" w:customStyle="1" w:styleId="Default">
    <w:name w:val="Default"/>
    <w:rsid w:val="00295391"/>
    <w:pPr>
      <w:autoSpaceDE w:val="0"/>
      <w:autoSpaceDN w:val="0"/>
      <w:adjustRightInd w:val="0"/>
    </w:pPr>
    <w:rPr>
      <w:rFonts w:ascii="Arial" w:hAnsi="Arial" w:cs="Arial"/>
      <w:color w:val="000000"/>
      <w:kern w:val="0"/>
      <w:lang w:val="en-US"/>
      <w14:ligatures w14:val="none"/>
    </w:rPr>
  </w:style>
  <w:style w:type="character" w:customStyle="1" w:styleId="Ttulo2Car">
    <w:name w:val="Título 2 Car"/>
    <w:basedOn w:val="Fuentedeprrafopredeter"/>
    <w:link w:val="Ttulo2"/>
    <w:uiPriority w:val="9"/>
    <w:rsid w:val="00576412"/>
    <w:rPr>
      <w:rFonts w:ascii="Arial" w:eastAsia="Arial" w:hAnsi="Arial" w:cs="Arial"/>
      <w:b/>
      <w:bCs/>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5</Pages>
  <Words>1851</Words>
  <Characters>10184</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2024-08-30T15:18:00Z</dcterms:created>
  <dcterms:modified xsi:type="dcterms:W3CDTF">2024-08-30T20:18:00Z</dcterms:modified>
</cp:coreProperties>
</file>