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33CA" w:rsidRPr="00143B9B" w:rsidRDefault="009F33CA" w:rsidP="009F33CA">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16D8C10F" wp14:editId="14731A0B">
            <wp:simplePos x="0" y="0"/>
            <wp:positionH relativeFrom="page">
              <wp:posOffset>369570</wp:posOffset>
            </wp:positionH>
            <wp:positionV relativeFrom="paragraph">
              <wp:posOffset>0</wp:posOffset>
            </wp:positionV>
            <wp:extent cx="7058025" cy="2129790"/>
            <wp:effectExtent l="0" t="0" r="3175" b="3810"/>
            <wp:wrapTopAndBottom/>
            <wp:docPr id="2045649881" name="Drawing 0" descr="2b19408887d38a565ec82d29dde2ca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2b19408887d38a565ec82d29dde2ca21.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58025" cy="212979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2F0C89">
        <w:rPr>
          <w:rFonts w:ascii="Montserrat" w:eastAsia="Times New Roman" w:hAnsi="Montserrat" w:cs="Times New Roman"/>
          <w:noProof/>
          <w:color w:val="7030A0"/>
          <w:kern w:val="0"/>
          <w:sz w:val="32"/>
          <w:szCs w:val="32"/>
          <w14:ligatures w14:val="none"/>
        </w:rPr>
        <w:drawing>
          <wp:inline distT="0" distB="0" distL="0" distR="0" wp14:anchorId="556F6998" wp14:editId="2E32D69E">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Pr="00735E52">
        <w:rPr>
          <w:rFonts w:ascii="Tahoma" w:eastAsia="Times New Roman" w:hAnsi="Tahoma" w:cs="Tahoma"/>
          <w:b/>
          <w:bCs/>
          <w:color w:val="833103"/>
          <w:kern w:val="0"/>
          <w:sz w:val="32"/>
          <w:szCs w:val="32"/>
          <w14:ligatures w14:val="none"/>
        </w:rPr>
        <w:t>2 días</w:t>
      </w:r>
      <w:r w:rsidRPr="00735E52">
        <w:rPr>
          <w:rFonts w:ascii="Tahoma" w:eastAsia="Times New Roman" w:hAnsi="Tahoma" w:cs="Tahoma"/>
          <w:b/>
          <w:bCs/>
          <w:color w:val="525252" w:themeColor="accent3" w:themeShade="80"/>
          <w:kern w:val="0"/>
          <w:sz w:val="28"/>
          <w:szCs w:val="28"/>
          <w14:ligatures w14:val="none"/>
        </w:rPr>
        <w:t xml:space="preserve">                  </w:t>
      </w:r>
      <w:r>
        <w:rPr>
          <w:rFonts w:ascii="Tahoma" w:eastAsia="Times New Roman" w:hAnsi="Tahoma" w:cs="Tahoma"/>
          <w:b/>
          <w:bCs/>
          <w:color w:val="525252" w:themeColor="accent3" w:themeShade="80"/>
          <w:kern w:val="0"/>
          <w:sz w:val="28"/>
          <w:szCs w:val="28"/>
          <w14:ligatures w14:val="none"/>
        </w:rPr>
        <w:t xml:space="preserve">   </w:t>
      </w:r>
      <w:r w:rsidRPr="00735E52">
        <w:rPr>
          <w:rFonts w:ascii="Tahoma" w:eastAsia="Times New Roman" w:hAnsi="Tahoma" w:cs="Tahoma"/>
          <w:b/>
          <w:bCs/>
          <w:color w:val="833103"/>
          <w:kern w:val="0"/>
          <w:sz w:val="28"/>
          <w:szCs w:val="28"/>
          <w14:ligatures w14:val="none"/>
        </w:rPr>
        <w:t>SALIDA DE MARRAKECH</w:t>
      </w:r>
      <w:r>
        <w:rPr>
          <w:rFonts w:ascii="Tahoma" w:eastAsia="Times New Roman" w:hAnsi="Tahoma" w:cs="Tahoma"/>
          <w:b/>
          <w:bCs/>
          <w:color w:val="833103"/>
          <w:kern w:val="0"/>
          <w:sz w:val="28"/>
          <w:szCs w:val="28"/>
          <w14:ligatures w14:val="none"/>
        </w:rPr>
        <w:t xml:space="preserve"> – LLEGADA A MARRAKECH</w:t>
      </w:r>
    </w:p>
    <w:p w:rsidR="009F33CA" w:rsidRDefault="009F33CA" w:rsidP="009F33CA">
      <w:pPr>
        <w:rPr>
          <w:rFonts w:ascii="Tahoma" w:hAnsi="Tahoma" w:cs="Tahoma"/>
          <w:b/>
          <w:bCs/>
          <w:color w:val="C00000"/>
          <w:sz w:val="28"/>
          <w:szCs w:val="28"/>
        </w:rPr>
      </w:pPr>
      <w:r w:rsidRPr="00143B9B">
        <w:rPr>
          <w:rFonts w:ascii="Tahoma" w:hAnsi="Tahoma" w:cs="Tahoma"/>
          <w:b/>
          <w:bCs/>
          <w:color w:val="C00000"/>
          <w:sz w:val="28"/>
          <w:szCs w:val="28"/>
        </w:rPr>
        <w:t xml:space="preserve">                                      </w:t>
      </w:r>
    </w:p>
    <w:p w:rsidR="009F33CA" w:rsidRPr="00143B9B" w:rsidRDefault="009F33CA" w:rsidP="009F33CA">
      <w:pPr>
        <w:rPr>
          <w:rFonts w:ascii="Tahoma" w:hAnsi="Tahoma" w:cs="Tahoma"/>
          <w:b/>
          <w:bCs/>
          <w:color w:val="C00000"/>
          <w:sz w:val="28"/>
          <w:szCs w:val="28"/>
        </w:rPr>
      </w:pPr>
    </w:p>
    <w:p w:rsidR="009F33CA" w:rsidRPr="00BF4057" w:rsidRDefault="009F33CA" w:rsidP="009F33CA">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F60428A" wp14:editId="5AE58B7D">
                <wp:simplePos x="0" y="0"/>
                <wp:positionH relativeFrom="column">
                  <wp:posOffset>4036695</wp:posOffset>
                </wp:positionH>
                <wp:positionV relativeFrom="paragraph">
                  <wp:posOffset>856007</wp:posOffset>
                </wp:positionV>
                <wp:extent cx="2568102"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568102" cy="1040860"/>
                        </a:xfrm>
                        <a:prstGeom prst="rect">
                          <a:avLst/>
                        </a:prstGeom>
                        <a:solidFill>
                          <a:schemeClr val="lt1"/>
                        </a:solidFill>
                        <a:ln w="6350">
                          <a:noFill/>
                        </a:ln>
                      </wps:spPr>
                      <wps:txbx>
                        <w:txbxContent>
                          <w:p w:rsidR="009F33CA" w:rsidRPr="00224CFF" w:rsidRDefault="009F33CA" w:rsidP="009F33CA">
                            <w:pPr>
                              <w:jc w:val="center"/>
                              <w:rPr>
                                <w:rFonts w:ascii="Tahoma" w:hAnsi="Tahoma" w:cs="Tahoma"/>
                                <w:color w:val="833103"/>
                              </w:rPr>
                            </w:pPr>
                            <w:r w:rsidRPr="00224CFF">
                              <w:rPr>
                                <w:rFonts w:ascii="Tahoma" w:hAnsi="Tahoma" w:cs="Tahoma"/>
                                <w:color w:val="833103"/>
                              </w:rPr>
                              <w:t xml:space="preserve">Actividades y noche en </w:t>
                            </w:r>
                            <w:r w:rsidR="00157855">
                              <w:rPr>
                                <w:rFonts w:ascii="Tahoma" w:hAnsi="Tahoma" w:cs="Tahoma"/>
                                <w:color w:val="833103"/>
                              </w:rPr>
                              <w:t>el desierto más cercano a Marrakech.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F60428A" id="_x0000_t202" coordsize="21600,21600" o:spt="202" path="m,l,21600r21600,l21600,xe">
                <v:stroke joinstyle="miter"/>
                <v:path gradientshapeok="t" o:connecttype="rect"/>
              </v:shapetype>
              <v:shape id="Cuadro de texto 2" o:spid="_x0000_s1026" type="#_x0000_t202" style="position:absolute;margin-left:317.85pt;margin-top:67.4pt;width:202.2pt;height:8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" fillcolor="white [3201]" stroked="f" strokeweight=".5pt">
                <v:textbox>
                  <w:txbxContent>
                    <w:p w:rsidR="009F33CA" w:rsidRPr="00224CFF" w:rsidRDefault="009F33CA" w:rsidP="009F33CA">
                      <w:pPr>
                        <w:jc w:val="center"/>
                        <w:rPr>
                          <w:rFonts w:ascii="Tahoma" w:hAnsi="Tahoma" w:cs="Tahoma"/>
                          <w:color w:val="833103"/>
                        </w:rPr>
                      </w:pPr>
                      <w:r w:rsidRPr="00224CFF">
                        <w:rPr>
                          <w:rFonts w:ascii="Tahoma" w:hAnsi="Tahoma" w:cs="Tahoma"/>
                          <w:color w:val="833103"/>
                        </w:rPr>
                        <w:t xml:space="preserve">Actividades y noche en </w:t>
                      </w:r>
                      <w:r w:rsidR="00157855">
                        <w:rPr>
                          <w:rFonts w:ascii="Tahoma" w:hAnsi="Tahoma" w:cs="Tahoma"/>
                          <w:color w:val="833103"/>
                        </w:rPr>
                        <w:t>el desierto más cercano a Marrakech.</w:t>
                      </w:r>
                    </w:p>
                  </w:txbxContent>
                </v:textbox>
              </v:shape>
            </w:pict>
          </mc:Fallback>
        </mc:AlternateContent>
      </w:r>
      <w:r w:rsidR="00157855">
        <w:rPr>
          <w:rFonts w:ascii="Tahoma" w:hAnsi="Tahoma" w:cs="Tahoma"/>
          <w:noProof/>
          <w:color w:val="212529"/>
          <w:shd w:val="clear" w:color="auto" w:fill="FFFFFF"/>
        </w:rPr>
        <w:drawing>
          <wp:inline distT="0" distB="0" distL="0" distR="0">
            <wp:extent cx="3546357" cy="2071991"/>
            <wp:effectExtent l="127000" t="76200" r="73660" b="125730"/>
            <wp:docPr id="13482392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39292" name="Imagen 1348239292"/>
                    <pic:cNvPicPr/>
                  </pic:nvPicPr>
                  <pic:blipFill>
                    <a:blip r:embed="rId8" cstate="email">
                      <a:extLst>
                        <a:ext uri="{28A0092B-C50C-407E-A947-70E740481C1C}">
                          <a14:useLocalDpi xmlns:a14="http://schemas.microsoft.com/office/drawing/2010/main"/>
                        </a:ext>
                      </a:extLst>
                    </a:blip>
                    <a:stretch>
                      <a:fillRect/>
                    </a:stretch>
                  </pic:blipFill>
                  <pic:spPr>
                    <a:xfrm>
                      <a:off x="0" y="0"/>
                      <a:ext cx="3592587" cy="2099001"/>
                    </a:xfrm>
                    <a:prstGeom prst="roundRect">
                      <a:avLst>
                        <a:gd name="adj" fmla="val 16667"/>
                      </a:avLst>
                    </a:prstGeom>
                    <a:ln>
                      <a:solidFill>
                        <a:srgbClr val="833103"/>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9F33CA" w:rsidRPr="00735E52" w:rsidRDefault="009F33CA" w:rsidP="009F33CA">
      <w:pPr>
        <w:rPr>
          <w:rFonts w:ascii="Tahoma" w:hAnsi="Tahoma" w:cs="Tahoma"/>
          <w:b/>
          <w:bCs/>
          <w:color w:val="833103"/>
        </w:rPr>
      </w:pPr>
      <w:r w:rsidRPr="00735E52">
        <w:rPr>
          <w:rFonts w:ascii="Tahoma" w:hAnsi="Tahoma" w:cs="Tahoma"/>
          <w:b/>
          <w:bCs/>
          <w:color w:val="833103"/>
        </w:rPr>
        <w:t>*Mapa de la ruta</w:t>
      </w:r>
    </w:p>
    <w:p w:rsidR="009F33CA" w:rsidRDefault="009F33CA" w:rsidP="009F33CA">
      <w:pPr>
        <w:jc w:val="both"/>
      </w:pPr>
    </w:p>
    <w:p w:rsidR="009F33CA" w:rsidRDefault="009F33CA" w:rsidP="009F33CA">
      <w:pPr>
        <w:jc w:val="both"/>
      </w:pPr>
    </w:p>
    <w:p w:rsidR="009F33CA" w:rsidRDefault="009F33CA" w:rsidP="009F33CA">
      <w:pPr>
        <w:jc w:val="both"/>
      </w:pPr>
    </w:p>
    <w:p w:rsidR="009F33CA" w:rsidRDefault="00973078" w:rsidP="00973078">
      <w:pPr>
        <w:spacing w:before="120" w:after="120"/>
        <w:jc w:val="both"/>
        <w:rPr>
          <w:rFonts w:ascii="Tahoma" w:hAnsi="Tahoma" w:cs="Tahoma"/>
        </w:rPr>
      </w:pPr>
      <w:r w:rsidRPr="007C6111">
        <w:rPr>
          <w:rFonts w:ascii="Tahoma" w:hAnsi="Tahoma" w:cs="Tahoma"/>
          <w:b/>
          <w:bCs/>
          <w:color w:val="833103"/>
        </w:rPr>
        <w:t>El desierto de Zagora</w:t>
      </w:r>
      <w:r w:rsidRPr="007C6111">
        <w:rPr>
          <w:rFonts w:ascii="Tahoma" w:hAnsi="Tahoma" w:cs="Tahoma"/>
          <w:color w:val="833103"/>
        </w:rPr>
        <w:t xml:space="preserve"> </w:t>
      </w:r>
      <w:r w:rsidRPr="00973078">
        <w:rPr>
          <w:rFonts w:ascii="Tahoma" w:hAnsi="Tahoma" w:cs="Tahoma"/>
        </w:rPr>
        <w:t xml:space="preserve">se encuentra a unos 350 km de distancia de Marrakech. La gran diferencia con el otro gran desierto de Marruecos, el Erg </w:t>
      </w:r>
      <w:proofErr w:type="spellStart"/>
      <w:r w:rsidRPr="00973078">
        <w:rPr>
          <w:rFonts w:ascii="Tahoma" w:hAnsi="Tahoma" w:cs="Tahoma"/>
        </w:rPr>
        <w:t>Chebbi</w:t>
      </w:r>
      <w:proofErr w:type="spellEnd"/>
      <w:r w:rsidRPr="00973078">
        <w:rPr>
          <w:rFonts w:ascii="Tahoma" w:hAnsi="Tahoma" w:cs="Tahoma"/>
        </w:rPr>
        <w:t xml:space="preserve"> en </w:t>
      </w:r>
      <w:proofErr w:type="spellStart"/>
      <w:r w:rsidRPr="00973078">
        <w:rPr>
          <w:rFonts w:ascii="Tahoma" w:hAnsi="Tahoma" w:cs="Tahoma"/>
        </w:rPr>
        <w:t>Merzouga</w:t>
      </w:r>
      <w:proofErr w:type="spellEnd"/>
      <w:r w:rsidRPr="00973078">
        <w:rPr>
          <w:rFonts w:ascii="Tahoma" w:hAnsi="Tahoma" w:cs="Tahoma"/>
        </w:rPr>
        <w:t xml:space="preserve">, es que Zagora es mucho más árido y rocoso, y no posee grandes dunas. No por ello su salvaje encanto es menor. Durante el recorrido atravesaremos las cumbres del Atlas por el puerto de montaña </w:t>
      </w:r>
      <w:proofErr w:type="spellStart"/>
      <w:r w:rsidRPr="00973078">
        <w:rPr>
          <w:rFonts w:ascii="Tahoma" w:hAnsi="Tahoma" w:cs="Tahoma"/>
        </w:rPr>
        <w:t>Tichka</w:t>
      </w:r>
      <w:proofErr w:type="spellEnd"/>
      <w:r w:rsidRPr="00973078">
        <w:rPr>
          <w:rFonts w:ascii="Tahoma" w:hAnsi="Tahoma" w:cs="Tahoma"/>
        </w:rPr>
        <w:t xml:space="preserve">, recorriendo sus sinuosas carreteras hasta llegar a </w:t>
      </w:r>
      <w:proofErr w:type="spellStart"/>
      <w:r w:rsidRPr="00973078">
        <w:rPr>
          <w:rFonts w:ascii="Tahoma" w:hAnsi="Tahoma" w:cs="Tahoma"/>
        </w:rPr>
        <w:t>Ouarzazate</w:t>
      </w:r>
      <w:proofErr w:type="spellEnd"/>
      <w:r w:rsidRPr="00973078">
        <w:rPr>
          <w:rFonts w:ascii="Tahoma" w:hAnsi="Tahoma" w:cs="Tahoma"/>
        </w:rPr>
        <w:t xml:space="preserve">, que nos recibe con su impresionante </w:t>
      </w:r>
      <w:proofErr w:type="spellStart"/>
      <w:r w:rsidRPr="00973078">
        <w:rPr>
          <w:rFonts w:ascii="Tahoma" w:hAnsi="Tahoma" w:cs="Tahoma"/>
        </w:rPr>
        <w:t>Kasbah</w:t>
      </w:r>
      <w:proofErr w:type="spellEnd"/>
      <w:r w:rsidRPr="00973078">
        <w:rPr>
          <w:rFonts w:ascii="Tahoma" w:hAnsi="Tahoma" w:cs="Tahoma"/>
        </w:rPr>
        <w:t xml:space="preserve"> </w:t>
      </w:r>
      <w:proofErr w:type="spellStart"/>
      <w:r w:rsidRPr="00973078">
        <w:rPr>
          <w:rFonts w:ascii="Tahoma" w:hAnsi="Tahoma" w:cs="Tahoma"/>
        </w:rPr>
        <w:t>Taourirt</w:t>
      </w:r>
      <w:proofErr w:type="spellEnd"/>
      <w:r w:rsidRPr="00973078">
        <w:rPr>
          <w:rFonts w:ascii="Tahoma" w:hAnsi="Tahoma" w:cs="Tahoma"/>
        </w:rPr>
        <w:t>.</w:t>
      </w:r>
    </w:p>
    <w:p w:rsidR="00973078" w:rsidRDefault="00973078" w:rsidP="00973078">
      <w:pPr>
        <w:spacing w:before="120" w:after="120"/>
        <w:jc w:val="both"/>
        <w:rPr>
          <w:rFonts w:ascii="Tahoma" w:hAnsi="Tahoma" w:cs="Tahoma"/>
          <w:color w:val="000000" w:themeColor="text1"/>
        </w:rPr>
      </w:pPr>
      <w:r w:rsidRPr="00973078">
        <w:rPr>
          <w:rFonts w:ascii="Tahoma" w:hAnsi="Tahoma" w:cs="Tahoma"/>
          <w:color w:val="000000" w:themeColor="text1"/>
        </w:rPr>
        <w:t xml:space="preserve">Antes de continuar rumbo a Zagora, vamos a hacer una parada de lo más interesante, la visita a </w:t>
      </w:r>
      <w:proofErr w:type="spellStart"/>
      <w:r w:rsidRPr="00973078">
        <w:rPr>
          <w:rFonts w:ascii="Tahoma" w:hAnsi="Tahoma" w:cs="Tahoma"/>
          <w:color w:val="000000" w:themeColor="text1"/>
        </w:rPr>
        <w:t>Ait</w:t>
      </w:r>
      <w:proofErr w:type="spellEnd"/>
      <w:r w:rsidRPr="00973078">
        <w:rPr>
          <w:rFonts w:ascii="Tahoma" w:hAnsi="Tahoma" w:cs="Tahoma"/>
          <w:color w:val="000000" w:themeColor="text1"/>
        </w:rPr>
        <w:t xml:space="preserve"> Ben </w:t>
      </w:r>
      <w:proofErr w:type="spellStart"/>
      <w:r w:rsidRPr="00973078">
        <w:rPr>
          <w:rFonts w:ascii="Tahoma" w:hAnsi="Tahoma" w:cs="Tahoma"/>
          <w:color w:val="000000" w:themeColor="text1"/>
        </w:rPr>
        <w:t>Haddou</w:t>
      </w:r>
      <w:proofErr w:type="spellEnd"/>
      <w:r w:rsidRPr="00973078">
        <w:rPr>
          <w:rFonts w:ascii="Tahoma" w:hAnsi="Tahoma" w:cs="Tahoma"/>
          <w:color w:val="000000" w:themeColor="text1"/>
        </w:rPr>
        <w:t xml:space="preserve"> . </w:t>
      </w:r>
      <w:r w:rsidRPr="00AB618E">
        <w:rPr>
          <w:rFonts w:ascii="Tahoma" w:hAnsi="Tahoma" w:cs="Tahoma"/>
          <w:b/>
          <w:bCs/>
          <w:color w:val="833103"/>
        </w:rPr>
        <w:t xml:space="preserve">A las puertas del desierto, el impresionante </w:t>
      </w:r>
      <w:proofErr w:type="spellStart"/>
      <w:r w:rsidRPr="00AB618E">
        <w:rPr>
          <w:rFonts w:ascii="Tahoma" w:hAnsi="Tahoma" w:cs="Tahoma"/>
          <w:b/>
          <w:bCs/>
          <w:color w:val="833103"/>
        </w:rPr>
        <w:t>Ksar</w:t>
      </w:r>
      <w:proofErr w:type="spellEnd"/>
      <w:r w:rsidRPr="00AB618E">
        <w:rPr>
          <w:rFonts w:ascii="Tahoma" w:hAnsi="Tahoma" w:cs="Tahoma"/>
          <w:b/>
          <w:bCs/>
          <w:color w:val="833103"/>
        </w:rPr>
        <w:t xml:space="preserve"> de </w:t>
      </w:r>
      <w:proofErr w:type="spellStart"/>
      <w:r w:rsidRPr="00AB618E">
        <w:rPr>
          <w:rFonts w:ascii="Tahoma" w:hAnsi="Tahoma" w:cs="Tahoma"/>
          <w:b/>
          <w:bCs/>
          <w:color w:val="833103"/>
        </w:rPr>
        <w:t>Aït</w:t>
      </w:r>
      <w:proofErr w:type="spellEnd"/>
      <w:r w:rsidRPr="00AB618E">
        <w:rPr>
          <w:rFonts w:ascii="Tahoma" w:hAnsi="Tahoma" w:cs="Tahoma"/>
          <w:b/>
          <w:bCs/>
          <w:color w:val="833103"/>
        </w:rPr>
        <w:t xml:space="preserve"> Ben </w:t>
      </w:r>
      <w:proofErr w:type="spellStart"/>
      <w:r w:rsidRPr="00AB618E">
        <w:rPr>
          <w:rFonts w:ascii="Tahoma" w:hAnsi="Tahoma" w:cs="Tahoma"/>
          <w:b/>
          <w:bCs/>
          <w:color w:val="833103"/>
        </w:rPr>
        <w:t>Haddou</w:t>
      </w:r>
      <w:proofErr w:type="spellEnd"/>
      <w:r w:rsidRPr="00AB618E">
        <w:rPr>
          <w:rFonts w:ascii="Tahoma" w:hAnsi="Tahoma" w:cs="Tahoma"/>
          <w:b/>
          <w:bCs/>
          <w:color w:val="833103"/>
        </w:rPr>
        <w:t xml:space="preserve"> eleva sus casas de adobe por las faldas de un risco</w:t>
      </w:r>
      <w:r w:rsidRPr="00973078">
        <w:rPr>
          <w:rFonts w:ascii="Tahoma" w:hAnsi="Tahoma" w:cs="Tahoma"/>
          <w:color w:val="000000" w:themeColor="text1"/>
        </w:rPr>
        <w:t xml:space="preserve">, conformando una de las estampas más hermosas y que, sin duda, </w:t>
      </w:r>
      <w:r>
        <w:rPr>
          <w:rFonts w:ascii="Tahoma" w:hAnsi="Tahoma" w:cs="Tahoma"/>
          <w:color w:val="000000" w:themeColor="text1"/>
        </w:rPr>
        <w:t>lo</w:t>
      </w:r>
      <w:r w:rsidRPr="00973078">
        <w:rPr>
          <w:rFonts w:ascii="Tahoma" w:hAnsi="Tahoma" w:cs="Tahoma"/>
          <w:color w:val="000000" w:themeColor="text1"/>
        </w:rPr>
        <w:t xml:space="preserve"> van a transportar en el tiempo.</w:t>
      </w:r>
    </w:p>
    <w:p w:rsidR="00973078" w:rsidRDefault="00973078" w:rsidP="00973078">
      <w:pPr>
        <w:spacing w:before="120" w:after="120"/>
        <w:jc w:val="both"/>
        <w:rPr>
          <w:rFonts w:ascii="Tahoma" w:hAnsi="Tahoma" w:cs="Tahoma"/>
          <w:color w:val="000000" w:themeColor="text1"/>
        </w:rPr>
      </w:pPr>
      <w:r w:rsidRPr="00973078">
        <w:rPr>
          <w:rFonts w:ascii="Tahoma" w:hAnsi="Tahoma" w:cs="Tahoma"/>
          <w:color w:val="000000" w:themeColor="text1"/>
        </w:rPr>
        <w:t xml:space="preserve">Este conjunto de fortificaciones bereberes representa una verdadera joya de la arquitectura del sur de Marruecos. La fotogénica belleza de esta fortaleza ha sido el plató perfecto para grandes producciones de cine. </w:t>
      </w:r>
      <w:r w:rsidRPr="00AB618E">
        <w:rPr>
          <w:rFonts w:ascii="Tahoma" w:hAnsi="Tahoma" w:cs="Tahoma"/>
          <w:b/>
          <w:bCs/>
          <w:color w:val="833103"/>
        </w:rPr>
        <w:t>Adentrarse en este fuerte es perder por un instante la orientación</w:t>
      </w:r>
      <w:r w:rsidRPr="00973078">
        <w:rPr>
          <w:rFonts w:ascii="Tahoma" w:hAnsi="Tahoma" w:cs="Tahoma"/>
          <w:color w:val="000000" w:themeColor="text1"/>
        </w:rPr>
        <w:t>. Las callejuelas y los pasadizos de este laberinto urbano se cuelan entre casas con varios siglos de historia que siguen resistiendo el paso de los años.</w:t>
      </w:r>
    </w:p>
    <w:p w:rsidR="00973078" w:rsidRDefault="00973078" w:rsidP="00973078">
      <w:pPr>
        <w:spacing w:before="120" w:after="120"/>
        <w:jc w:val="both"/>
        <w:rPr>
          <w:rFonts w:ascii="Tahoma" w:hAnsi="Tahoma" w:cs="Tahoma"/>
          <w:color w:val="000000" w:themeColor="text1"/>
        </w:rPr>
      </w:pPr>
      <w:r w:rsidRPr="00973078">
        <w:rPr>
          <w:rFonts w:ascii="Tahoma" w:hAnsi="Tahoma" w:cs="Tahoma"/>
          <w:color w:val="000000" w:themeColor="text1"/>
        </w:rPr>
        <w:lastRenderedPageBreak/>
        <w:t xml:space="preserve">Continuamos por el Valle del </w:t>
      </w:r>
      <w:proofErr w:type="spellStart"/>
      <w:r w:rsidRPr="00973078">
        <w:rPr>
          <w:rFonts w:ascii="Tahoma" w:hAnsi="Tahoma" w:cs="Tahoma"/>
          <w:color w:val="000000" w:themeColor="text1"/>
        </w:rPr>
        <w:t>Draa</w:t>
      </w:r>
      <w:proofErr w:type="spellEnd"/>
      <w:r w:rsidRPr="00973078">
        <w:rPr>
          <w:rFonts w:ascii="Tahoma" w:hAnsi="Tahoma" w:cs="Tahoma"/>
          <w:color w:val="000000" w:themeColor="text1"/>
        </w:rPr>
        <w:t xml:space="preserve">, el palmeral más grande de África, en un recorrido repleto de oasis y palmeras, aproximándonos a Zagora. Desde lo alto de la carretera se puede apreciar la inmensidad verde que se extiende a lo lejos. </w:t>
      </w:r>
      <w:r w:rsidRPr="00AB618E">
        <w:rPr>
          <w:rFonts w:ascii="Tahoma" w:hAnsi="Tahoma" w:cs="Tahoma"/>
          <w:b/>
          <w:bCs/>
          <w:color w:val="833103"/>
        </w:rPr>
        <w:t>En Zagora, los guías bereberes lo esperan para dar comienzo al paseo en dromedarios camino al campamento</w:t>
      </w:r>
      <w:r w:rsidRPr="00973078">
        <w:rPr>
          <w:rFonts w:ascii="Tahoma" w:hAnsi="Tahoma" w:cs="Tahoma"/>
          <w:color w:val="000000" w:themeColor="text1"/>
        </w:rPr>
        <w:t>, ubicado en un mágico entorno, rodeados de árida belleza.</w:t>
      </w:r>
    </w:p>
    <w:p w:rsidR="00973078" w:rsidRPr="00AB618E" w:rsidRDefault="00973078" w:rsidP="00973078">
      <w:pPr>
        <w:spacing w:before="120" w:after="120"/>
        <w:jc w:val="both"/>
        <w:rPr>
          <w:rFonts w:ascii="Tahoma" w:hAnsi="Tahoma" w:cs="Tahoma"/>
          <w:b/>
          <w:bCs/>
          <w:color w:val="833103"/>
        </w:rPr>
      </w:pPr>
      <w:r w:rsidRPr="00973078">
        <w:rPr>
          <w:rFonts w:ascii="Tahoma" w:hAnsi="Tahoma" w:cs="Tahoma"/>
          <w:color w:val="000000" w:themeColor="text1"/>
        </w:rPr>
        <w:t xml:space="preserve">De regreso a Marrakech nos aguardan más sorpresas: la visita a </w:t>
      </w:r>
      <w:proofErr w:type="spellStart"/>
      <w:r w:rsidRPr="00973078">
        <w:rPr>
          <w:rFonts w:ascii="Tahoma" w:hAnsi="Tahoma" w:cs="Tahoma"/>
          <w:color w:val="000000" w:themeColor="text1"/>
        </w:rPr>
        <w:t>Tamegroute</w:t>
      </w:r>
      <w:proofErr w:type="spellEnd"/>
      <w:r w:rsidRPr="00973078">
        <w:rPr>
          <w:rFonts w:ascii="Tahoma" w:hAnsi="Tahoma" w:cs="Tahoma"/>
          <w:color w:val="000000" w:themeColor="text1"/>
        </w:rPr>
        <w:t>, el «pueblo de la cerámica verde», y la visita a la</w:t>
      </w:r>
      <w:r>
        <w:rPr>
          <w:rFonts w:ascii="Tahoma" w:hAnsi="Tahoma" w:cs="Tahoma"/>
          <w:color w:val="000000" w:themeColor="text1"/>
        </w:rPr>
        <w:t xml:space="preserve"> </w:t>
      </w:r>
      <w:proofErr w:type="spellStart"/>
      <w:r w:rsidRPr="00973078">
        <w:rPr>
          <w:rFonts w:ascii="Tahoma" w:hAnsi="Tahoma" w:cs="Tahoma"/>
          <w:i/>
          <w:iCs/>
          <w:color w:val="000000" w:themeColor="text1"/>
        </w:rPr>
        <w:t>kasbah</w:t>
      </w:r>
      <w:proofErr w:type="spellEnd"/>
      <w:r>
        <w:rPr>
          <w:rFonts w:ascii="Tahoma" w:hAnsi="Tahoma" w:cs="Tahoma"/>
          <w:color w:val="000000" w:themeColor="text1"/>
        </w:rPr>
        <w:t xml:space="preserve"> </w:t>
      </w:r>
      <w:proofErr w:type="spellStart"/>
      <w:r w:rsidRPr="00973078">
        <w:rPr>
          <w:rFonts w:ascii="Tahoma" w:hAnsi="Tahoma" w:cs="Tahoma"/>
          <w:color w:val="000000" w:themeColor="text1"/>
        </w:rPr>
        <w:t>Telouet</w:t>
      </w:r>
      <w:proofErr w:type="spellEnd"/>
      <w:r w:rsidRPr="00973078">
        <w:rPr>
          <w:rFonts w:ascii="Tahoma" w:hAnsi="Tahoma" w:cs="Tahoma"/>
          <w:color w:val="000000" w:themeColor="text1"/>
        </w:rPr>
        <w:t xml:space="preserve">, escondida entre las majestuosas montañas del Atlas. </w:t>
      </w:r>
      <w:r w:rsidRPr="00AB618E">
        <w:rPr>
          <w:rFonts w:ascii="Tahoma" w:hAnsi="Tahoma" w:cs="Tahoma"/>
          <w:b/>
          <w:bCs/>
          <w:color w:val="833103"/>
        </w:rPr>
        <w:t xml:space="preserve">Esta </w:t>
      </w:r>
      <w:proofErr w:type="spellStart"/>
      <w:r w:rsidRPr="00AB618E">
        <w:rPr>
          <w:rFonts w:ascii="Tahoma" w:hAnsi="Tahoma" w:cs="Tahoma"/>
          <w:b/>
          <w:bCs/>
          <w:i/>
          <w:iCs/>
          <w:color w:val="833103"/>
        </w:rPr>
        <w:t>kasbah</w:t>
      </w:r>
      <w:proofErr w:type="spellEnd"/>
      <w:r w:rsidRPr="00AB618E">
        <w:rPr>
          <w:rFonts w:ascii="Tahoma" w:hAnsi="Tahoma" w:cs="Tahoma"/>
          <w:b/>
          <w:bCs/>
          <w:color w:val="833103"/>
        </w:rPr>
        <w:t xml:space="preserve"> fue la residencia familiar del Pachá El </w:t>
      </w:r>
      <w:proofErr w:type="spellStart"/>
      <w:r w:rsidRPr="00AB618E">
        <w:rPr>
          <w:rFonts w:ascii="Tahoma" w:hAnsi="Tahoma" w:cs="Tahoma"/>
          <w:b/>
          <w:bCs/>
          <w:color w:val="833103"/>
        </w:rPr>
        <w:t>Glaoui</w:t>
      </w:r>
      <w:proofErr w:type="spellEnd"/>
      <w:r w:rsidRPr="00AB618E">
        <w:rPr>
          <w:rFonts w:ascii="Tahoma" w:hAnsi="Tahoma" w:cs="Tahoma"/>
          <w:b/>
          <w:bCs/>
          <w:color w:val="833103"/>
        </w:rPr>
        <w:t>, el último “Señor del Atlas”.</w:t>
      </w:r>
    </w:p>
    <w:p w:rsidR="00973078" w:rsidRDefault="00973078" w:rsidP="00973078">
      <w:pPr>
        <w:spacing w:before="120" w:after="120"/>
        <w:jc w:val="both"/>
        <w:rPr>
          <w:rFonts w:ascii="Tahoma" w:hAnsi="Tahoma" w:cs="Tahoma"/>
          <w:color w:val="000000" w:themeColor="text1"/>
        </w:rPr>
      </w:pPr>
      <w:r w:rsidRPr="00973078">
        <w:rPr>
          <w:rFonts w:ascii="Tahoma" w:hAnsi="Tahoma" w:cs="Tahoma"/>
          <w:color w:val="000000" w:themeColor="text1"/>
        </w:rPr>
        <w:t>Una excursión de lo más interesante donde el contraste de paisajes se mezcla con el exotismo del desierto y la historia que destilan las centenarias</w:t>
      </w:r>
      <w:r>
        <w:rPr>
          <w:rFonts w:ascii="Tahoma" w:hAnsi="Tahoma" w:cs="Tahoma"/>
          <w:color w:val="000000" w:themeColor="text1"/>
        </w:rPr>
        <w:t xml:space="preserve"> </w:t>
      </w:r>
      <w:proofErr w:type="spellStart"/>
      <w:r w:rsidRPr="00973078">
        <w:rPr>
          <w:rFonts w:ascii="Tahoma" w:hAnsi="Tahoma" w:cs="Tahoma"/>
          <w:i/>
          <w:iCs/>
          <w:color w:val="000000" w:themeColor="text1"/>
        </w:rPr>
        <w:t>kasbah</w:t>
      </w:r>
      <w:proofErr w:type="spellEnd"/>
      <w:r w:rsidRPr="00973078">
        <w:rPr>
          <w:rFonts w:ascii="Tahoma" w:hAnsi="Tahoma" w:cs="Tahoma"/>
          <w:color w:val="000000" w:themeColor="text1"/>
        </w:rPr>
        <w:t>.</w:t>
      </w:r>
    </w:p>
    <w:p w:rsidR="00973078" w:rsidRDefault="00973078" w:rsidP="00973078">
      <w:pPr>
        <w:spacing w:before="120" w:after="120"/>
        <w:jc w:val="both"/>
        <w:rPr>
          <w:rFonts w:ascii="Tahoma" w:hAnsi="Tahoma" w:cs="Tahoma"/>
          <w:color w:val="000000" w:themeColor="text1"/>
        </w:rPr>
      </w:pPr>
    </w:p>
    <w:p w:rsidR="00973078" w:rsidRDefault="00973078" w:rsidP="00973078">
      <w:pPr>
        <w:spacing w:before="120" w:after="120"/>
        <w:jc w:val="both"/>
        <w:rPr>
          <w:rFonts w:ascii="Tahoma" w:hAnsi="Tahoma" w:cs="Tahoma"/>
          <w:color w:val="000000" w:themeColor="text1"/>
        </w:rPr>
      </w:pPr>
    </w:p>
    <w:p w:rsidR="00973078" w:rsidRPr="00973078" w:rsidRDefault="00973078" w:rsidP="00973078">
      <w:pPr>
        <w:spacing w:before="120" w:after="120"/>
        <w:jc w:val="both"/>
        <w:rPr>
          <w:rFonts w:ascii="Tahoma" w:hAnsi="Tahoma" w:cs="Tahoma"/>
          <w:color w:val="000000" w:themeColor="text1"/>
        </w:rPr>
      </w:pPr>
    </w:p>
    <w:p w:rsidR="009F33CA" w:rsidRPr="00DB47FA" w:rsidRDefault="009F33CA" w:rsidP="009F33CA">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9F33CA" w:rsidRPr="00F0207B" w:rsidRDefault="009F33CA" w:rsidP="009F33CA">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Transporte en vehículo privado ida y vuelta a Marrakech.</w:t>
      </w:r>
    </w:p>
    <w:p w:rsidR="009F33CA" w:rsidRPr="00F0207B" w:rsidRDefault="009F33CA" w:rsidP="009F33C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Alimentación del conductor.</w:t>
      </w:r>
    </w:p>
    <w:p w:rsidR="009F33CA" w:rsidRDefault="009F33CA" w:rsidP="009F33C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9F33CA" w:rsidRPr="00F0207B" w:rsidRDefault="009F33CA" w:rsidP="009F33C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01 noche en el Desierto.</w:t>
      </w:r>
    </w:p>
    <w:p w:rsidR="009F33CA" w:rsidRDefault="009F33CA" w:rsidP="009F33C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Cena y desayuno en el </w:t>
      </w:r>
      <w:r w:rsidR="00D7403F">
        <w:rPr>
          <w:rFonts w:ascii="Tahoma" w:hAnsi="Tahoma" w:cs="Tahoma"/>
          <w:color w:val="212529"/>
        </w:rPr>
        <w:t>desierto</w:t>
      </w:r>
      <w:r>
        <w:rPr>
          <w:rFonts w:ascii="Tahoma" w:hAnsi="Tahoma" w:cs="Tahoma"/>
          <w:color w:val="212529"/>
        </w:rPr>
        <w:t>.</w:t>
      </w:r>
    </w:p>
    <w:p w:rsidR="00D7403F" w:rsidRDefault="00D7403F" w:rsidP="009F33CA">
      <w:pPr>
        <w:pStyle w:val="checkcustom"/>
        <w:numPr>
          <w:ilvl w:val="0"/>
          <w:numId w:val="1"/>
        </w:numPr>
        <w:shd w:val="clear" w:color="auto" w:fill="FFFFFF"/>
        <w:spacing w:before="0" w:beforeAutospacing="0"/>
        <w:jc w:val="both"/>
        <w:rPr>
          <w:rFonts w:ascii="Tahoma" w:hAnsi="Tahoma" w:cs="Tahoma"/>
          <w:color w:val="212529"/>
        </w:rPr>
      </w:pPr>
      <w:r w:rsidRPr="00D7403F">
        <w:rPr>
          <w:rFonts w:ascii="Tahoma" w:hAnsi="Tahoma" w:cs="Tahoma"/>
          <w:color w:val="212529"/>
        </w:rPr>
        <w:t xml:space="preserve">Guía local visita </w:t>
      </w:r>
      <w:r w:rsidR="004F694B">
        <w:rPr>
          <w:rFonts w:ascii="Tahoma" w:hAnsi="Tahoma" w:cs="Tahoma"/>
          <w:color w:val="212529"/>
        </w:rPr>
        <w:t>e</w:t>
      </w:r>
      <w:r w:rsidRPr="00D7403F">
        <w:rPr>
          <w:rFonts w:ascii="Tahoma" w:hAnsi="Tahoma" w:cs="Tahoma"/>
          <w:color w:val="212529"/>
        </w:rPr>
        <w:t xml:space="preserve">l </w:t>
      </w:r>
      <w:proofErr w:type="spellStart"/>
      <w:r w:rsidRPr="00D7403F">
        <w:rPr>
          <w:rFonts w:ascii="Tahoma" w:hAnsi="Tahoma" w:cs="Tahoma"/>
          <w:color w:val="212529"/>
        </w:rPr>
        <w:t>Ksar</w:t>
      </w:r>
      <w:proofErr w:type="spellEnd"/>
      <w:r w:rsidRPr="00D7403F">
        <w:rPr>
          <w:rFonts w:ascii="Tahoma" w:hAnsi="Tahoma" w:cs="Tahoma"/>
          <w:color w:val="212529"/>
        </w:rPr>
        <w:t xml:space="preserve"> de </w:t>
      </w:r>
      <w:proofErr w:type="spellStart"/>
      <w:r w:rsidRPr="00D7403F">
        <w:rPr>
          <w:rFonts w:ascii="Tahoma" w:hAnsi="Tahoma" w:cs="Tahoma"/>
          <w:color w:val="212529"/>
        </w:rPr>
        <w:t>Aït</w:t>
      </w:r>
      <w:proofErr w:type="spellEnd"/>
      <w:r w:rsidRPr="00D7403F">
        <w:rPr>
          <w:rFonts w:ascii="Tahoma" w:hAnsi="Tahoma" w:cs="Tahoma"/>
          <w:color w:val="212529"/>
        </w:rPr>
        <w:t xml:space="preserve"> Ben </w:t>
      </w:r>
      <w:proofErr w:type="spellStart"/>
      <w:r w:rsidRPr="00D7403F">
        <w:rPr>
          <w:rFonts w:ascii="Tahoma" w:hAnsi="Tahoma" w:cs="Tahoma"/>
          <w:color w:val="212529"/>
        </w:rPr>
        <w:t>Haddou</w:t>
      </w:r>
      <w:proofErr w:type="spellEnd"/>
      <w:r w:rsidRPr="00D7403F">
        <w:rPr>
          <w:rFonts w:ascii="Tahoma" w:hAnsi="Tahoma" w:cs="Tahoma"/>
          <w:color w:val="212529"/>
        </w:rPr>
        <w:t xml:space="preserve"> – </w:t>
      </w:r>
      <w:proofErr w:type="spellStart"/>
      <w:r w:rsidRPr="00D7403F">
        <w:rPr>
          <w:rFonts w:ascii="Tahoma" w:hAnsi="Tahoma" w:cs="Tahoma"/>
          <w:color w:val="212529"/>
        </w:rPr>
        <w:t>Ouarzazate</w:t>
      </w:r>
      <w:proofErr w:type="spellEnd"/>
      <w:r>
        <w:rPr>
          <w:rFonts w:ascii="Tahoma" w:hAnsi="Tahoma" w:cs="Tahoma"/>
          <w:color w:val="212529"/>
        </w:rPr>
        <w:t>.</w:t>
      </w:r>
    </w:p>
    <w:p w:rsidR="00D7403F" w:rsidRDefault="00D7403F" w:rsidP="009F33CA">
      <w:pPr>
        <w:pStyle w:val="checkcustom"/>
        <w:numPr>
          <w:ilvl w:val="0"/>
          <w:numId w:val="1"/>
        </w:numPr>
        <w:shd w:val="clear" w:color="auto" w:fill="FFFFFF"/>
        <w:spacing w:before="0" w:beforeAutospacing="0"/>
        <w:jc w:val="both"/>
        <w:rPr>
          <w:rFonts w:ascii="Tahoma" w:hAnsi="Tahoma" w:cs="Tahoma"/>
          <w:color w:val="212529"/>
        </w:rPr>
      </w:pPr>
      <w:r w:rsidRPr="00D7403F">
        <w:rPr>
          <w:rFonts w:ascii="Tahoma" w:hAnsi="Tahoma" w:cs="Tahoma"/>
          <w:color w:val="212529"/>
        </w:rPr>
        <w:t xml:space="preserve">Guía local visita a la </w:t>
      </w:r>
      <w:proofErr w:type="spellStart"/>
      <w:r w:rsidRPr="00D7403F">
        <w:rPr>
          <w:rFonts w:ascii="Tahoma" w:hAnsi="Tahoma" w:cs="Tahoma"/>
          <w:color w:val="212529"/>
        </w:rPr>
        <w:t>Kasbah</w:t>
      </w:r>
      <w:proofErr w:type="spellEnd"/>
      <w:r w:rsidRPr="00D7403F">
        <w:rPr>
          <w:rFonts w:ascii="Tahoma" w:hAnsi="Tahoma" w:cs="Tahoma"/>
          <w:color w:val="212529"/>
        </w:rPr>
        <w:t xml:space="preserve"> de </w:t>
      </w:r>
      <w:proofErr w:type="spellStart"/>
      <w:r w:rsidRPr="00D7403F">
        <w:rPr>
          <w:rFonts w:ascii="Tahoma" w:hAnsi="Tahoma" w:cs="Tahoma"/>
          <w:color w:val="212529"/>
        </w:rPr>
        <w:t>Telouet</w:t>
      </w:r>
      <w:proofErr w:type="spellEnd"/>
      <w:r w:rsidRPr="00D7403F">
        <w:rPr>
          <w:rFonts w:ascii="Tahoma" w:hAnsi="Tahoma" w:cs="Tahoma"/>
          <w:color w:val="212529"/>
        </w:rPr>
        <w:t xml:space="preserve"> – Alto Atlas</w:t>
      </w:r>
      <w:r>
        <w:rPr>
          <w:rFonts w:ascii="Tahoma" w:hAnsi="Tahoma" w:cs="Tahoma"/>
          <w:color w:val="212529"/>
        </w:rPr>
        <w:t>.</w:t>
      </w:r>
    </w:p>
    <w:p w:rsidR="009F33CA" w:rsidRPr="00D7403F" w:rsidRDefault="009F33CA" w:rsidP="00D7403F">
      <w:pPr>
        <w:pStyle w:val="checkcustom"/>
        <w:numPr>
          <w:ilvl w:val="0"/>
          <w:numId w:val="1"/>
        </w:numPr>
        <w:shd w:val="clear" w:color="auto" w:fill="FFFFFF"/>
        <w:spacing w:before="0" w:beforeAutospacing="0"/>
        <w:jc w:val="both"/>
        <w:rPr>
          <w:rFonts w:ascii="Tahoma" w:hAnsi="Tahoma" w:cs="Tahoma"/>
          <w:color w:val="212529"/>
        </w:rPr>
      </w:pPr>
      <w:r w:rsidRPr="00D7403F">
        <w:rPr>
          <w:rFonts w:ascii="Tahoma" w:hAnsi="Tahoma" w:cs="Tahoma"/>
          <w:color w:val="212529"/>
        </w:rPr>
        <w:t>Acomodación en jaima</w:t>
      </w:r>
      <w:r w:rsidR="00D7403F" w:rsidRPr="00D7403F">
        <w:rPr>
          <w:rFonts w:ascii="Tahoma" w:hAnsi="Tahoma" w:cs="Tahoma"/>
          <w:color w:val="212529"/>
        </w:rPr>
        <w:t>s</w:t>
      </w:r>
      <w:r w:rsidRPr="00D7403F">
        <w:rPr>
          <w:rFonts w:ascii="Tahoma" w:hAnsi="Tahoma" w:cs="Tahoma"/>
          <w:color w:val="212529"/>
        </w:rPr>
        <w:t xml:space="preserve"> (carpa</w:t>
      </w:r>
      <w:r w:rsidR="00D7403F" w:rsidRPr="00D7403F">
        <w:rPr>
          <w:rFonts w:ascii="Tahoma" w:hAnsi="Tahoma" w:cs="Tahoma"/>
          <w:color w:val="212529"/>
        </w:rPr>
        <w:t>s</w:t>
      </w:r>
      <w:r w:rsidRPr="00D7403F">
        <w:rPr>
          <w:rFonts w:ascii="Tahoma" w:hAnsi="Tahoma" w:cs="Tahoma"/>
          <w:color w:val="212529"/>
        </w:rPr>
        <w:t>).</w:t>
      </w:r>
    </w:p>
    <w:p w:rsidR="009F33CA" w:rsidRDefault="009F33CA" w:rsidP="009F33C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Paseo en dromedario.</w:t>
      </w:r>
    </w:p>
    <w:p w:rsidR="009F33CA" w:rsidRPr="00F0207B" w:rsidRDefault="009F33CA" w:rsidP="009F33C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Recogida y traslado al alojamiento o lugar acordado.</w:t>
      </w:r>
    </w:p>
    <w:p w:rsidR="009F33CA" w:rsidRDefault="009F33CA" w:rsidP="009F33CA">
      <w:pPr>
        <w:rPr>
          <w:rFonts w:ascii="Tahoma" w:hAnsi="Tahoma" w:cs="Tahoma"/>
          <w:b/>
          <w:bCs/>
          <w:color w:val="70AD47" w:themeColor="accent6"/>
          <w:sz w:val="28"/>
          <w:szCs w:val="28"/>
          <w:u w:val="single"/>
        </w:rPr>
      </w:pPr>
    </w:p>
    <w:p w:rsidR="009F33CA" w:rsidRPr="00C86779" w:rsidRDefault="000C0B09" w:rsidP="009F33CA">
      <w:pPr>
        <w:rPr>
          <w:rFonts w:ascii="Tahoma" w:hAnsi="Tahoma" w:cs="Tahoma"/>
          <w:b/>
          <w:bCs/>
          <w:color w:val="833103"/>
          <w:sz w:val="28"/>
          <w:szCs w:val="28"/>
          <w:u w:val="single"/>
        </w:rPr>
      </w:pPr>
      <w:r>
        <w:rPr>
          <w:rFonts w:ascii="Tahoma" w:hAnsi="Tahoma" w:cs="Tahoma"/>
          <w:b/>
          <w:bCs/>
          <w:noProof/>
          <w:color w:val="833103"/>
          <w:sz w:val="28"/>
          <w:szCs w:val="28"/>
          <w:lang w:val="es-AR"/>
        </w:rPr>
        <w:drawing>
          <wp:anchor distT="0" distB="0" distL="114300" distR="114300" simplePos="0" relativeHeight="251663360" behindDoc="0" locked="0" layoutInCell="1" allowOverlap="1" wp14:anchorId="52D03BF6">
            <wp:simplePos x="0" y="0"/>
            <wp:positionH relativeFrom="margin">
              <wp:posOffset>4798695</wp:posOffset>
            </wp:positionH>
            <wp:positionV relativeFrom="margin">
              <wp:posOffset>5525135</wp:posOffset>
            </wp:positionV>
            <wp:extent cx="2018030" cy="3027680"/>
            <wp:effectExtent l="12700" t="0" r="13970" b="845820"/>
            <wp:wrapSquare wrapText="bothSides"/>
            <wp:docPr id="30902595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025951" name="Imagen 309025951"/>
                    <pic:cNvPicPr/>
                  </pic:nvPicPr>
                  <pic:blipFill>
                    <a:blip r:embed="rId9" cstate="email">
                      <a:extLst>
                        <a:ext uri="{28A0092B-C50C-407E-A947-70E740481C1C}">
                          <a14:useLocalDpi xmlns:a14="http://schemas.microsoft.com/office/drawing/2010/main"/>
                        </a:ext>
                      </a:extLst>
                    </a:blip>
                    <a:stretch>
                      <a:fillRect/>
                    </a:stretch>
                  </pic:blipFill>
                  <pic:spPr>
                    <a:xfrm>
                      <a:off x="0" y="0"/>
                      <a:ext cx="2018030" cy="30276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9F33CA" w:rsidRPr="00C86779">
        <w:rPr>
          <w:rFonts w:ascii="Tahoma" w:hAnsi="Tahoma" w:cs="Tahoma"/>
          <w:b/>
          <w:bCs/>
          <w:color w:val="833103"/>
          <w:sz w:val="28"/>
          <w:szCs w:val="28"/>
          <w:u w:val="single"/>
        </w:rPr>
        <w:t>NO INCLUYE</w:t>
      </w:r>
    </w:p>
    <w:p w:rsidR="009F33CA" w:rsidRDefault="009F33CA" w:rsidP="009F33CA">
      <w:pPr>
        <w:rPr>
          <w:rFonts w:ascii="Tahoma" w:hAnsi="Tahoma" w:cs="Tahoma"/>
          <w:b/>
          <w:bCs/>
          <w:color w:val="C00000"/>
          <w:u w:val="single"/>
        </w:rPr>
      </w:pPr>
    </w:p>
    <w:p w:rsidR="009F33CA" w:rsidRPr="00140357" w:rsidRDefault="009F33CA" w:rsidP="009F33C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Alojamiento en Marrakech.</w:t>
      </w:r>
    </w:p>
    <w:p w:rsidR="009F33CA" w:rsidRPr="00140357" w:rsidRDefault="009F33CA" w:rsidP="009F33CA">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color w:val="212529"/>
        </w:rPr>
        <w:t xml:space="preserve">Almuerzos, </w:t>
      </w:r>
      <w:r>
        <w:rPr>
          <w:rFonts w:ascii="Tahoma" w:hAnsi="Tahoma" w:cs="Tahoma"/>
          <w:color w:val="000000" w:themeColor="text1"/>
        </w:rPr>
        <w:t>b</w:t>
      </w:r>
      <w:r w:rsidRPr="00140357">
        <w:rPr>
          <w:rFonts w:ascii="Tahoma" w:hAnsi="Tahoma" w:cs="Tahoma"/>
          <w:color w:val="000000" w:themeColor="text1"/>
        </w:rPr>
        <w:t>ebidas o extras.</w:t>
      </w:r>
    </w:p>
    <w:p w:rsidR="009F33CA" w:rsidRPr="00140357" w:rsidRDefault="009F33CA" w:rsidP="009F33CA">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rPr>
        <w:t>Servicios de maleteros.</w:t>
      </w:r>
    </w:p>
    <w:p w:rsidR="009F33CA" w:rsidRPr="00D7403F" w:rsidRDefault="009F33CA" w:rsidP="009F33CA">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Actividades no descritas</w:t>
      </w:r>
      <w:r w:rsidRPr="00140357">
        <w:rPr>
          <w:rFonts w:ascii="Tahoma" w:hAnsi="Tahoma" w:cs="Tahoma"/>
        </w:rPr>
        <w:t>.</w:t>
      </w:r>
    </w:p>
    <w:p w:rsidR="00D7403F" w:rsidRPr="00C86779" w:rsidRDefault="00D7403F" w:rsidP="009F33CA">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Visitas opcionales y entradas.</w:t>
      </w:r>
    </w:p>
    <w:p w:rsidR="009F33CA" w:rsidRPr="00140357" w:rsidRDefault="009F33CA" w:rsidP="009F33CA">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Propinas (en caso de querer ofrecerlas).</w:t>
      </w:r>
      <w:r w:rsidR="000C0B09" w:rsidRPr="000C0B09">
        <w:rPr>
          <w:rFonts w:ascii="Tahoma" w:hAnsi="Tahoma" w:cs="Tahoma"/>
          <w:b/>
          <w:bCs/>
          <w:noProof/>
          <w:color w:val="833103"/>
          <w:sz w:val="28"/>
          <w:szCs w:val="28"/>
          <w:lang w:val="es-AR"/>
        </w:rPr>
        <w:t xml:space="preserve"> </w:t>
      </w:r>
    </w:p>
    <w:p w:rsidR="009F33CA" w:rsidRPr="00140357" w:rsidRDefault="009F33CA" w:rsidP="009F33CA">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color w:val="000000"/>
          <w:lang w:val="es-AR"/>
        </w:rPr>
        <w:t xml:space="preserve">Extras y gastos personales. </w:t>
      </w:r>
    </w:p>
    <w:p w:rsidR="009F33CA" w:rsidRDefault="009F33CA" w:rsidP="009F33C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Tiquetes aéreos.</w:t>
      </w:r>
      <w:r w:rsidR="00552440">
        <w:rPr>
          <w:rFonts w:ascii="Tahoma" w:hAnsi="Tahoma" w:cs="Tahoma"/>
          <w:lang w:val="es-AR"/>
        </w:rPr>
        <w:t xml:space="preserve">                                                           </w:t>
      </w:r>
    </w:p>
    <w:p w:rsidR="009F33CA" w:rsidRDefault="009F33CA" w:rsidP="009F33C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rsidR="009F33CA" w:rsidRDefault="009F33CA" w:rsidP="009F33C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rsidR="009F33CA" w:rsidRPr="00140357" w:rsidRDefault="009F33CA" w:rsidP="009F33CA">
      <w:pPr>
        <w:widowControl w:val="0"/>
        <w:autoSpaceDE w:val="0"/>
        <w:autoSpaceDN w:val="0"/>
        <w:adjustRightInd w:val="0"/>
        <w:ind w:right="87"/>
        <w:jc w:val="both"/>
        <w:rPr>
          <w:rFonts w:ascii="Tahoma" w:hAnsi="Tahoma" w:cs="Tahoma"/>
        </w:rPr>
      </w:pPr>
    </w:p>
    <w:p w:rsidR="009F33CA" w:rsidRDefault="009F33CA" w:rsidP="009F33CA">
      <w:pPr>
        <w:widowControl w:val="0"/>
        <w:autoSpaceDE w:val="0"/>
        <w:autoSpaceDN w:val="0"/>
        <w:adjustRightInd w:val="0"/>
        <w:ind w:right="87"/>
        <w:jc w:val="both"/>
        <w:rPr>
          <w:rFonts w:ascii="Tahoma" w:hAnsi="Tahoma" w:cs="Tahoma"/>
        </w:rPr>
      </w:pPr>
    </w:p>
    <w:p w:rsidR="009F33CA" w:rsidRDefault="009F33CA" w:rsidP="009F33CA">
      <w:pPr>
        <w:widowControl w:val="0"/>
        <w:autoSpaceDE w:val="0"/>
        <w:autoSpaceDN w:val="0"/>
        <w:adjustRightInd w:val="0"/>
        <w:ind w:right="87"/>
        <w:jc w:val="both"/>
        <w:rPr>
          <w:rFonts w:ascii="Tahoma" w:hAnsi="Tahoma" w:cs="Tahoma"/>
        </w:rPr>
      </w:pPr>
    </w:p>
    <w:p w:rsidR="009F33CA" w:rsidRDefault="00154926" w:rsidP="009F33CA">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5408" behindDoc="0" locked="0" layoutInCell="1" allowOverlap="1" wp14:anchorId="328CD087" wp14:editId="5F289A64">
                <wp:simplePos x="0" y="0"/>
                <wp:positionH relativeFrom="column">
                  <wp:posOffset>1676252</wp:posOffset>
                </wp:positionH>
                <wp:positionV relativeFrom="paragraph">
                  <wp:posOffset>93467</wp:posOffset>
                </wp:positionV>
                <wp:extent cx="3122579" cy="1040860"/>
                <wp:effectExtent l="0" t="0" r="0" b="0"/>
                <wp:wrapNone/>
                <wp:docPr id="1020595156" name="Cuadro de texto 2"/>
                <wp:cNvGraphicFramePr/>
                <a:graphic xmlns:a="http://schemas.openxmlformats.org/drawingml/2006/main">
                  <a:graphicData uri="http://schemas.microsoft.com/office/word/2010/wordprocessingShape">
                    <wps:wsp>
                      <wps:cNvSpPr txBox="1"/>
                      <wps:spPr>
                        <a:xfrm>
                          <a:off x="0" y="0"/>
                          <a:ext cx="3122579" cy="1040860"/>
                        </a:xfrm>
                        <a:prstGeom prst="rect">
                          <a:avLst/>
                        </a:prstGeom>
                        <a:noFill/>
                        <a:ln w="6350">
                          <a:noFill/>
                        </a:ln>
                      </wps:spPr>
                      <wps:txbx>
                        <w:txbxContent>
                          <w:p w:rsidR="000C0B09" w:rsidRPr="00971DD0" w:rsidRDefault="000C0B09" w:rsidP="000C0B09">
                            <w:pPr>
                              <w:jc w:val="center"/>
                              <w:rPr>
                                <w:rFonts w:ascii="Tahoma" w:hAnsi="Tahoma" w:cs="Tahoma"/>
                                <w:b/>
                                <w:bCs/>
                                <w:color w:val="833103"/>
                              </w:rPr>
                            </w:pPr>
                            <w:r>
                              <w:rPr>
                                <w:rFonts w:ascii="Tahoma" w:hAnsi="Tahoma" w:cs="Tahoma"/>
                                <w:b/>
                                <w:bCs/>
                                <w:color w:val="833103"/>
                              </w:rPr>
                              <w:t>PUEBLO DE LA CER</w:t>
                            </w:r>
                            <w:r w:rsidR="007F47A0">
                              <w:rPr>
                                <w:rFonts w:ascii="Tahoma" w:hAnsi="Tahoma" w:cs="Tahoma"/>
                                <w:b/>
                                <w:bCs/>
                                <w:color w:val="833103"/>
                              </w:rPr>
                              <w:t>Á</w:t>
                            </w:r>
                            <w:r>
                              <w:rPr>
                                <w:rFonts w:ascii="Tahoma" w:hAnsi="Tahoma" w:cs="Tahoma"/>
                                <w:b/>
                                <w:bCs/>
                                <w:color w:val="833103"/>
                              </w:rPr>
                              <w:t xml:space="preserve">MICA VERDE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28CD087" id="_x0000_t202" coordsize="21600,21600" o:spt="202" path="m,l,21600r21600,l21600,xe">
                <v:stroke joinstyle="miter"/>
                <v:path gradientshapeok="t" o:connecttype="rect"/>
              </v:shapetype>
              <v:shape id="_x0000_s1027" type="#_x0000_t202" style="position:absolute;left:0;text-align:left;margin-left:132pt;margin-top:7.35pt;width:245.85pt;height:81.9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" filled="f" stroked="f" strokeweight=".5pt">
                <v:textbox>
                  <w:txbxContent>
                    <w:p w:rsidR="000C0B09" w:rsidRPr="00971DD0" w:rsidRDefault="000C0B09" w:rsidP="000C0B09">
                      <w:pPr>
                        <w:jc w:val="center"/>
                        <w:rPr>
                          <w:rFonts w:ascii="Tahoma" w:hAnsi="Tahoma" w:cs="Tahoma"/>
                          <w:b/>
                          <w:bCs/>
                          <w:color w:val="833103"/>
                        </w:rPr>
                      </w:pPr>
                      <w:r>
                        <w:rPr>
                          <w:rFonts w:ascii="Tahoma" w:hAnsi="Tahoma" w:cs="Tahoma"/>
                          <w:b/>
                          <w:bCs/>
                          <w:color w:val="833103"/>
                        </w:rPr>
                        <w:t>PUEBLO DE LA CER</w:t>
                      </w:r>
                      <w:r w:rsidR="007F47A0">
                        <w:rPr>
                          <w:rFonts w:ascii="Tahoma" w:hAnsi="Tahoma" w:cs="Tahoma"/>
                          <w:b/>
                          <w:bCs/>
                          <w:color w:val="833103"/>
                        </w:rPr>
                        <w:t>Á</w:t>
                      </w:r>
                      <w:r>
                        <w:rPr>
                          <w:rFonts w:ascii="Tahoma" w:hAnsi="Tahoma" w:cs="Tahoma"/>
                          <w:b/>
                          <w:bCs/>
                          <w:color w:val="833103"/>
                        </w:rPr>
                        <w:t xml:space="preserve">MICA VERDE </w:t>
                      </w:r>
                    </w:p>
                  </w:txbxContent>
                </v:textbox>
              </v:shape>
            </w:pict>
          </mc:Fallback>
        </mc:AlternateContent>
      </w:r>
    </w:p>
    <w:p w:rsidR="009F33CA" w:rsidRDefault="00AB618E" w:rsidP="009F33CA">
      <w:pPr>
        <w:widowControl w:val="0"/>
        <w:autoSpaceDE w:val="0"/>
        <w:autoSpaceDN w:val="0"/>
        <w:adjustRightInd w:val="0"/>
        <w:ind w:right="87"/>
        <w:jc w:val="both"/>
        <w:rPr>
          <w:rFonts w:ascii="Tahoma" w:hAnsi="Tahoma" w:cs="Tahoma"/>
        </w:rPr>
      </w:pPr>
      <w:r>
        <w:rPr>
          <w:rFonts w:ascii="Tahoma" w:hAnsi="Tahoma" w:cs="Tahoma"/>
          <w:noProof/>
          <w:color w:val="212529"/>
        </w:rPr>
        <w:lastRenderedPageBreak/>
        <mc:AlternateContent>
          <mc:Choice Requires="wps">
            <w:drawing>
              <wp:anchor distT="0" distB="0" distL="114300" distR="114300" simplePos="0" relativeHeight="251662336" behindDoc="0" locked="0" layoutInCell="1" allowOverlap="1" wp14:anchorId="35D6EAFF" wp14:editId="11021241">
                <wp:simplePos x="0" y="0"/>
                <wp:positionH relativeFrom="column">
                  <wp:posOffset>243137</wp:posOffset>
                </wp:positionH>
                <wp:positionV relativeFrom="paragraph">
                  <wp:posOffset>-269861</wp:posOffset>
                </wp:positionV>
                <wp:extent cx="2568102"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2568102" cy="1040860"/>
                        </a:xfrm>
                        <a:prstGeom prst="rect">
                          <a:avLst/>
                        </a:prstGeom>
                        <a:noFill/>
                        <a:ln w="6350">
                          <a:noFill/>
                        </a:ln>
                      </wps:spPr>
                      <wps:txbx>
                        <w:txbxContent>
                          <w:p w:rsidR="009F33CA" w:rsidRPr="00971DD0" w:rsidRDefault="00C76438" w:rsidP="009F33CA">
                            <w:pPr>
                              <w:jc w:val="center"/>
                              <w:rPr>
                                <w:rFonts w:ascii="Tahoma" w:hAnsi="Tahoma" w:cs="Tahoma"/>
                                <w:b/>
                                <w:bCs/>
                                <w:color w:val="833103"/>
                              </w:rPr>
                            </w:pPr>
                            <w:r>
                              <w:rPr>
                                <w:rFonts w:ascii="Tahoma" w:hAnsi="Tahoma" w:cs="Tahoma"/>
                                <w:b/>
                                <w:bCs/>
                                <w:color w:val="833103"/>
                              </w:rPr>
                              <w:t>DESIERTO DE ZAGORA, SÁHARA EN ESTADO PURO</w:t>
                            </w:r>
                            <w:r w:rsidR="009F33CA">
                              <w:rPr>
                                <w:rFonts w:ascii="Tahoma" w:hAnsi="Tahoma" w:cs="Tahoma"/>
                                <w:b/>
                                <w:bCs/>
                                <w:color w:val="833103"/>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D6EAFF" id="_x0000_s1028" type="#_x0000_t202" style="position:absolute;left:0;text-align:left;margin-left:19.15pt;margin-top:-21.25pt;width:202.2pt;height:81.9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" filled="f" stroked="f" strokeweight=".5pt">
                <v:textbox>
                  <w:txbxContent>
                    <w:p w:rsidR="009F33CA" w:rsidRPr="00971DD0" w:rsidRDefault="00C76438" w:rsidP="009F33CA">
                      <w:pPr>
                        <w:jc w:val="center"/>
                        <w:rPr>
                          <w:rFonts w:ascii="Tahoma" w:hAnsi="Tahoma" w:cs="Tahoma"/>
                          <w:b/>
                          <w:bCs/>
                          <w:color w:val="833103"/>
                        </w:rPr>
                      </w:pPr>
                      <w:r>
                        <w:rPr>
                          <w:rFonts w:ascii="Tahoma" w:hAnsi="Tahoma" w:cs="Tahoma"/>
                          <w:b/>
                          <w:bCs/>
                          <w:color w:val="833103"/>
                        </w:rPr>
                        <w:t>DESIERTO DE ZAGORA, SÁHARA EN ESTADO PURO</w:t>
                      </w:r>
                      <w:r w:rsidR="009F33CA">
                        <w:rPr>
                          <w:rFonts w:ascii="Tahoma" w:hAnsi="Tahoma" w:cs="Tahoma"/>
                          <w:b/>
                          <w:bCs/>
                          <w:color w:val="833103"/>
                        </w:rPr>
                        <w:t xml:space="preserve"> </w:t>
                      </w:r>
                    </w:p>
                  </w:txbxContent>
                </v:textbox>
              </v:shape>
            </w:pict>
          </mc:Fallback>
        </mc:AlternateContent>
      </w:r>
      <w:r w:rsidR="00C76438">
        <w:rPr>
          <w:rFonts w:ascii="Tahoma" w:hAnsi="Tahoma" w:cs="Tahoma"/>
          <w:noProof/>
        </w:rPr>
        <w:drawing>
          <wp:inline distT="0" distB="0" distL="0" distR="0">
            <wp:extent cx="3112851" cy="2076963"/>
            <wp:effectExtent l="12700" t="0" r="11430" b="615950"/>
            <wp:docPr id="152358019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580190" name="Imagen 1523580190"/>
                    <pic:cNvPicPr/>
                  </pic:nvPicPr>
                  <pic:blipFill>
                    <a:blip r:embed="rId10" cstate="email">
                      <a:extLst>
                        <a:ext uri="{28A0092B-C50C-407E-A947-70E740481C1C}">
                          <a14:useLocalDpi xmlns:a14="http://schemas.microsoft.com/office/drawing/2010/main"/>
                        </a:ext>
                      </a:extLst>
                    </a:blip>
                    <a:stretch>
                      <a:fillRect/>
                    </a:stretch>
                  </pic:blipFill>
                  <pic:spPr>
                    <a:xfrm>
                      <a:off x="0" y="0"/>
                      <a:ext cx="3222129" cy="2149876"/>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009F33CA">
        <w:rPr>
          <w:rFonts w:ascii="Tahoma" w:hAnsi="Tahoma" w:cs="Tahoma"/>
        </w:rPr>
        <w:t xml:space="preserve">                        </w:t>
      </w:r>
      <w:r w:rsidR="00C76438">
        <w:rPr>
          <w:rFonts w:ascii="Tahoma" w:hAnsi="Tahoma" w:cs="Tahoma"/>
          <w:noProof/>
        </w:rPr>
        <w:drawing>
          <wp:inline distT="0" distB="0" distL="0" distR="0">
            <wp:extent cx="2230419" cy="2972653"/>
            <wp:effectExtent l="12700" t="0" r="17780" b="837565"/>
            <wp:docPr id="35437776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377769" name="Imagen 354377769"/>
                    <pic:cNvPicPr/>
                  </pic:nvPicPr>
                  <pic:blipFill>
                    <a:blip r:embed="rId11" cstate="email">
                      <a:extLst>
                        <a:ext uri="{28A0092B-C50C-407E-A947-70E740481C1C}">
                          <a14:useLocalDpi xmlns:a14="http://schemas.microsoft.com/office/drawing/2010/main"/>
                        </a:ext>
                      </a:extLst>
                    </a:blip>
                    <a:stretch>
                      <a:fillRect/>
                    </a:stretch>
                  </pic:blipFill>
                  <pic:spPr>
                    <a:xfrm>
                      <a:off x="0" y="0"/>
                      <a:ext cx="2237665" cy="29823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9F33CA" w:rsidRDefault="009F33CA" w:rsidP="009F33CA">
      <w:pPr>
        <w:widowControl w:val="0"/>
        <w:autoSpaceDE w:val="0"/>
        <w:autoSpaceDN w:val="0"/>
        <w:adjustRightInd w:val="0"/>
        <w:ind w:right="87"/>
        <w:jc w:val="both"/>
        <w:rPr>
          <w:rFonts w:ascii="Tahoma" w:hAnsi="Tahoma" w:cs="Tahoma"/>
        </w:rPr>
      </w:pPr>
      <w:r>
        <w:rPr>
          <w:rFonts w:ascii="Tahoma" w:hAnsi="Tahoma" w:cs="Tahoma"/>
        </w:rPr>
        <w:t xml:space="preserve">               </w:t>
      </w:r>
    </w:p>
    <w:p w:rsidR="009F33CA" w:rsidRPr="00457242" w:rsidRDefault="009F33CA" w:rsidP="009F33CA">
      <w:pPr>
        <w:widowControl w:val="0"/>
        <w:autoSpaceDE w:val="0"/>
        <w:autoSpaceDN w:val="0"/>
        <w:adjustRightInd w:val="0"/>
        <w:ind w:right="87"/>
        <w:jc w:val="both"/>
        <w:rPr>
          <w:rFonts w:ascii="Tahoma" w:hAnsi="Tahoma" w:cs="Tahoma"/>
        </w:rPr>
      </w:pPr>
    </w:p>
    <w:p w:rsidR="009F33CA" w:rsidRDefault="009F33CA" w:rsidP="009F33CA">
      <w:pPr>
        <w:widowControl w:val="0"/>
        <w:autoSpaceDE w:val="0"/>
        <w:autoSpaceDN w:val="0"/>
        <w:adjustRightInd w:val="0"/>
        <w:ind w:right="87"/>
        <w:jc w:val="both"/>
        <w:rPr>
          <w:rFonts w:ascii="Tahoma" w:hAnsi="Tahoma" w:cs="Tahoma"/>
          <w:b/>
          <w:bCs/>
          <w:color w:val="833103"/>
          <w:sz w:val="28"/>
          <w:szCs w:val="28"/>
          <w:u w:val="single"/>
          <w:lang w:val="es-AR"/>
        </w:rPr>
      </w:pPr>
    </w:p>
    <w:p w:rsidR="009F33CA" w:rsidRPr="00C86779" w:rsidRDefault="009F33CA" w:rsidP="009F33CA">
      <w:pPr>
        <w:widowControl w:val="0"/>
        <w:autoSpaceDE w:val="0"/>
        <w:autoSpaceDN w:val="0"/>
        <w:adjustRightInd w:val="0"/>
        <w:ind w:right="87"/>
        <w:jc w:val="both"/>
        <w:rPr>
          <w:rFonts w:ascii="Tahoma" w:hAnsi="Tahoma" w:cs="Tahoma"/>
          <w:color w:val="833103"/>
          <w:lang w:val="es-AR"/>
        </w:rPr>
      </w:pPr>
      <w:r w:rsidRPr="00C86779">
        <w:rPr>
          <w:rFonts w:ascii="Tahoma" w:hAnsi="Tahoma" w:cs="Tahoma"/>
          <w:b/>
          <w:bCs/>
          <w:color w:val="833103"/>
          <w:sz w:val="28"/>
          <w:szCs w:val="28"/>
          <w:u w:val="single"/>
          <w:lang w:val="es-AR"/>
        </w:rPr>
        <w:t>ITINERARIO</w:t>
      </w:r>
    </w:p>
    <w:p w:rsidR="009F33CA" w:rsidRPr="00BF4057" w:rsidRDefault="009F33CA" w:rsidP="009F33CA">
      <w:pPr>
        <w:rPr>
          <w:rFonts w:ascii="Tahoma" w:hAnsi="Tahoma" w:cs="Tahoma"/>
          <w:b/>
          <w:bCs/>
          <w:color w:val="70AD47" w:themeColor="accent6"/>
          <w:sz w:val="28"/>
          <w:szCs w:val="28"/>
          <w:lang w:val="es-AR"/>
        </w:rPr>
      </w:pPr>
    </w:p>
    <w:p w:rsidR="009F33CA" w:rsidRDefault="009F33CA" w:rsidP="009F33CA">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Pr="00D7403F">
        <w:rPr>
          <w:rFonts w:ascii="Tahoma" w:hAnsi="Tahoma" w:cs="Tahoma"/>
          <w:b/>
          <w:color w:val="833103"/>
        </w:rPr>
        <w:t xml:space="preserve">MARRAKECH – </w:t>
      </w:r>
      <w:r w:rsidR="00D7403F" w:rsidRPr="00D7403F">
        <w:rPr>
          <w:rFonts w:ascii="Tahoma" w:hAnsi="Tahoma" w:cs="Tahoma"/>
          <w:b/>
          <w:color w:val="833103"/>
        </w:rPr>
        <w:t>ALTO ATLAS – KSAR DE AIT BEN HADDOU – OUARZAZATE -AGDZ – TAMNOUGALT – ZAGORA – DESIERTO DE ZAGORA</w:t>
      </w:r>
    </w:p>
    <w:p w:rsidR="00C76438" w:rsidRDefault="00C76438" w:rsidP="007C6111">
      <w:pPr>
        <w:jc w:val="both"/>
        <w:rPr>
          <w:rFonts w:ascii="Tahoma" w:hAnsi="Tahoma" w:cs="Tahoma"/>
          <w:b/>
          <w:color w:val="000000" w:themeColor="text1"/>
        </w:rPr>
      </w:pPr>
    </w:p>
    <w:p w:rsidR="009F33CA" w:rsidRPr="00D7403F" w:rsidRDefault="00D7403F" w:rsidP="007C6111">
      <w:pPr>
        <w:jc w:val="both"/>
        <w:rPr>
          <w:rFonts w:ascii="Tahoma" w:hAnsi="Tahoma" w:cs="Tahoma"/>
          <w:bCs/>
          <w:color w:val="000000" w:themeColor="text1"/>
        </w:rPr>
      </w:pPr>
      <w:r w:rsidRPr="007C6111">
        <w:rPr>
          <w:rFonts w:ascii="Tahoma" w:hAnsi="Tahoma" w:cs="Tahoma"/>
          <w:b/>
          <w:color w:val="000000" w:themeColor="text1"/>
        </w:rPr>
        <w:t>A primera hora de la mañana</w:t>
      </w:r>
      <w:r w:rsidRPr="00D7403F">
        <w:rPr>
          <w:rFonts w:ascii="Tahoma" w:hAnsi="Tahoma" w:cs="Tahoma"/>
          <w:bCs/>
          <w:color w:val="000000" w:themeColor="text1"/>
        </w:rPr>
        <w:t xml:space="preserve">, </w:t>
      </w:r>
      <w:r>
        <w:rPr>
          <w:rFonts w:ascii="Tahoma" w:hAnsi="Tahoma" w:cs="Tahoma"/>
          <w:bCs/>
          <w:color w:val="000000" w:themeColor="text1"/>
        </w:rPr>
        <w:t>su</w:t>
      </w:r>
      <w:r w:rsidRPr="00D7403F">
        <w:rPr>
          <w:rFonts w:ascii="Tahoma" w:hAnsi="Tahoma" w:cs="Tahoma"/>
          <w:bCs/>
          <w:color w:val="000000" w:themeColor="text1"/>
        </w:rPr>
        <w:t xml:space="preserve"> conductor </w:t>
      </w:r>
      <w:r>
        <w:rPr>
          <w:rFonts w:ascii="Tahoma" w:hAnsi="Tahoma" w:cs="Tahoma"/>
          <w:bCs/>
          <w:color w:val="000000" w:themeColor="text1"/>
        </w:rPr>
        <w:t>lo</w:t>
      </w:r>
      <w:r w:rsidRPr="00D7403F">
        <w:rPr>
          <w:rFonts w:ascii="Tahoma" w:hAnsi="Tahoma" w:cs="Tahoma"/>
          <w:bCs/>
          <w:color w:val="000000" w:themeColor="text1"/>
        </w:rPr>
        <w:t xml:space="preserve"> recogerá en el alojamiento o lugar acordado para poner rumbo al extremo sur del país, escapando del bullicio de la ciudad. Iniciamos la ruta hacia </w:t>
      </w:r>
      <w:proofErr w:type="spellStart"/>
      <w:r w:rsidRPr="00D7403F">
        <w:rPr>
          <w:rFonts w:ascii="Tahoma" w:hAnsi="Tahoma" w:cs="Tahoma"/>
          <w:bCs/>
          <w:color w:val="000000" w:themeColor="text1"/>
        </w:rPr>
        <w:t>Ouarzazate</w:t>
      </w:r>
      <w:proofErr w:type="spellEnd"/>
      <w:r w:rsidRPr="00D7403F">
        <w:rPr>
          <w:rFonts w:ascii="Tahoma" w:hAnsi="Tahoma" w:cs="Tahoma"/>
          <w:bCs/>
          <w:color w:val="000000" w:themeColor="text1"/>
        </w:rPr>
        <w:t xml:space="preserve"> atravesando el Alto Atlas por el impresionante puerto de montaña de </w:t>
      </w:r>
      <w:proofErr w:type="spellStart"/>
      <w:r w:rsidRPr="00D7403F">
        <w:rPr>
          <w:rFonts w:ascii="Tahoma" w:hAnsi="Tahoma" w:cs="Tahoma"/>
          <w:bCs/>
          <w:color w:val="000000" w:themeColor="text1"/>
        </w:rPr>
        <w:t>Tizi</w:t>
      </w:r>
      <w:proofErr w:type="spellEnd"/>
      <w:r w:rsidRPr="00D7403F">
        <w:rPr>
          <w:rFonts w:ascii="Tahoma" w:hAnsi="Tahoma" w:cs="Tahoma"/>
          <w:bCs/>
          <w:color w:val="000000" w:themeColor="text1"/>
        </w:rPr>
        <w:t xml:space="preserve"> </w:t>
      </w:r>
      <w:proofErr w:type="spellStart"/>
      <w:r w:rsidRPr="00D7403F">
        <w:rPr>
          <w:rFonts w:ascii="Tahoma" w:hAnsi="Tahoma" w:cs="Tahoma"/>
          <w:bCs/>
          <w:color w:val="000000" w:themeColor="text1"/>
        </w:rPr>
        <w:t>n’Tichka</w:t>
      </w:r>
      <w:proofErr w:type="spellEnd"/>
      <w:r w:rsidRPr="00D7403F">
        <w:rPr>
          <w:rFonts w:ascii="Tahoma" w:hAnsi="Tahoma" w:cs="Tahoma"/>
          <w:bCs/>
          <w:color w:val="000000" w:themeColor="text1"/>
        </w:rPr>
        <w:t xml:space="preserve">. Una ruta de grandes contrastes que </w:t>
      </w:r>
      <w:r w:rsidR="007C6111">
        <w:rPr>
          <w:rFonts w:ascii="Tahoma" w:hAnsi="Tahoma" w:cs="Tahoma"/>
          <w:bCs/>
          <w:color w:val="000000" w:themeColor="text1"/>
        </w:rPr>
        <w:t>le</w:t>
      </w:r>
      <w:r w:rsidRPr="00D7403F">
        <w:rPr>
          <w:rFonts w:ascii="Tahoma" w:hAnsi="Tahoma" w:cs="Tahoma"/>
          <w:bCs/>
          <w:color w:val="000000" w:themeColor="text1"/>
        </w:rPr>
        <w:t xml:space="preserve"> permitirá ver los numerosos poblados bereberes que se asientan en las laderas de las montañas.</w:t>
      </w:r>
    </w:p>
    <w:p w:rsidR="007C6111" w:rsidRDefault="00D7403F" w:rsidP="007C6111">
      <w:pPr>
        <w:jc w:val="both"/>
        <w:rPr>
          <w:rFonts w:ascii="Tahoma" w:hAnsi="Tahoma" w:cs="Tahoma"/>
          <w:bCs/>
          <w:color w:val="000000" w:themeColor="text1"/>
          <w:lang w:val="es-AR"/>
        </w:rPr>
      </w:pPr>
      <w:r w:rsidRPr="00D7403F">
        <w:rPr>
          <w:rFonts w:ascii="Tahoma" w:hAnsi="Tahoma" w:cs="Tahoma"/>
          <w:bCs/>
          <w:color w:val="000000" w:themeColor="text1"/>
          <w:lang w:val="es-AR"/>
        </w:rPr>
        <w:t xml:space="preserve">Llegada a </w:t>
      </w:r>
      <w:proofErr w:type="spellStart"/>
      <w:r w:rsidRPr="00D7403F">
        <w:rPr>
          <w:rFonts w:ascii="Tahoma" w:hAnsi="Tahoma" w:cs="Tahoma"/>
          <w:bCs/>
          <w:color w:val="000000" w:themeColor="text1"/>
          <w:lang w:val="es-AR"/>
        </w:rPr>
        <w:t>Ouarzazate</w:t>
      </w:r>
      <w:proofErr w:type="spellEnd"/>
      <w:r w:rsidRPr="00D7403F">
        <w:rPr>
          <w:rFonts w:ascii="Tahoma" w:hAnsi="Tahoma" w:cs="Tahoma"/>
          <w:bCs/>
          <w:color w:val="000000" w:themeColor="text1"/>
          <w:lang w:val="es-AR"/>
        </w:rPr>
        <w:t xml:space="preserve">, conocida como la ciudad del cine, donde la majestuosa </w:t>
      </w:r>
      <w:proofErr w:type="spellStart"/>
      <w:r w:rsidRPr="00D7403F">
        <w:rPr>
          <w:rFonts w:ascii="Tahoma" w:hAnsi="Tahoma" w:cs="Tahoma"/>
          <w:bCs/>
          <w:color w:val="000000" w:themeColor="text1"/>
          <w:lang w:val="es-AR"/>
        </w:rPr>
        <w:t>Kasbah</w:t>
      </w:r>
      <w:proofErr w:type="spellEnd"/>
      <w:r w:rsidRPr="00D7403F">
        <w:rPr>
          <w:rFonts w:ascii="Tahoma" w:hAnsi="Tahoma" w:cs="Tahoma"/>
          <w:bCs/>
          <w:color w:val="000000" w:themeColor="text1"/>
          <w:lang w:val="es-AR"/>
        </w:rPr>
        <w:t xml:space="preserve"> </w:t>
      </w:r>
      <w:proofErr w:type="spellStart"/>
      <w:r w:rsidRPr="00D7403F">
        <w:rPr>
          <w:rFonts w:ascii="Tahoma" w:hAnsi="Tahoma" w:cs="Tahoma"/>
          <w:bCs/>
          <w:color w:val="000000" w:themeColor="text1"/>
          <w:lang w:val="es-AR"/>
        </w:rPr>
        <w:t>Taourirt</w:t>
      </w:r>
      <w:proofErr w:type="spellEnd"/>
      <w:r w:rsidRPr="00D7403F">
        <w:rPr>
          <w:rFonts w:ascii="Tahoma" w:hAnsi="Tahoma" w:cs="Tahoma"/>
          <w:bCs/>
          <w:color w:val="000000" w:themeColor="text1"/>
          <w:lang w:val="es-AR"/>
        </w:rPr>
        <w:t xml:space="preserve"> que preside la ciudad, nos dará la bienvenida. Después pondremos rumbo a la bella fortificación </w:t>
      </w:r>
    </w:p>
    <w:p w:rsidR="007C6111" w:rsidRDefault="00D7403F" w:rsidP="007C6111">
      <w:pPr>
        <w:jc w:val="both"/>
        <w:rPr>
          <w:rFonts w:ascii="Tahoma" w:hAnsi="Tahoma" w:cs="Tahoma"/>
          <w:bCs/>
          <w:color w:val="000000" w:themeColor="text1"/>
          <w:lang w:val="es-AR"/>
        </w:rPr>
      </w:pPr>
      <w:r w:rsidRPr="00D7403F">
        <w:rPr>
          <w:rFonts w:ascii="Tahoma" w:hAnsi="Tahoma" w:cs="Tahoma"/>
          <w:bCs/>
          <w:color w:val="000000" w:themeColor="text1"/>
          <w:lang w:val="es-AR"/>
        </w:rPr>
        <w:t xml:space="preserve">bereber de </w:t>
      </w:r>
      <w:proofErr w:type="spellStart"/>
      <w:r w:rsidRPr="00D7403F">
        <w:rPr>
          <w:rFonts w:ascii="Tahoma" w:hAnsi="Tahoma" w:cs="Tahoma"/>
          <w:bCs/>
          <w:color w:val="000000" w:themeColor="text1"/>
          <w:lang w:val="es-AR"/>
        </w:rPr>
        <w:t>Aït</w:t>
      </w:r>
      <w:proofErr w:type="spellEnd"/>
      <w:r w:rsidRPr="00D7403F">
        <w:rPr>
          <w:rFonts w:ascii="Tahoma" w:hAnsi="Tahoma" w:cs="Tahoma"/>
          <w:bCs/>
          <w:color w:val="000000" w:themeColor="text1"/>
          <w:lang w:val="es-AR"/>
        </w:rPr>
        <w:t xml:space="preserve"> Ben </w:t>
      </w:r>
      <w:proofErr w:type="spellStart"/>
      <w:r w:rsidRPr="00D7403F">
        <w:rPr>
          <w:rFonts w:ascii="Tahoma" w:hAnsi="Tahoma" w:cs="Tahoma"/>
          <w:bCs/>
          <w:color w:val="000000" w:themeColor="text1"/>
          <w:lang w:val="es-AR"/>
        </w:rPr>
        <w:t>Haddou</w:t>
      </w:r>
      <w:proofErr w:type="spellEnd"/>
      <w:r w:rsidRPr="00D7403F">
        <w:rPr>
          <w:rFonts w:ascii="Tahoma" w:hAnsi="Tahoma" w:cs="Tahoma"/>
          <w:bCs/>
          <w:color w:val="000000" w:themeColor="text1"/>
          <w:lang w:val="es-AR"/>
        </w:rPr>
        <w:t xml:space="preserve">. Este conjunto patrimonial es famoso por haber sido el escenario de varias películas y series televisivas como </w:t>
      </w:r>
      <w:r w:rsidR="007C6111">
        <w:rPr>
          <w:rFonts w:ascii="Tahoma" w:hAnsi="Tahoma" w:cs="Tahoma"/>
          <w:bCs/>
          <w:color w:val="000000" w:themeColor="text1"/>
          <w:lang w:val="es-AR"/>
        </w:rPr>
        <w:t>“</w:t>
      </w:r>
      <w:r w:rsidRPr="00D7403F">
        <w:rPr>
          <w:rFonts w:ascii="Tahoma" w:hAnsi="Tahoma" w:cs="Tahoma"/>
          <w:bCs/>
          <w:color w:val="000000" w:themeColor="text1"/>
          <w:lang w:val="es-AR"/>
        </w:rPr>
        <w:t>Juego de Tronos</w:t>
      </w:r>
      <w:r w:rsidR="007C6111">
        <w:rPr>
          <w:rFonts w:ascii="Tahoma" w:hAnsi="Tahoma" w:cs="Tahoma"/>
          <w:bCs/>
          <w:color w:val="000000" w:themeColor="text1"/>
          <w:lang w:val="es-AR"/>
        </w:rPr>
        <w:t>”,</w:t>
      </w:r>
      <w:r w:rsidRPr="00D7403F">
        <w:rPr>
          <w:bCs/>
          <w:color w:val="000000" w:themeColor="text1"/>
        </w:rPr>
        <w:t xml:space="preserve"> </w:t>
      </w:r>
      <w:r w:rsidR="007C6111">
        <w:rPr>
          <w:rFonts w:ascii="Tahoma" w:hAnsi="Tahoma" w:cs="Tahoma"/>
          <w:bCs/>
          <w:color w:val="000000" w:themeColor="text1"/>
        </w:rPr>
        <w:t>“</w:t>
      </w:r>
      <w:r w:rsidRPr="00D7403F">
        <w:rPr>
          <w:rFonts w:ascii="Tahoma" w:hAnsi="Tahoma" w:cs="Tahoma"/>
          <w:bCs/>
          <w:color w:val="000000" w:themeColor="text1"/>
          <w:lang w:val="es-AR"/>
        </w:rPr>
        <w:t>Gladiator</w:t>
      </w:r>
      <w:r w:rsidR="007C6111">
        <w:rPr>
          <w:rFonts w:ascii="Tahoma" w:hAnsi="Tahoma" w:cs="Tahoma"/>
          <w:bCs/>
          <w:color w:val="000000" w:themeColor="text1"/>
          <w:lang w:val="es-AR"/>
        </w:rPr>
        <w:t>”</w:t>
      </w:r>
      <w:r w:rsidRPr="00D7403F">
        <w:rPr>
          <w:rFonts w:ascii="Tahoma" w:hAnsi="Tahoma" w:cs="Tahoma"/>
          <w:bCs/>
          <w:color w:val="000000" w:themeColor="text1"/>
          <w:lang w:val="es-AR"/>
        </w:rPr>
        <w:t xml:space="preserve">, </w:t>
      </w:r>
      <w:r w:rsidR="007C6111">
        <w:rPr>
          <w:rFonts w:ascii="Tahoma" w:hAnsi="Tahoma" w:cs="Tahoma"/>
          <w:bCs/>
          <w:color w:val="000000" w:themeColor="text1"/>
          <w:lang w:val="es-AR"/>
        </w:rPr>
        <w:t>“</w:t>
      </w:r>
      <w:r w:rsidRPr="00D7403F">
        <w:rPr>
          <w:rFonts w:ascii="Tahoma" w:hAnsi="Tahoma" w:cs="Tahoma"/>
          <w:bCs/>
          <w:color w:val="000000" w:themeColor="text1"/>
          <w:lang w:val="es-AR"/>
        </w:rPr>
        <w:t>Cleopatra</w:t>
      </w:r>
      <w:r w:rsidR="007C6111">
        <w:rPr>
          <w:rFonts w:ascii="Tahoma" w:hAnsi="Tahoma" w:cs="Tahoma"/>
          <w:bCs/>
          <w:color w:val="000000" w:themeColor="text1"/>
          <w:lang w:val="es-AR"/>
        </w:rPr>
        <w:t>”</w:t>
      </w:r>
      <w:r w:rsidRPr="00D7403F">
        <w:rPr>
          <w:rFonts w:ascii="Tahoma" w:hAnsi="Tahoma" w:cs="Tahoma"/>
          <w:bCs/>
          <w:color w:val="000000" w:themeColor="text1"/>
          <w:lang w:val="es-AR"/>
        </w:rPr>
        <w:t xml:space="preserve"> y </w:t>
      </w:r>
      <w:r w:rsidR="007C6111">
        <w:rPr>
          <w:rFonts w:ascii="Tahoma" w:hAnsi="Tahoma" w:cs="Tahoma"/>
          <w:bCs/>
          <w:color w:val="000000" w:themeColor="text1"/>
          <w:lang w:val="es-AR"/>
        </w:rPr>
        <w:t>“</w:t>
      </w:r>
      <w:r w:rsidRPr="00D7403F">
        <w:rPr>
          <w:rFonts w:ascii="Tahoma" w:hAnsi="Tahoma" w:cs="Tahoma"/>
          <w:bCs/>
          <w:color w:val="000000" w:themeColor="text1"/>
          <w:lang w:val="es-AR"/>
        </w:rPr>
        <w:t>La Joya del Nilo</w:t>
      </w:r>
      <w:r w:rsidR="007C6111">
        <w:rPr>
          <w:rFonts w:ascii="Tahoma" w:hAnsi="Tahoma" w:cs="Tahoma"/>
          <w:bCs/>
          <w:color w:val="000000" w:themeColor="text1"/>
          <w:lang w:val="es-AR"/>
        </w:rPr>
        <w:t>”</w:t>
      </w:r>
      <w:r w:rsidRPr="00D7403F">
        <w:rPr>
          <w:bCs/>
          <w:color w:val="000000" w:themeColor="text1"/>
        </w:rPr>
        <w:t xml:space="preserve"> </w:t>
      </w:r>
      <w:r w:rsidRPr="00D7403F">
        <w:rPr>
          <w:rFonts w:ascii="Tahoma" w:hAnsi="Tahoma" w:cs="Tahoma"/>
          <w:bCs/>
          <w:color w:val="000000" w:themeColor="text1"/>
          <w:lang w:val="es-AR"/>
        </w:rPr>
        <w:t xml:space="preserve">, entre otras. </w:t>
      </w:r>
      <w:r w:rsidRPr="007C6111">
        <w:rPr>
          <w:rFonts w:ascii="Tahoma" w:hAnsi="Tahoma" w:cs="Tahoma"/>
          <w:b/>
          <w:color w:val="000000" w:themeColor="text1"/>
          <w:lang w:val="es-AR"/>
        </w:rPr>
        <w:t>Visita con guía local</w:t>
      </w:r>
      <w:r w:rsidRPr="00D7403F">
        <w:rPr>
          <w:rFonts w:ascii="Tahoma" w:hAnsi="Tahoma" w:cs="Tahoma"/>
          <w:bCs/>
          <w:color w:val="000000" w:themeColor="text1"/>
          <w:lang w:val="es-AR"/>
        </w:rPr>
        <w:t xml:space="preserve">. </w:t>
      </w:r>
    </w:p>
    <w:p w:rsidR="007C6111" w:rsidRDefault="00D7403F" w:rsidP="007C6111">
      <w:pPr>
        <w:jc w:val="both"/>
        <w:rPr>
          <w:rFonts w:ascii="Tahoma" w:hAnsi="Tahoma" w:cs="Tahoma"/>
          <w:bCs/>
          <w:color w:val="000000" w:themeColor="text1"/>
          <w:lang w:val="es-AR"/>
        </w:rPr>
      </w:pPr>
      <w:r w:rsidRPr="00D7403F">
        <w:rPr>
          <w:rFonts w:ascii="Tahoma" w:hAnsi="Tahoma" w:cs="Tahoma"/>
          <w:bCs/>
          <w:color w:val="000000" w:themeColor="text1"/>
          <w:lang w:val="es-AR"/>
        </w:rPr>
        <w:t xml:space="preserve">Finalizada la visita continuamos el viaje por un recorrido que discurre a través del corredor natural creado por el río </w:t>
      </w:r>
      <w:proofErr w:type="spellStart"/>
      <w:r w:rsidRPr="00D7403F">
        <w:rPr>
          <w:rFonts w:ascii="Tahoma" w:hAnsi="Tahoma" w:cs="Tahoma"/>
          <w:bCs/>
          <w:color w:val="000000" w:themeColor="text1"/>
          <w:lang w:val="es-AR"/>
        </w:rPr>
        <w:t>Draa</w:t>
      </w:r>
      <w:proofErr w:type="spellEnd"/>
      <w:r w:rsidRPr="00D7403F">
        <w:rPr>
          <w:rFonts w:ascii="Tahoma" w:hAnsi="Tahoma" w:cs="Tahoma"/>
          <w:bCs/>
          <w:color w:val="000000" w:themeColor="text1"/>
          <w:lang w:val="es-AR"/>
        </w:rPr>
        <w:t xml:space="preserve">, hasta llegar </w:t>
      </w:r>
      <w:r w:rsidR="004F694B">
        <w:rPr>
          <w:rFonts w:ascii="Tahoma" w:hAnsi="Tahoma" w:cs="Tahoma"/>
          <w:bCs/>
          <w:color w:val="000000" w:themeColor="text1"/>
          <w:lang w:val="es-AR"/>
        </w:rPr>
        <w:t xml:space="preserve">a </w:t>
      </w:r>
      <w:r w:rsidRPr="00D7403F">
        <w:rPr>
          <w:rFonts w:ascii="Tahoma" w:hAnsi="Tahoma" w:cs="Tahoma"/>
          <w:bCs/>
          <w:color w:val="000000" w:themeColor="text1"/>
          <w:lang w:val="es-AR"/>
        </w:rPr>
        <w:t xml:space="preserve">la aldea de </w:t>
      </w:r>
      <w:proofErr w:type="spellStart"/>
      <w:r w:rsidRPr="00D7403F">
        <w:rPr>
          <w:rFonts w:ascii="Tahoma" w:hAnsi="Tahoma" w:cs="Tahoma"/>
          <w:bCs/>
          <w:color w:val="000000" w:themeColor="text1"/>
          <w:lang w:val="es-AR"/>
        </w:rPr>
        <w:t>Agdz</w:t>
      </w:r>
      <w:proofErr w:type="spellEnd"/>
      <w:r w:rsidRPr="00D7403F">
        <w:rPr>
          <w:rFonts w:ascii="Tahoma" w:hAnsi="Tahoma" w:cs="Tahoma"/>
          <w:bCs/>
          <w:color w:val="000000" w:themeColor="text1"/>
          <w:lang w:val="es-AR"/>
        </w:rPr>
        <w:t>. Allí nos recibe el impresionante palmeral que lleva el nombre de la aldea. A pocos kilómetros es</w:t>
      </w:r>
      <w:r w:rsidR="004F694B">
        <w:rPr>
          <w:rFonts w:ascii="Tahoma" w:hAnsi="Tahoma" w:cs="Tahoma"/>
          <w:bCs/>
          <w:color w:val="000000" w:themeColor="text1"/>
          <w:lang w:val="es-AR"/>
        </w:rPr>
        <w:t>tá</w:t>
      </w:r>
      <w:r w:rsidRPr="00D7403F">
        <w:rPr>
          <w:rFonts w:ascii="Tahoma" w:hAnsi="Tahoma" w:cs="Tahoma"/>
          <w:bCs/>
          <w:color w:val="000000" w:themeColor="text1"/>
          <w:lang w:val="es-AR"/>
        </w:rPr>
        <w:t xml:space="preserve"> </w:t>
      </w:r>
      <w:proofErr w:type="spellStart"/>
      <w:r w:rsidRPr="00D7403F">
        <w:rPr>
          <w:rFonts w:ascii="Tahoma" w:hAnsi="Tahoma" w:cs="Tahoma"/>
          <w:bCs/>
          <w:color w:val="000000" w:themeColor="text1"/>
          <w:lang w:val="es-AR"/>
        </w:rPr>
        <w:t>Tamnougalt</w:t>
      </w:r>
      <w:proofErr w:type="spellEnd"/>
      <w:r w:rsidRPr="00D7403F">
        <w:rPr>
          <w:rFonts w:ascii="Tahoma" w:hAnsi="Tahoma" w:cs="Tahoma"/>
          <w:bCs/>
          <w:color w:val="000000" w:themeColor="text1"/>
          <w:lang w:val="es-AR"/>
        </w:rPr>
        <w:t xml:space="preserve"> y su bello </w:t>
      </w:r>
      <w:proofErr w:type="spellStart"/>
      <w:r w:rsidR="007C6111">
        <w:rPr>
          <w:rFonts w:ascii="Tahoma" w:hAnsi="Tahoma" w:cs="Tahoma"/>
          <w:bCs/>
          <w:color w:val="000000" w:themeColor="text1"/>
          <w:lang w:val="es-AR"/>
        </w:rPr>
        <w:t>ksar</w:t>
      </w:r>
      <w:proofErr w:type="spellEnd"/>
      <w:r w:rsidR="007C6111">
        <w:rPr>
          <w:rFonts w:ascii="Tahoma" w:hAnsi="Tahoma" w:cs="Tahoma"/>
          <w:bCs/>
          <w:color w:val="000000" w:themeColor="text1"/>
          <w:lang w:val="es-AR"/>
        </w:rPr>
        <w:t xml:space="preserve">, </w:t>
      </w:r>
      <w:r w:rsidRPr="00D7403F">
        <w:rPr>
          <w:rFonts w:ascii="Tahoma" w:hAnsi="Tahoma" w:cs="Tahoma"/>
          <w:bCs/>
          <w:color w:val="000000" w:themeColor="text1"/>
          <w:lang w:val="es-AR"/>
        </w:rPr>
        <w:t xml:space="preserve">el que nos recibe. Llegada a Zagora </w:t>
      </w:r>
      <w:r w:rsidRPr="007C6111">
        <w:rPr>
          <w:rFonts w:ascii="Tahoma" w:hAnsi="Tahoma" w:cs="Tahoma"/>
          <w:b/>
          <w:color w:val="000000" w:themeColor="text1"/>
          <w:lang w:val="es-AR"/>
        </w:rPr>
        <w:t>desde donde partiremos hacia el campamento a lomos de los dromedarios</w:t>
      </w:r>
      <w:r w:rsidRPr="00D7403F">
        <w:rPr>
          <w:rFonts w:ascii="Tahoma" w:hAnsi="Tahoma" w:cs="Tahoma"/>
          <w:bCs/>
          <w:color w:val="000000" w:themeColor="text1"/>
          <w:lang w:val="es-AR"/>
        </w:rPr>
        <w:t xml:space="preserve">. A nuestra llegada al campamento asistiremos a una bella puesta de sol en pleno corazón del desierto. Tras degustar una cena típica bajo el cielo estrellado del desierto, nos retiramos a descansar en las jaimas. </w:t>
      </w:r>
    </w:p>
    <w:p w:rsidR="007C6111" w:rsidRDefault="007C6111" w:rsidP="007C6111">
      <w:pPr>
        <w:jc w:val="both"/>
        <w:rPr>
          <w:rFonts w:ascii="Tahoma" w:hAnsi="Tahoma" w:cs="Tahoma"/>
          <w:bCs/>
          <w:color w:val="000000" w:themeColor="text1"/>
          <w:lang w:val="es-AR"/>
        </w:rPr>
      </w:pPr>
    </w:p>
    <w:p w:rsidR="009F33CA" w:rsidRPr="00C76438" w:rsidRDefault="00D7403F" w:rsidP="00C76438">
      <w:pPr>
        <w:jc w:val="both"/>
        <w:rPr>
          <w:rFonts w:ascii="Tahoma" w:hAnsi="Tahoma" w:cs="Tahoma"/>
          <w:b/>
          <w:color w:val="000000" w:themeColor="text1"/>
          <w:lang w:val="es-AR"/>
        </w:rPr>
      </w:pPr>
      <w:r w:rsidRPr="007C6111">
        <w:rPr>
          <w:rFonts w:ascii="Tahoma" w:hAnsi="Tahoma" w:cs="Tahoma"/>
          <w:b/>
          <w:color w:val="000000" w:themeColor="text1"/>
          <w:lang w:val="es-AR"/>
        </w:rPr>
        <w:t>Cena y alojamiento en jaimas luxe equipadas con baño y ducha privados dentro de la misma jaima, sábanas, nórdicos y toallas</w:t>
      </w:r>
      <w:r w:rsidR="007C6111" w:rsidRPr="007C6111">
        <w:rPr>
          <w:rFonts w:ascii="Tahoma" w:hAnsi="Tahoma" w:cs="Tahoma"/>
          <w:b/>
          <w:color w:val="000000" w:themeColor="text1"/>
          <w:lang w:val="es-AR"/>
        </w:rPr>
        <w:t>.</w:t>
      </w:r>
    </w:p>
    <w:p w:rsidR="00C76438" w:rsidRPr="007F47A0" w:rsidRDefault="00C76438" w:rsidP="009F33CA">
      <w:pPr>
        <w:rPr>
          <w:rFonts w:ascii="Tahoma" w:hAnsi="Tahoma" w:cs="Tahoma"/>
          <w:b/>
          <w:bCs/>
          <w:color w:val="833103"/>
          <w:lang w:val="es-AR"/>
        </w:rPr>
      </w:pPr>
    </w:p>
    <w:p w:rsidR="009F33CA" w:rsidRPr="007F47A0" w:rsidRDefault="009F33CA" w:rsidP="009F33CA">
      <w:pPr>
        <w:rPr>
          <w:rFonts w:ascii="Tahoma" w:hAnsi="Tahoma" w:cs="Tahoma"/>
          <w:b/>
          <w:color w:val="833103"/>
        </w:rPr>
      </w:pPr>
      <w:r w:rsidRPr="007F47A0">
        <w:rPr>
          <w:rFonts w:ascii="Tahoma" w:hAnsi="Tahoma" w:cs="Tahoma"/>
          <w:b/>
          <w:bCs/>
          <w:color w:val="833103"/>
          <w:sz w:val="28"/>
          <w:szCs w:val="28"/>
          <w:lang w:val="es-AR"/>
        </w:rPr>
        <w:t>DÍA 2</w:t>
      </w:r>
      <w:r w:rsidRPr="007F47A0">
        <w:rPr>
          <w:rFonts w:ascii="Tahoma" w:hAnsi="Tahoma" w:cs="Tahoma"/>
          <w:b/>
          <w:bCs/>
          <w:color w:val="833103"/>
          <w:lang w:val="es-AR"/>
        </w:rPr>
        <w:t xml:space="preserve"> –</w:t>
      </w:r>
      <w:r w:rsidRPr="007F47A0">
        <w:rPr>
          <w:rFonts w:ascii="Tahoma" w:hAnsi="Tahoma" w:cs="Tahoma"/>
          <w:b/>
          <w:color w:val="833103"/>
        </w:rPr>
        <w:t xml:space="preserve"> DESIERTO DE </w:t>
      </w:r>
      <w:r w:rsidR="007F47A0" w:rsidRPr="007F47A0">
        <w:rPr>
          <w:rFonts w:ascii="Tahoma" w:hAnsi="Tahoma" w:cs="Tahoma"/>
          <w:b/>
          <w:color w:val="833103"/>
        </w:rPr>
        <w:t>ZAGORA</w:t>
      </w:r>
      <w:r w:rsidRPr="007F47A0">
        <w:rPr>
          <w:rFonts w:ascii="Tahoma" w:hAnsi="Tahoma" w:cs="Tahoma"/>
          <w:b/>
          <w:color w:val="833103"/>
        </w:rPr>
        <w:t xml:space="preserve"> </w:t>
      </w:r>
      <w:r w:rsidR="007F47A0" w:rsidRPr="007F47A0">
        <w:rPr>
          <w:rFonts w:ascii="Tahoma" w:hAnsi="Tahoma" w:cs="Tahoma"/>
          <w:b/>
          <w:color w:val="833103"/>
        </w:rPr>
        <w:t>–</w:t>
      </w:r>
      <w:r w:rsidRPr="007F47A0">
        <w:rPr>
          <w:rFonts w:ascii="Tahoma" w:hAnsi="Tahoma" w:cs="Tahoma"/>
          <w:b/>
          <w:color w:val="833103"/>
        </w:rPr>
        <w:t xml:space="preserve"> </w:t>
      </w:r>
      <w:r w:rsidR="007F47A0" w:rsidRPr="007F47A0">
        <w:rPr>
          <w:rFonts w:ascii="Tahoma" w:hAnsi="Tahoma" w:cs="Tahoma"/>
          <w:b/>
          <w:color w:val="833103"/>
        </w:rPr>
        <w:t>TAMEGROUTE – OUARZAZATE – ALTO ATLAS – TELOUET - MARRAKECH</w:t>
      </w:r>
    </w:p>
    <w:p w:rsidR="007F47A0" w:rsidRDefault="007F47A0" w:rsidP="009F33CA">
      <w:pPr>
        <w:spacing w:line="259" w:lineRule="auto"/>
        <w:jc w:val="both"/>
        <w:rPr>
          <w:rFonts w:ascii="Tahoma" w:hAnsi="Tahoma" w:cs="Tahoma"/>
          <w:b/>
          <w:bCs/>
          <w:color w:val="000000" w:themeColor="text1"/>
        </w:rPr>
      </w:pPr>
    </w:p>
    <w:p w:rsidR="009F33CA" w:rsidRPr="007F47A0" w:rsidRDefault="007F47A0" w:rsidP="009F33CA">
      <w:pPr>
        <w:jc w:val="both"/>
        <w:rPr>
          <w:rFonts w:ascii="Tahoma" w:hAnsi="Tahoma" w:cs="Tahoma"/>
          <w:color w:val="212529"/>
          <w:shd w:val="clear" w:color="auto" w:fill="FFFFFF"/>
        </w:rPr>
      </w:pPr>
      <w:r w:rsidRPr="007F47A0">
        <w:rPr>
          <w:rFonts w:ascii="Tahoma" w:hAnsi="Tahoma" w:cs="Tahoma"/>
          <w:b/>
          <w:bCs/>
          <w:color w:val="000000" w:themeColor="text1"/>
        </w:rPr>
        <w:t>Después de un copioso desayuno en el mismo campamento</w:t>
      </w:r>
      <w:r w:rsidRPr="007F47A0">
        <w:rPr>
          <w:rFonts w:ascii="Tahoma" w:hAnsi="Tahoma" w:cs="Tahoma"/>
          <w:color w:val="000000" w:themeColor="text1"/>
        </w:rPr>
        <w:t xml:space="preserve">, </w:t>
      </w:r>
      <w:r>
        <w:rPr>
          <w:rFonts w:ascii="Tahoma" w:hAnsi="Tahoma" w:cs="Tahoma"/>
          <w:color w:val="000000" w:themeColor="text1"/>
        </w:rPr>
        <w:t>salimos</w:t>
      </w:r>
      <w:r w:rsidRPr="007F47A0">
        <w:rPr>
          <w:rFonts w:ascii="Tahoma" w:hAnsi="Tahoma" w:cs="Tahoma"/>
          <w:color w:val="000000" w:themeColor="text1"/>
        </w:rPr>
        <w:t xml:space="preserve"> rumbo a </w:t>
      </w:r>
      <w:proofErr w:type="spellStart"/>
      <w:r w:rsidRPr="007F47A0">
        <w:rPr>
          <w:rFonts w:ascii="Tahoma" w:hAnsi="Tahoma" w:cs="Tahoma"/>
          <w:color w:val="000000" w:themeColor="text1"/>
        </w:rPr>
        <w:t>Tamegroute</w:t>
      </w:r>
      <w:proofErr w:type="spellEnd"/>
      <w:r w:rsidRPr="007F47A0">
        <w:rPr>
          <w:rFonts w:ascii="Tahoma" w:hAnsi="Tahoma" w:cs="Tahoma"/>
          <w:color w:val="000000" w:themeColor="text1"/>
        </w:rPr>
        <w:t xml:space="preserve">, conocido como “el pueblo de la cerámica verde”. Allí se fabrica una típica cerámica que esmaltan en colores verdes, muy característica de la zona. Visitaremos los hornos de alfarería y una de las pocas </w:t>
      </w:r>
      <w:proofErr w:type="spellStart"/>
      <w:r w:rsidRPr="007F47A0">
        <w:rPr>
          <w:rFonts w:ascii="Tahoma" w:hAnsi="Tahoma" w:cs="Tahoma"/>
          <w:i/>
          <w:iCs/>
          <w:color w:val="000000" w:themeColor="text1"/>
        </w:rPr>
        <w:t>kasbahs</w:t>
      </w:r>
      <w:proofErr w:type="spellEnd"/>
      <w:r>
        <w:rPr>
          <w:rFonts w:ascii="Tahoma" w:hAnsi="Tahoma" w:cs="Tahoma"/>
          <w:color w:val="000000" w:themeColor="text1"/>
        </w:rPr>
        <w:t xml:space="preserve"> </w:t>
      </w:r>
      <w:r w:rsidRPr="007F47A0">
        <w:rPr>
          <w:rFonts w:ascii="Tahoma" w:hAnsi="Tahoma" w:cs="Tahoma"/>
          <w:color w:val="000000" w:themeColor="text1"/>
        </w:rPr>
        <w:t xml:space="preserve">subterráneas que existen en Marruecos. </w:t>
      </w:r>
      <w:proofErr w:type="spellStart"/>
      <w:r w:rsidRPr="007F47A0">
        <w:rPr>
          <w:rFonts w:ascii="Tahoma" w:hAnsi="Tahoma" w:cs="Tahoma"/>
          <w:color w:val="000000" w:themeColor="text1"/>
        </w:rPr>
        <w:t>Tamegroute</w:t>
      </w:r>
      <w:proofErr w:type="spellEnd"/>
      <w:r w:rsidRPr="007F47A0">
        <w:rPr>
          <w:rFonts w:ascii="Tahoma" w:hAnsi="Tahoma" w:cs="Tahoma"/>
          <w:color w:val="000000" w:themeColor="text1"/>
        </w:rPr>
        <w:t xml:space="preserve"> posee además una famosa biblioteca que alberga manuscritos antiguos religiosos, algunos que datan del siglo XIII, escritos sobre piel de gacela y que se conservan en perfecto estado </w:t>
      </w:r>
      <w:r w:rsidRPr="007F47A0">
        <w:rPr>
          <w:rFonts w:ascii="Tahoma" w:hAnsi="Tahoma" w:cs="Tahoma"/>
          <w:b/>
          <w:bCs/>
          <w:color w:val="000000" w:themeColor="text1"/>
        </w:rPr>
        <w:t>(visita opcional, entrada no incluida)</w:t>
      </w:r>
      <w:r w:rsidRPr="007F47A0">
        <w:rPr>
          <w:rFonts w:ascii="Tahoma" w:hAnsi="Tahoma" w:cs="Tahoma"/>
          <w:color w:val="000000" w:themeColor="text1"/>
        </w:rPr>
        <w:t xml:space="preserve">. Acabada la visita seguimos rumbo a las montañas del Atlas. Nos desviaremos del asfalto para visitar la famosa </w:t>
      </w:r>
      <w:proofErr w:type="spellStart"/>
      <w:r w:rsidRPr="007F47A0">
        <w:rPr>
          <w:rFonts w:ascii="Tahoma" w:hAnsi="Tahoma" w:cs="Tahoma"/>
          <w:color w:val="000000" w:themeColor="text1"/>
        </w:rPr>
        <w:t>Kasbah</w:t>
      </w:r>
      <w:proofErr w:type="spellEnd"/>
      <w:r w:rsidRPr="007F47A0">
        <w:rPr>
          <w:rFonts w:ascii="Tahoma" w:hAnsi="Tahoma" w:cs="Tahoma"/>
          <w:color w:val="000000" w:themeColor="text1"/>
        </w:rPr>
        <w:t xml:space="preserve"> de </w:t>
      </w:r>
      <w:proofErr w:type="spellStart"/>
      <w:r w:rsidRPr="007F47A0">
        <w:rPr>
          <w:rFonts w:ascii="Tahoma" w:hAnsi="Tahoma" w:cs="Tahoma"/>
          <w:color w:val="000000" w:themeColor="text1"/>
        </w:rPr>
        <w:t>Telouet</w:t>
      </w:r>
      <w:proofErr w:type="spellEnd"/>
      <w:r w:rsidRPr="007F47A0">
        <w:rPr>
          <w:rFonts w:ascii="Tahoma" w:hAnsi="Tahoma" w:cs="Tahoma"/>
          <w:color w:val="000000" w:themeColor="text1"/>
        </w:rPr>
        <w:t xml:space="preserve">, la que fue la residencia familiar del Pachá El </w:t>
      </w:r>
      <w:proofErr w:type="spellStart"/>
      <w:r w:rsidRPr="007F47A0">
        <w:rPr>
          <w:rFonts w:ascii="Tahoma" w:hAnsi="Tahoma" w:cs="Tahoma"/>
          <w:color w:val="000000" w:themeColor="text1"/>
        </w:rPr>
        <w:t>Glaoui</w:t>
      </w:r>
      <w:proofErr w:type="spellEnd"/>
      <w:r w:rsidRPr="007F47A0">
        <w:rPr>
          <w:rFonts w:ascii="Tahoma" w:hAnsi="Tahoma" w:cs="Tahoma"/>
          <w:color w:val="000000" w:themeColor="text1"/>
        </w:rPr>
        <w:t xml:space="preserve">, gobernador de Marrakech y último «Señor del Atlas». </w:t>
      </w:r>
      <w:r w:rsidRPr="007F47A0">
        <w:rPr>
          <w:rFonts w:ascii="Tahoma" w:hAnsi="Tahoma" w:cs="Tahoma"/>
          <w:b/>
          <w:bCs/>
          <w:color w:val="000000" w:themeColor="text1"/>
        </w:rPr>
        <w:t>Visita con guía local</w:t>
      </w:r>
      <w:r w:rsidRPr="007F47A0">
        <w:rPr>
          <w:rFonts w:ascii="Tahoma" w:hAnsi="Tahoma" w:cs="Tahoma"/>
          <w:color w:val="000000" w:themeColor="text1"/>
        </w:rPr>
        <w:t xml:space="preserve">. Llegada a Marrakech y traslado a </w:t>
      </w:r>
      <w:r>
        <w:rPr>
          <w:rFonts w:ascii="Tahoma" w:hAnsi="Tahoma" w:cs="Tahoma"/>
          <w:color w:val="000000" w:themeColor="text1"/>
        </w:rPr>
        <w:t>su</w:t>
      </w:r>
      <w:r w:rsidRPr="007F47A0">
        <w:rPr>
          <w:rFonts w:ascii="Tahoma" w:hAnsi="Tahoma" w:cs="Tahoma"/>
          <w:color w:val="000000" w:themeColor="text1"/>
        </w:rPr>
        <w:t xml:space="preserve"> alojamiento o lugar acordado.</w:t>
      </w:r>
    </w:p>
    <w:p w:rsidR="007F47A0" w:rsidRDefault="007F47A0" w:rsidP="009F33CA">
      <w:pPr>
        <w:jc w:val="both"/>
        <w:rPr>
          <w:rFonts w:ascii="Tahoma" w:hAnsi="Tahoma" w:cs="Tahoma"/>
          <w:b/>
          <w:bCs/>
          <w:color w:val="212529"/>
          <w:shd w:val="clear" w:color="auto" w:fill="FFFFFF"/>
        </w:rPr>
      </w:pPr>
    </w:p>
    <w:p w:rsidR="009F33CA" w:rsidRDefault="009F33CA" w:rsidP="009F33CA">
      <w:pPr>
        <w:jc w:val="both"/>
        <w:rPr>
          <w:rFonts w:ascii="Tahoma" w:hAnsi="Tahoma" w:cs="Tahoma"/>
          <w:b/>
          <w:bCs/>
          <w:color w:val="212529"/>
          <w:shd w:val="clear" w:color="auto" w:fill="FFFFFF"/>
        </w:rPr>
      </w:pPr>
      <w:r w:rsidRPr="00D20681">
        <w:rPr>
          <w:rFonts w:ascii="Tahoma" w:hAnsi="Tahoma" w:cs="Tahoma"/>
          <w:b/>
          <w:bCs/>
          <w:color w:val="212529"/>
          <w:shd w:val="clear" w:color="auto" w:fill="FFFFFF"/>
        </w:rPr>
        <w:t>Fin de la excursión y de nuestros servicios.</w:t>
      </w:r>
    </w:p>
    <w:p w:rsidR="009F33CA" w:rsidRPr="00F10C65" w:rsidRDefault="009F33CA" w:rsidP="009F33CA"/>
    <w:p w:rsidR="009F33CA" w:rsidRDefault="009F33CA" w:rsidP="009F33CA">
      <w:pPr>
        <w:widowControl w:val="0"/>
        <w:autoSpaceDE w:val="0"/>
        <w:autoSpaceDN w:val="0"/>
        <w:adjustRightInd w:val="0"/>
        <w:ind w:right="87"/>
        <w:jc w:val="both"/>
        <w:rPr>
          <w:rFonts w:ascii="Tahoma" w:hAnsi="Tahoma" w:cs="Tahoma"/>
          <w:color w:val="FF0000"/>
          <w:shd w:val="clear" w:color="auto" w:fill="FFFFFF"/>
        </w:rPr>
      </w:pPr>
    </w:p>
    <w:p w:rsidR="009F33CA" w:rsidRDefault="00C76438" w:rsidP="009F33CA">
      <w:pPr>
        <w:spacing w:line="259" w:lineRule="auto"/>
        <w:jc w:val="both"/>
        <w:rPr>
          <w:rFonts w:ascii="Tahoma" w:hAnsi="Tahoma" w:cs="Tahoma"/>
          <w:b/>
          <w:bCs/>
          <w:color w:val="000000" w:themeColor="text1"/>
          <w:u w:val="single"/>
          <w:lang w:val="es-AR"/>
        </w:rPr>
      </w:pPr>
      <w:r>
        <w:rPr>
          <w:rFonts w:ascii="Tahoma" w:hAnsi="Tahoma" w:cs="Tahoma"/>
          <w:b/>
          <w:bCs/>
          <w:color w:val="000000" w:themeColor="text1"/>
          <w:u w:val="single"/>
          <w:lang w:val="es-AR"/>
        </w:rPr>
        <w:t xml:space="preserve">                 </w:t>
      </w:r>
    </w:p>
    <w:p w:rsidR="00C76438" w:rsidRDefault="00C76438" w:rsidP="009F33CA">
      <w:pPr>
        <w:spacing w:line="259" w:lineRule="auto"/>
        <w:jc w:val="both"/>
        <w:rPr>
          <w:rFonts w:ascii="Tahoma" w:hAnsi="Tahoma" w:cs="Tahoma"/>
          <w:b/>
          <w:bCs/>
          <w:color w:val="000000" w:themeColor="text1"/>
          <w:u w:val="single"/>
          <w:lang w:val="es-AR"/>
        </w:rPr>
      </w:pPr>
    </w:p>
    <w:p w:rsidR="00C76438" w:rsidRDefault="00C76438" w:rsidP="009F33CA">
      <w:pPr>
        <w:spacing w:line="259" w:lineRule="auto"/>
        <w:jc w:val="both"/>
        <w:rPr>
          <w:rFonts w:ascii="Tahoma" w:hAnsi="Tahoma" w:cs="Tahoma"/>
          <w:b/>
          <w:bCs/>
          <w:color w:val="000000" w:themeColor="text1"/>
          <w:u w:val="single"/>
          <w:lang w:val="es-AR"/>
        </w:rPr>
      </w:pPr>
    </w:p>
    <w:p w:rsidR="009F33CA" w:rsidRPr="00B462A1" w:rsidRDefault="009F33CA" w:rsidP="009F33CA">
      <w:pPr>
        <w:spacing w:line="259" w:lineRule="auto"/>
        <w:jc w:val="both"/>
        <w:rPr>
          <w:rFonts w:ascii="Tahoma" w:eastAsia="Calibri" w:hAnsi="Tahoma" w:cs="Tahoma"/>
          <w:b/>
          <w:bCs/>
        </w:rPr>
      </w:pPr>
      <w:r>
        <w:rPr>
          <w:rFonts w:ascii="Tahoma" w:hAnsi="Tahoma" w:cs="Tahoma"/>
          <w:b/>
          <w:bCs/>
          <w:color w:val="000000" w:themeColor="text1"/>
          <w:u w:val="single"/>
        </w:rPr>
        <w:t>TARIFAS SUJETAS A DISPONIBILIDAD Y CAMBIO SIN PREVIO AVISO.</w:t>
      </w:r>
    </w:p>
    <w:p w:rsidR="009F33CA" w:rsidRDefault="009F33CA" w:rsidP="009F33CA"/>
    <w:p w:rsidR="009F33CA" w:rsidRDefault="009F33CA" w:rsidP="009F33CA"/>
    <w:p w:rsidR="009F33CA" w:rsidRDefault="009F33CA" w:rsidP="009F33CA"/>
    <w:p w:rsidR="00DF11FC" w:rsidRDefault="00DF11FC"/>
    <w:sectPr w:rsidR="00DF11FC" w:rsidSect="00F0207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D3AE5C5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0"/>
  </w:num>
  <w:num w:numId="2" w16cid:durableId="160511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561"/>
    <w:rsid w:val="000C0B09"/>
    <w:rsid w:val="00154926"/>
    <w:rsid w:val="00157855"/>
    <w:rsid w:val="003514CF"/>
    <w:rsid w:val="004F694B"/>
    <w:rsid w:val="00552440"/>
    <w:rsid w:val="007C6111"/>
    <w:rsid w:val="007F47A0"/>
    <w:rsid w:val="00973078"/>
    <w:rsid w:val="009E148F"/>
    <w:rsid w:val="009F33CA"/>
    <w:rsid w:val="00AB618E"/>
    <w:rsid w:val="00C76438"/>
    <w:rsid w:val="00CE6A5B"/>
    <w:rsid w:val="00D23561"/>
    <w:rsid w:val="00D7403F"/>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F3515"/>
  <w15:chartTrackingRefBased/>
  <w15:docId w15:val="{039C3925-3FD8-B646-AED1-836BB4102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3CA"/>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F33CA"/>
    <w:pPr>
      <w:ind w:left="720"/>
      <w:contextualSpacing/>
    </w:pPr>
  </w:style>
  <w:style w:type="paragraph" w:customStyle="1" w:styleId="checkcustom">
    <w:name w:val="checkcustom"/>
    <w:basedOn w:val="Normal"/>
    <w:rsid w:val="009F33CA"/>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9F33CA"/>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4</Pages>
  <Words>896</Words>
  <Characters>4934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2024-08-05T22:48:00Z</dcterms:created>
  <dcterms:modified xsi:type="dcterms:W3CDTF">2024-08-08T16:19:00Z</dcterms:modified>
</cp:coreProperties>
</file>