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A515D" w:rsidRPr="00143B9B" w:rsidRDefault="007A515D" w:rsidP="007A515D">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2810EE01" wp14:editId="2C875AA1">
            <wp:simplePos x="0" y="0"/>
            <wp:positionH relativeFrom="page">
              <wp:posOffset>369570</wp:posOffset>
            </wp:positionH>
            <wp:positionV relativeFrom="paragraph">
              <wp:posOffset>0</wp:posOffset>
            </wp:positionV>
            <wp:extent cx="7058660" cy="2129790"/>
            <wp:effectExtent l="0" t="0" r="2540" b="3810"/>
            <wp:wrapTopAndBottom/>
            <wp:docPr id="1940482070" name="Drawing 0" descr="92ec7c1d37dd2d841c69a238681a13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92ec7c1d37dd2d841c69a238681a1347.png"/>
                    <pic:cNvPicPr>
                      <a:picLocks noChangeAspect="1"/>
                    </pic:cNvPicPr>
                  </pic:nvPicPr>
                  <pic:blipFill>
                    <a:blip r:embed="rId5" cstate="email">
                      <a:extLst>
                        <a:ext uri="{28A0092B-C50C-407E-A947-70E740481C1C}">
                          <a14:useLocalDpi xmlns:a14="http://schemas.microsoft.com/office/drawing/2010/main"/>
                        </a:ext>
                      </a:extLst>
                    </a:blip>
                    <a:stretch>
                      <a:fillRect/>
                    </a:stretch>
                  </pic:blipFill>
                  <pic:spPr>
                    <a:xfrm>
                      <a:off x="0" y="0"/>
                      <a:ext cx="7058660" cy="2129790"/>
                    </a:xfrm>
                    <a:prstGeom prst="rect">
                      <a:avLst/>
                    </a:prstGeom>
                  </pic:spPr>
                </pic:pic>
              </a:graphicData>
            </a:graphic>
            <wp14:sizeRelH relativeFrom="margin">
              <wp14:pctWidth>0</wp14:pctWidth>
            </wp14:sizeRelH>
            <wp14:sizeRelV relativeFrom="margin">
              <wp14:pctHeight>0</wp14:pctHeight>
            </wp14:sizeRelV>
          </wp:anchor>
        </w:drawing>
      </w:r>
      <w:r>
        <w:rPr>
          <w:rFonts w:ascii="Arimo" w:eastAsia="Arimo" w:hAnsi="Arimo" w:cs="Arimo"/>
          <w:color w:val="000000"/>
        </w:rPr>
        <w:t xml:space="preserve"> </w:t>
      </w:r>
      <w:r w:rsidRPr="002F0C89">
        <w:rPr>
          <w:rFonts w:ascii="Montserrat" w:eastAsia="Times New Roman" w:hAnsi="Montserrat" w:cs="Times New Roman"/>
          <w:noProof/>
          <w:color w:val="7030A0"/>
          <w:kern w:val="0"/>
          <w:sz w:val="32"/>
          <w:szCs w:val="32"/>
          <w14:ligatures w14:val="none"/>
        </w:rPr>
        <w:drawing>
          <wp:inline distT="0" distB="0" distL="0" distR="0" wp14:anchorId="74FE66A4" wp14:editId="5EB4A5FA">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email">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735E52" w:rsidRPr="00735E52">
        <w:rPr>
          <w:rFonts w:ascii="Tahoma" w:eastAsia="Times New Roman" w:hAnsi="Tahoma" w:cs="Tahoma"/>
          <w:b/>
          <w:bCs/>
          <w:color w:val="833103"/>
          <w:kern w:val="0"/>
          <w:sz w:val="32"/>
          <w:szCs w:val="32"/>
          <w14:ligatures w14:val="none"/>
        </w:rPr>
        <w:t>2</w:t>
      </w:r>
      <w:r w:rsidRPr="00735E52">
        <w:rPr>
          <w:rFonts w:ascii="Tahoma" w:eastAsia="Times New Roman" w:hAnsi="Tahoma" w:cs="Tahoma"/>
          <w:b/>
          <w:bCs/>
          <w:color w:val="833103"/>
          <w:kern w:val="0"/>
          <w:sz w:val="32"/>
          <w:szCs w:val="32"/>
          <w14:ligatures w14:val="none"/>
        </w:rPr>
        <w:t xml:space="preserve"> días</w:t>
      </w:r>
      <w:r w:rsidRPr="00735E52">
        <w:rPr>
          <w:rFonts w:ascii="Tahoma" w:eastAsia="Times New Roman" w:hAnsi="Tahoma" w:cs="Tahoma"/>
          <w:b/>
          <w:bCs/>
          <w:color w:val="525252" w:themeColor="accent3" w:themeShade="80"/>
          <w:kern w:val="0"/>
          <w:sz w:val="28"/>
          <w:szCs w:val="28"/>
          <w14:ligatures w14:val="none"/>
        </w:rPr>
        <w:t xml:space="preserve">                  </w:t>
      </w:r>
      <w:r w:rsidR="00D20681">
        <w:rPr>
          <w:rFonts w:ascii="Tahoma" w:eastAsia="Times New Roman" w:hAnsi="Tahoma" w:cs="Tahoma"/>
          <w:b/>
          <w:bCs/>
          <w:color w:val="525252" w:themeColor="accent3" w:themeShade="80"/>
          <w:kern w:val="0"/>
          <w:sz w:val="28"/>
          <w:szCs w:val="28"/>
          <w14:ligatures w14:val="none"/>
        </w:rPr>
        <w:t xml:space="preserve">   </w:t>
      </w:r>
      <w:r w:rsidRPr="00735E52">
        <w:rPr>
          <w:rFonts w:ascii="Tahoma" w:eastAsia="Times New Roman" w:hAnsi="Tahoma" w:cs="Tahoma"/>
          <w:b/>
          <w:bCs/>
          <w:color w:val="833103"/>
          <w:kern w:val="0"/>
          <w:sz w:val="28"/>
          <w:szCs w:val="28"/>
          <w14:ligatures w14:val="none"/>
        </w:rPr>
        <w:t xml:space="preserve">SALIDA </w:t>
      </w:r>
      <w:r w:rsidR="00735E52" w:rsidRPr="00735E52">
        <w:rPr>
          <w:rFonts w:ascii="Tahoma" w:eastAsia="Times New Roman" w:hAnsi="Tahoma" w:cs="Tahoma"/>
          <w:b/>
          <w:bCs/>
          <w:color w:val="833103"/>
          <w:kern w:val="0"/>
          <w:sz w:val="28"/>
          <w:szCs w:val="28"/>
          <w14:ligatures w14:val="none"/>
        </w:rPr>
        <w:t>DE MARRAKECH</w:t>
      </w:r>
      <w:r w:rsidR="00D20681">
        <w:rPr>
          <w:rFonts w:ascii="Tahoma" w:eastAsia="Times New Roman" w:hAnsi="Tahoma" w:cs="Tahoma"/>
          <w:b/>
          <w:bCs/>
          <w:color w:val="833103"/>
          <w:kern w:val="0"/>
          <w:sz w:val="28"/>
          <w:szCs w:val="28"/>
          <w14:ligatures w14:val="none"/>
        </w:rPr>
        <w:t xml:space="preserve"> – LLEGADA A MARRAKECH</w:t>
      </w:r>
    </w:p>
    <w:p w:rsidR="007A515D" w:rsidRDefault="007A515D" w:rsidP="007A515D">
      <w:pPr>
        <w:rPr>
          <w:rFonts w:ascii="Tahoma" w:hAnsi="Tahoma" w:cs="Tahoma"/>
          <w:b/>
          <w:bCs/>
          <w:color w:val="C00000"/>
          <w:sz w:val="28"/>
          <w:szCs w:val="28"/>
        </w:rPr>
      </w:pPr>
      <w:r w:rsidRPr="00143B9B">
        <w:rPr>
          <w:rFonts w:ascii="Tahoma" w:hAnsi="Tahoma" w:cs="Tahoma"/>
          <w:b/>
          <w:bCs/>
          <w:color w:val="C00000"/>
          <w:sz w:val="28"/>
          <w:szCs w:val="28"/>
        </w:rPr>
        <w:t xml:space="preserve">                                      </w:t>
      </w:r>
    </w:p>
    <w:p w:rsidR="007A515D" w:rsidRPr="00143B9B" w:rsidRDefault="007A515D" w:rsidP="00C86779">
      <w:pPr>
        <w:rPr>
          <w:rFonts w:ascii="Tahoma" w:hAnsi="Tahoma" w:cs="Tahoma"/>
          <w:b/>
          <w:bCs/>
          <w:color w:val="C00000"/>
          <w:sz w:val="28"/>
          <w:szCs w:val="28"/>
        </w:rPr>
      </w:pPr>
    </w:p>
    <w:p w:rsidR="007A515D" w:rsidRPr="00BF4057" w:rsidRDefault="00224CFF" w:rsidP="00735E52">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59264" behindDoc="0" locked="0" layoutInCell="1" allowOverlap="1">
                <wp:simplePos x="0" y="0"/>
                <wp:positionH relativeFrom="column">
                  <wp:posOffset>4036695</wp:posOffset>
                </wp:positionH>
                <wp:positionV relativeFrom="paragraph">
                  <wp:posOffset>856007</wp:posOffset>
                </wp:positionV>
                <wp:extent cx="2568102" cy="1040860"/>
                <wp:effectExtent l="0" t="0" r="0" b="635"/>
                <wp:wrapNone/>
                <wp:docPr id="1273634189" name="Cuadro de texto 2"/>
                <wp:cNvGraphicFramePr/>
                <a:graphic xmlns:a="http://schemas.openxmlformats.org/drawingml/2006/main">
                  <a:graphicData uri="http://schemas.microsoft.com/office/word/2010/wordprocessingShape">
                    <wps:wsp>
                      <wps:cNvSpPr txBox="1"/>
                      <wps:spPr>
                        <a:xfrm>
                          <a:off x="0" y="0"/>
                          <a:ext cx="2568102" cy="1040860"/>
                        </a:xfrm>
                        <a:prstGeom prst="rect">
                          <a:avLst/>
                        </a:prstGeom>
                        <a:solidFill>
                          <a:schemeClr val="lt1"/>
                        </a:solidFill>
                        <a:ln w="6350">
                          <a:noFill/>
                        </a:ln>
                      </wps:spPr>
                      <wps:txbx>
                        <w:txbxContent>
                          <w:p w:rsidR="00224CFF" w:rsidRPr="00224CFF" w:rsidRDefault="00224CFF" w:rsidP="00224CFF">
                            <w:pPr>
                              <w:jc w:val="center"/>
                              <w:rPr>
                                <w:rFonts w:ascii="Tahoma" w:hAnsi="Tahoma" w:cs="Tahoma"/>
                                <w:color w:val="833103"/>
                              </w:rPr>
                            </w:pPr>
                            <w:r w:rsidRPr="00224CFF">
                              <w:rPr>
                                <w:rFonts w:ascii="Tahoma" w:hAnsi="Tahoma" w:cs="Tahoma"/>
                                <w:color w:val="833103"/>
                              </w:rPr>
                              <w:t>Actividades y noche en un singular entorno a los pies del atlas.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margin-left:317.85pt;margin-top:67.4pt;width:202.2pt;height:81.9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" fillcolor="white [3201]" stroked="f" strokeweight=".5pt">
                <v:textbox>
                  <w:txbxContent>
                    <w:p w:rsidR="00224CFF" w:rsidRPr="00224CFF" w:rsidRDefault="00224CFF" w:rsidP="00224CFF">
                      <w:pPr>
                        <w:jc w:val="center"/>
                        <w:rPr>
                          <w:rFonts w:ascii="Tahoma" w:hAnsi="Tahoma" w:cs="Tahoma"/>
                          <w:color w:val="833103"/>
                        </w:rPr>
                      </w:pPr>
                      <w:r w:rsidRPr="00224CFF">
                        <w:rPr>
                          <w:rFonts w:ascii="Tahoma" w:hAnsi="Tahoma" w:cs="Tahoma"/>
                          <w:color w:val="833103"/>
                        </w:rPr>
                        <w:t>Actividades y noche en un singular entorno a los pies del atlas.</w:t>
                      </w:r>
                    </w:p>
                  </w:txbxContent>
                </v:textbox>
              </v:shape>
            </w:pict>
          </mc:Fallback>
        </mc:AlternateContent>
      </w:r>
      <w:r w:rsidR="00735E52">
        <w:rPr>
          <w:rFonts w:ascii="Tahoma" w:hAnsi="Tahoma" w:cs="Tahoma"/>
          <w:noProof/>
          <w:color w:val="212529"/>
          <w:shd w:val="clear" w:color="auto" w:fill="FFFFFF"/>
        </w:rPr>
        <w:drawing>
          <wp:inline distT="0" distB="0" distL="0" distR="0">
            <wp:extent cx="3458255" cy="2069830"/>
            <wp:effectExtent l="127000" t="76200" r="72390" b="127635"/>
            <wp:docPr id="1851226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22607" name="Imagen 185122607"/>
                    <pic:cNvPicPr/>
                  </pic:nvPicPr>
                  <pic:blipFill>
                    <a:blip r:embed="rId8" cstate="email">
                      <a:extLst>
                        <a:ext uri="{28A0092B-C50C-407E-A947-70E740481C1C}">
                          <a14:useLocalDpi xmlns:a14="http://schemas.microsoft.com/office/drawing/2010/main"/>
                        </a:ext>
                      </a:extLst>
                    </a:blip>
                    <a:stretch>
                      <a:fillRect/>
                    </a:stretch>
                  </pic:blipFill>
                  <pic:spPr>
                    <a:xfrm>
                      <a:off x="0" y="0"/>
                      <a:ext cx="3496125" cy="2092496"/>
                    </a:xfrm>
                    <a:prstGeom prst="roundRect">
                      <a:avLst>
                        <a:gd name="adj" fmla="val 16667"/>
                      </a:avLst>
                    </a:prstGeom>
                    <a:ln>
                      <a:solidFill>
                        <a:srgbClr val="833103"/>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rsidR="007A515D" w:rsidRPr="00735E52" w:rsidRDefault="007A515D" w:rsidP="00735E52">
      <w:pPr>
        <w:rPr>
          <w:rFonts w:ascii="Tahoma" w:hAnsi="Tahoma" w:cs="Tahoma"/>
          <w:b/>
          <w:bCs/>
          <w:color w:val="833103"/>
        </w:rPr>
      </w:pPr>
      <w:r w:rsidRPr="00735E52">
        <w:rPr>
          <w:rFonts w:ascii="Tahoma" w:hAnsi="Tahoma" w:cs="Tahoma"/>
          <w:b/>
          <w:bCs/>
          <w:color w:val="833103"/>
        </w:rPr>
        <w:t>*</w:t>
      </w:r>
      <w:r w:rsidR="00735E52" w:rsidRPr="00735E52">
        <w:rPr>
          <w:rFonts w:ascii="Tahoma" w:hAnsi="Tahoma" w:cs="Tahoma"/>
          <w:b/>
          <w:bCs/>
          <w:color w:val="833103"/>
        </w:rPr>
        <w:t>Mapa de la ruta</w:t>
      </w:r>
    </w:p>
    <w:p w:rsidR="00C86779" w:rsidRDefault="00C86779" w:rsidP="00224CFF">
      <w:pPr>
        <w:jc w:val="both"/>
      </w:pPr>
    </w:p>
    <w:p w:rsidR="00C86779" w:rsidRDefault="00C86779" w:rsidP="00224CFF">
      <w:pPr>
        <w:jc w:val="both"/>
      </w:pPr>
    </w:p>
    <w:p w:rsidR="00D20681" w:rsidRDefault="00D20681" w:rsidP="00224CFF">
      <w:pPr>
        <w:jc w:val="both"/>
      </w:pPr>
    </w:p>
    <w:p w:rsidR="007A515D" w:rsidRDefault="00735E52" w:rsidP="00224CFF">
      <w:pPr>
        <w:jc w:val="both"/>
        <w:rPr>
          <w:rFonts w:ascii="Tahoma" w:hAnsi="Tahoma" w:cs="Tahoma"/>
        </w:rPr>
      </w:pPr>
      <w:r w:rsidRPr="00735E52">
        <w:rPr>
          <w:rFonts w:ascii="Tahoma" w:hAnsi="Tahoma" w:cs="Tahoma"/>
        </w:rPr>
        <w:t>Si no dispo</w:t>
      </w:r>
      <w:r>
        <w:rPr>
          <w:rFonts w:ascii="Tahoma" w:hAnsi="Tahoma" w:cs="Tahoma"/>
        </w:rPr>
        <w:t>nes</w:t>
      </w:r>
      <w:r w:rsidRPr="00735E52">
        <w:rPr>
          <w:rFonts w:ascii="Tahoma" w:hAnsi="Tahoma" w:cs="Tahoma"/>
        </w:rPr>
        <w:t xml:space="preserve"> de días suficientes para atravesar puertos de montaña y llegar al Erg </w:t>
      </w:r>
      <w:proofErr w:type="spellStart"/>
      <w:r w:rsidRPr="00735E52">
        <w:rPr>
          <w:rFonts w:ascii="Tahoma" w:hAnsi="Tahoma" w:cs="Tahoma"/>
        </w:rPr>
        <w:t>Chebbi</w:t>
      </w:r>
      <w:proofErr w:type="spellEnd"/>
      <w:r w:rsidRPr="00735E52">
        <w:rPr>
          <w:rFonts w:ascii="Tahoma" w:hAnsi="Tahoma" w:cs="Tahoma"/>
        </w:rPr>
        <w:t>, siempre podr</w:t>
      </w:r>
      <w:r>
        <w:rPr>
          <w:rFonts w:ascii="Tahoma" w:hAnsi="Tahoma" w:cs="Tahoma"/>
        </w:rPr>
        <w:t>ás</w:t>
      </w:r>
      <w:r w:rsidRPr="00735E52">
        <w:rPr>
          <w:rFonts w:ascii="Tahoma" w:hAnsi="Tahoma" w:cs="Tahoma"/>
        </w:rPr>
        <w:t xml:space="preserve"> quitar</w:t>
      </w:r>
      <w:r>
        <w:rPr>
          <w:rFonts w:ascii="Tahoma" w:hAnsi="Tahoma" w:cs="Tahoma"/>
        </w:rPr>
        <w:t>te</w:t>
      </w:r>
      <w:r w:rsidRPr="00735E52">
        <w:rPr>
          <w:rFonts w:ascii="Tahoma" w:hAnsi="Tahoma" w:cs="Tahoma"/>
        </w:rPr>
        <w:t xml:space="preserve"> la espinita del desierto con esta </w:t>
      </w:r>
      <w:r w:rsidRPr="00DB47FA">
        <w:rPr>
          <w:rFonts w:ascii="Tahoma" w:hAnsi="Tahoma" w:cs="Tahoma"/>
          <w:b/>
          <w:bCs/>
          <w:color w:val="833103"/>
        </w:rPr>
        <w:t>excursión desde Marrakech</w:t>
      </w:r>
      <w:r w:rsidRPr="00735E52">
        <w:rPr>
          <w:rFonts w:ascii="Tahoma" w:hAnsi="Tahoma" w:cs="Tahoma"/>
        </w:rPr>
        <w:t>. Pasar</w:t>
      </w:r>
      <w:r w:rsidR="004E1832">
        <w:rPr>
          <w:rFonts w:ascii="Tahoma" w:hAnsi="Tahoma" w:cs="Tahoma"/>
        </w:rPr>
        <w:t>á</w:t>
      </w:r>
      <w:r>
        <w:rPr>
          <w:rFonts w:ascii="Tahoma" w:hAnsi="Tahoma" w:cs="Tahoma"/>
        </w:rPr>
        <w:t>s</w:t>
      </w:r>
      <w:r w:rsidRPr="00735E52">
        <w:rPr>
          <w:rFonts w:ascii="Tahoma" w:hAnsi="Tahoma" w:cs="Tahoma"/>
        </w:rPr>
        <w:t xml:space="preserve"> una noche inolvidable en el Desierto de </w:t>
      </w:r>
      <w:proofErr w:type="spellStart"/>
      <w:r w:rsidRPr="00735E52">
        <w:rPr>
          <w:rFonts w:ascii="Tahoma" w:hAnsi="Tahoma" w:cs="Tahoma"/>
        </w:rPr>
        <w:t>Agafay</w:t>
      </w:r>
      <w:proofErr w:type="spellEnd"/>
      <w:r w:rsidRPr="00735E52">
        <w:rPr>
          <w:rFonts w:ascii="Tahoma" w:hAnsi="Tahoma" w:cs="Tahoma"/>
        </w:rPr>
        <w:t xml:space="preserve">, que se encuentra a tan solo 40 </w:t>
      </w:r>
      <w:r w:rsidR="004E1832">
        <w:rPr>
          <w:rFonts w:ascii="Tahoma" w:hAnsi="Tahoma" w:cs="Tahoma"/>
        </w:rPr>
        <w:t>k</w:t>
      </w:r>
      <w:r w:rsidRPr="00735E52">
        <w:rPr>
          <w:rFonts w:ascii="Tahoma" w:hAnsi="Tahoma" w:cs="Tahoma"/>
        </w:rPr>
        <w:t>ilómetros de Marrakech.</w:t>
      </w:r>
    </w:p>
    <w:p w:rsidR="00224CFF" w:rsidRDefault="00224CFF" w:rsidP="00224CFF">
      <w:pPr>
        <w:jc w:val="both"/>
        <w:rPr>
          <w:rFonts w:ascii="Tahoma" w:hAnsi="Tahoma" w:cs="Tahoma"/>
        </w:rPr>
      </w:pPr>
    </w:p>
    <w:p w:rsidR="00735E52" w:rsidRDefault="00735E52" w:rsidP="00224CFF">
      <w:pPr>
        <w:jc w:val="both"/>
        <w:rPr>
          <w:rFonts w:ascii="Tahoma" w:hAnsi="Tahoma" w:cs="Tahoma"/>
        </w:rPr>
      </w:pPr>
      <w:r w:rsidRPr="00735E52">
        <w:rPr>
          <w:rFonts w:ascii="Tahoma" w:hAnsi="Tahoma" w:cs="Tahoma"/>
        </w:rPr>
        <w:t xml:space="preserve">El Desierto de </w:t>
      </w:r>
      <w:proofErr w:type="spellStart"/>
      <w:r w:rsidRPr="00735E52">
        <w:rPr>
          <w:rFonts w:ascii="Tahoma" w:hAnsi="Tahoma" w:cs="Tahoma"/>
        </w:rPr>
        <w:t>Agafay</w:t>
      </w:r>
      <w:proofErr w:type="spellEnd"/>
      <w:r w:rsidRPr="00735E52">
        <w:rPr>
          <w:rFonts w:ascii="Tahoma" w:hAnsi="Tahoma" w:cs="Tahoma"/>
        </w:rPr>
        <w:t xml:space="preserve"> no es el desierto que todos nos imaginamos, el de grandes dunas y finísima arena, sino que es </w:t>
      </w:r>
      <w:r w:rsidRPr="00DB47FA">
        <w:rPr>
          <w:rFonts w:ascii="Tahoma" w:hAnsi="Tahoma" w:cs="Tahoma"/>
          <w:b/>
          <w:bCs/>
          <w:color w:val="833103"/>
        </w:rPr>
        <w:t xml:space="preserve">una </w:t>
      </w:r>
      <w:r w:rsidR="00224CFF" w:rsidRPr="00DB47FA">
        <w:rPr>
          <w:rFonts w:ascii="Tahoma" w:hAnsi="Tahoma" w:cs="Tahoma"/>
          <w:b/>
          <w:bCs/>
          <w:color w:val="833103"/>
        </w:rPr>
        <w:t>gran meseta de aspecto lunar</w:t>
      </w:r>
      <w:r w:rsidR="00224CFF" w:rsidRPr="00DB47FA">
        <w:rPr>
          <w:rFonts w:ascii="Tahoma" w:hAnsi="Tahoma" w:cs="Tahoma"/>
          <w:color w:val="833103"/>
        </w:rPr>
        <w:t xml:space="preserve"> </w:t>
      </w:r>
      <w:r w:rsidR="00224CFF" w:rsidRPr="00224CFF">
        <w:rPr>
          <w:rFonts w:ascii="Tahoma" w:hAnsi="Tahoma" w:cs="Tahoma"/>
        </w:rPr>
        <w:t>ideal para pasar una velada maravillosa con un toque de exotismo, alojados en un campamento. No faltará tampoco el paseo en dromedario, ideal para ver el atardecer con el telón de fondo de las montañas del Atlas.</w:t>
      </w:r>
    </w:p>
    <w:p w:rsidR="00224CFF" w:rsidRDefault="00224CFF" w:rsidP="00224CFF">
      <w:pPr>
        <w:jc w:val="both"/>
        <w:rPr>
          <w:rFonts w:ascii="Tahoma" w:hAnsi="Tahoma" w:cs="Tahoma"/>
        </w:rPr>
      </w:pPr>
    </w:p>
    <w:p w:rsidR="00224CFF" w:rsidRDefault="00224CFF" w:rsidP="00224CFF">
      <w:pPr>
        <w:jc w:val="both"/>
        <w:rPr>
          <w:rFonts w:ascii="Tahoma" w:hAnsi="Tahoma" w:cs="Tahoma"/>
        </w:rPr>
      </w:pPr>
      <w:r w:rsidRPr="00224CFF">
        <w:rPr>
          <w:rFonts w:ascii="Tahoma" w:hAnsi="Tahoma" w:cs="Tahoma"/>
        </w:rPr>
        <w:t xml:space="preserve">En este bello entorno se pueden practicar </w:t>
      </w:r>
      <w:r w:rsidRPr="00DB47FA">
        <w:rPr>
          <w:rFonts w:ascii="Tahoma" w:hAnsi="Tahoma" w:cs="Tahoma"/>
          <w:b/>
          <w:bCs/>
          <w:color w:val="833103"/>
        </w:rPr>
        <w:t>un sinfín de actividades o simplemente relajarse observando el paisaje y disfrutando del silencio</w:t>
      </w:r>
      <w:r w:rsidRPr="00224CFF">
        <w:rPr>
          <w:rFonts w:ascii="Tahoma" w:hAnsi="Tahoma" w:cs="Tahoma"/>
        </w:rPr>
        <w:t xml:space="preserve"> existente en este remanso de paz. Durante el día, los colores cambiantes de la naturaleza, con la luz, deleitan la vista.</w:t>
      </w:r>
      <w:r>
        <w:rPr>
          <w:rFonts w:ascii="Tahoma" w:hAnsi="Tahoma" w:cs="Tahoma"/>
        </w:rPr>
        <w:t xml:space="preserve"> </w:t>
      </w:r>
    </w:p>
    <w:p w:rsidR="00224CFF" w:rsidRDefault="00224CFF" w:rsidP="00224CFF">
      <w:pPr>
        <w:jc w:val="both"/>
        <w:rPr>
          <w:rFonts w:ascii="Tahoma" w:hAnsi="Tahoma" w:cs="Tahoma"/>
        </w:rPr>
      </w:pPr>
    </w:p>
    <w:p w:rsidR="00224CFF" w:rsidRDefault="00224CFF" w:rsidP="00224CFF">
      <w:pPr>
        <w:jc w:val="both"/>
        <w:rPr>
          <w:rFonts w:ascii="Tahoma" w:hAnsi="Tahoma" w:cs="Tahoma"/>
        </w:rPr>
      </w:pPr>
      <w:r w:rsidRPr="00DB47FA">
        <w:rPr>
          <w:rFonts w:ascii="Tahoma" w:hAnsi="Tahoma" w:cs="Tahoma"/>
          <w:b/>
          <w:bCs/>
          <w:color w:val="833103"/>
        </w:rPr>
        <w:t>Detrás de las Montañas Atlas</w:t>
      </w:r>
      <w:r>
        <w:rPr>
          <w:rFonts w:ascii="Tahoma" w:hAnsi="Tahoma" w:cs="Tahoma"/>
        </w:rPr>
        <w:t xml:space="preserve">, </w:t>
      </w:r>
      <w:r w:rsidRPr="00224CFF">
        <w:rPr>
          <w:rFonts w:ascii="Tahoma" w:hAnsi="Tahoma" w:cs="Tahoma"/>
        </w:rPr>
        <w:t>nevadas</w:t>
      </w:r>
      <w:r>
        <w:rPr>
          <w:rFonts w:ascii="Tahoma" w:hAnsi="Tahoma" w:cs="Tahoma"/>
        </w:rPr>
        <w:t xml:space="preserve"> </w:t>
      </w:r>
      <w:r w:rsidRPr="00224CFF">
        <w:rPr>
          <w:rFonts w:ascii="Tahoma" w:hAnsi="Tahoma" w:cs="Tahoma"/>
        </w:rPr>
        <w:t>gran parte del año, reaparece la puesta de sol sobre un escenario desértico, creando una de las postales más idílicas que jamás imagina</w:t>
      </w:r>
      <w:r w:rsidR="004E1832">
        <w:rPr>
          <w:rFonts w:ascii="Tahoma" w:hAnsi="Tahoma" w:cs="Tahoma"/>
        </w:rPr>
        <w:t>rías</w:t>
      </w:r>
      <w:r w:rsidRPr="00224CFF">
        <w:rPr>
          <w:rFonts w:ascii="Tahoma" w:hAnsi="Tahoma" w:cs="Tahoma"/>
        </w:rPr>
        <w:t xml:space="preserve"> encontrar tan cerca de la bulliciosa Marrakech.</w:t>
      </w:r>
    </w:p>
    <w:p w:rsidR="00224CFF" w:rsidRPr="00735E52" w:rsidRDefault="00224CFF" w:rsidP="00224CFF">
      <w:pPr>
        <w:jc w:val="both"/>
        <w:rPr>
          <w:rFonts w:ascii="Tahoma" w:hAnsi="Tahoma" w:cs="Tahoma"/>
        </w:rPr>
      </w:pPr>
      <w:r w:rsidRPr="00DB47FA">
        <w:rPr>
          <w:rFonts w:ascii="Tahoma" w:hAnsi="Tahoma" w:cs="Tahoma"/>
          <w:b/>
          <w:bCs/>
          <w:color w:val="833103"/>
        </w:rPr>
        <w:lastRenderedPageBreak/>
        <w:t>Dos estupendas jornadas de recreo o relax</w:t>
      </w:r>
      <w:r w:rsidRPr="00224CFF">
        <w:rPr>
          <w:rFonts w:ascii="Tahoma" w:hAnsi="Tahoma" w:cs="Tahoma"/>
        </w:rPr>
        <w:t>, con una bonita noche alojados en jaimas a la luz de las velas, es lo que ofrece esta excursión desde Marrakech.</w:t>
      </w:r>
    </w:p>
    <w:p w:rsidR="00DB47FA" w:rsidRDefault="00DB47FA" w:rsidP="007A515D">
      <w:pPr>
        <w:spacing w:before="120" w:after="120" w:line="336" w:lineRule="auto"/>
        <w:rPr>
          <w:rFonts w:ascii="Tahoma" w:hAnsi="Tahoma" w:cs="Tahoma"/>
          <w:b/>
          <w:bCs/>
          <w:color w:val="70AD47" w:themeColor="accent6"/>
          <w:sz w:val="28"/>
          <w:szCs w:val="28"/>
          <w:u w:val="single"/>
        </w:rPr>
      </w:pPr>
    </w:p>
    <w:p w:rsidR="007A515D" w:rsidRPr="00DB47FA" w:rsidRDefault="007A515D" w:rsidP="007A515D">
      <w:pPr>
        <w:spacing w:before="120" w:after="120" w:line="336" w:lineRule="auto"/>
        <w:rPr>
          <w:rFonts w:ascii="Tahoma" w:hAnsi="Tahoma" w:cs="Tahoma"/>
          <w:b/>
          <w:bCs/>
          <w:color w:val="833103"/>
          <w:sz w:val="28"/>
          <w:szCs w:val="28"/>
          <w:u w:val="single"/>
        </w:rPr>
      </w:pPr>
      <w:r w:rsidRPr="00DB47FA">
        <w:rPr>
          <w:rFonts w:ascii="Tahoma" w:hAnsi="Tahoma" w:cs="Tahoma"/>
          <w:b/>
          <w:bCs/>
          <w:color w:val="833103"/>
          <w:sz w:val="28"/>
          <w:szCs w:val="28"/>
          <w:u w:val="single"/>
        </w:rPr>
        <w:t xml:space="preserve"> INCLUYE</w:t>
      </w:r>
    </w:p>
    <w:p w:rsidR="007A515D" w:rsidRPr="00F0207B" w:rsidRDefault="00DB47FA" w:rsidP="007A515D">
      <w:pPr>
        <w:pStyle w:val="checkcustom"/>
        <w:numPr>
          <w:ilvl w:val="0"/>
          <w:numId w:val="1"/>
        </w:numPr>
        <w:shd w:val="clear" w:color="auto" w:fill="FFFFFF"/>
        <w:spacing w:before="0" w:beforeAutospacing="0"/>
        <w:jc w:val="both"/>
        <w:rPr>
          <w:rFonts w:ascii="Tahoma" w:hAnsi="Tahoma" w:cs="Tahoma"/>
          <w:b/>
          <w:bCs/>
          <w:color w:val="212529"/>
        </w:rPr>
      </w:pPr>
      <w:r>
        <w:rPr>
          <w:rFonts w:ascii="Tahoma" w:hAnsi="Tahoma" w:cs="Tahoma"/>
          <w:color w:val="212529"/>
        </w:rPr>
        <w:t>Transporte en vehículo privado ida y vuelta a Marrakech.</w:t>
      </w:r>
    </w:p>
    <w:p w:rsidR="007A515D" w:rsidRPr="00F0207B" w:rsidRDefault="00DB47FA" w:rsidP="007A515D">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Alimentación del conductor</w:t>
      </w:r>
      <w:r w:rsidR="007A515D">
        <w:rPr>
          <w:rFonts w:ascii="Tahoma" w:hAnsi="Tahoma" w:cs="Tahoma"/>
          <w:color w:val="212529"/>
        </w:rPr>
        <w:t>.</w:t>
      </w:r>
    </w:p>
    <w:p w:rsidR="007A515D" w:rsidRDefault="00DB47FA" w:rsidP="007A515D">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Combustible</w:t>
      </w:r>
      <w:r w:rsidR="007A515D">
        <w:rPr>
          <w:rFonts w:ascii="Tahoma" w:hAnsi="Tahoma" w:cs="Tahoma"/>
          <w:color w:val="212529"/>
        </w:rPr>
        <w:t>.</w:t>
      </w:r>
    </w:p>
    <w:p w:rsidR="00596941" w:rsidRPr="00F0207B" w:rsidRDefault="00596941" w:rsidP="007A515D">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Alojamiento 01 noche en el </w:t>
      </w:r>
      <w:r w:rsidR="000A17B3">
        <w:rPr>
          <w:rFonts w:ascii="Tahoma" w:hAnsi="Tahoma" w:cs="Tahoma"/>
          <w:color w:val="212529"/>
        </w:rPr>
        <w:t>Desierto</w:t>
      </w:r>
      <w:r>
        <w:rPr>
          <w:rFonts w:ascii="Tahoma" w:hAnsi="Tahoma" w:cs="Tahoma"/>
          <w:color w:val="212529"/>
        </w:rPr>
        <w:t xml:space="preserve"> de </w:t>
      </w:r>
      <w:proofErr w:type="spellStart"/>
      <w:r>
        <w:rPr>
          <w:rFonts w:ascii="Tahoma" w:hAnsi="Tahoma" w:cs="Tahoma"/>
          <w:color w:val="212529"/>
        </w:rPr>
        <w:t>Agafay</w:t>
      </w:r>
      <w:proofErr w:type="spellEnd"/>
      <w:r>
        <w:rPr>
          <w:rFonts w:ascii="Tahoma" w:hAnsi="Tahoma" w:cs="Tahoma"/>
          <w:color w:val="212529"/>
        </w:rPr>
        <w:t>.</w:t>
      </w:r>
    </w:p>
    <w:p w:rsidR="007A515D" w:rsidRPr="00F0207B" w:rsidRDefault="00DB47FA" w:rsidP="007A515D">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Cena y desayuno en el campamento de </w:t>
      </w:r>
      <w:proofErr w:type="spellStart"/>
      <w:r>
        <w:rPr>
          <w:rFonts w:ascii="Tahoma" w:hAnsi="Tahoma" w:cs="Tahoma"/>
          <w:color w:val="212529"/>
        </w:rPr>
        <w:t>Agafay</w:t>
      </w:r>
      <w:proofErr w:type="spellEnd"/>
      <w:r w:rsidR="007A515D">
        <w:rPr>
          <w:rFonts w:ascii="Tahoma" w:hAnsi="Tahoma" w:cs="Tahoma"/>
          <w:color w:val="212529"/>
        </w:rPr>
        <w:t>.</w:t>
      </w:r>
    </w:p>
    <w:p w:rsidR="007A515D" w:rsidRPr="00F0207B" w:rsidRDefault="00DB47FA" w:rsidP="007A515D">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Acomodación en jaima (carpa) luxe</w:t>
      </w:r>
      <w:r w:rsidR="007A515D" w:rsidRPr="00F0207B">
        <w:rPr>
          <w:rFonts w:ascii="Tahoma" w:hAnsi="Tahoma" w:cs="Tahoma"/>
          <w:color w:val="212529"/>
        </w:rPr>
        <w:t>.</w:t>
      </w:r>
    </w:p>
    <w:p w:rsidR="007A515D" w:rsidRDefault="00DB47FA" w:rsidP="007A515D">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Paseo en dromedario</w:t>
      </w:r>
      <w:r w:rsidR="007A515D">
        <w:rPr>
          <w:rFonts w:ascii="Tahoma" w:hAnsi="Tahoma" w:cs="Tahoma"/>
          <w:color w:val="212529"/>
        </w:rPr>
        <w:t>.</w:t>
      </w:r>
    </w:p>
    <w:p w:rsidR="00DB47FA" w:rsidRPr="00F0207B" w:rsidRDefault="00DB47FA" w:rsidP="007A515D">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Recogida y traslado al alojamiento o lugar acordado.</w:t>
      </w:r>
    </w:p>
    <w:p w:rsidR="007A515D" w:rsidRDefault="007A515D" w:rsidP="007A515D">
      <w:pPr>
        <w:rPr>
          <w:rFonts w:ascii="Tahoma" w:hAnsi="Tahoma" w:cs="Tahoma"/>
          <w:b/>
          <w:bCs/>
          <w:color w:val="70AD47" w:themeColor="accent6"/>
          <w:sz w:val="28"/>
          <w:szCs w:val="28"/>
          <w:u w:val="single"/>
        </w:rPr>
      </w:pPr>
    </w:p>
    <w:p w:rsidR="007A515D" w:rsidRPr="00C86779" w:rsidRDefault="007A515D" w:rsidP="007A515D">
      <w:pPr>
        <w:rPr>
          <w:rFonts w:ascii="Tahoma" w:hAnsi="Tahoma" w:cs="Tahoma"/>
          <w:b/>
          <w:bCs/>
          <w:color w:val="833103"/>
          <w:sz w:val="28"/>
          <w:szCs w:val="28"/>
          <w:u w:val="single"/>
        </w:rPr>
      </w:pPr>
      <w:r w:rsidRPr="00C86779">
        <w:rPr>
          <w:rFonts w:ascii="Tahoma" w:hAnsi="Tahoma" w:cs="Tahoma"/>
          <w:b/>
          <w:bCs/>
          <w:color w:val="833103"/>
          <w:sz w:val="28"/>
          <w:szCs w:val="28"/>
          <w:u w:val="single"/>
        </w:rPr>
        <w:t>NO INCLUYE</w:t>
      </w:r>
    </w:p>
    <w:p w:rsidR="007A515D" w:rsidRDefault="007A515D" w:rsidP="007A515D">
      <w:pPr>
        <w:rPr>
          <w:rFonts w:ascii="Tahoma" w:hAnsi="Tahoma" w:cs="Tahoma"/>
          <w:b/>
          <w:bCs/>
          <w:color w:val="C00000"/>
          <w:u w:val="single"/>
        </w:rPr>
      </w:pPr>
    </w:p>
    <w:p w:rsidR="007A515D" w:rsidRPr="00140357" w:rsidRDefault="00DB47FA" w:rsidP="007A515D">
      <w:pPr>
        <w:pStyle w:val="timescustom"/>
        <w:numPr>
          <w:ilvl w:val="0"/>
          <w:numId w:val="2"/>
        </w:numPr>
        <w:shd w:val="clear" w:color="auto" w:fill="FFFFFF"/>
        <w:spacing w:before="0" w:beforeAutospacing="0"/>
        <w:jc w:val="both"/>
        <w:rPr>
          <w:rFonts w:ascii="Tahoma" w:hAnsi="Tahoma" w:cs="Tahoma"/>
          <w:color w:val="212529"/>
        </w:rPr>
      </w:pPr>
      <w:r>
        <w:rPr>
          <w:rFonts w:ascii="Tahoma" w:hAnsi="Tahoma" w:cs="Tahoma"/>
          <w:color w:val="212529"/>
        </w:rPr>
        <w:t>Alojamiento en Marrakech.</w:t>
      </w:r>
    </w:p>
    <w:p w:rsidR="007A515D" w:rsidRPr="00140357" w:rsidRDefault="00DB47FA" w:rsidP="007A515D">
      <w:pPr>
        <w:pStyle w:val="timescustom"/>
        <w:numPr>
          <w:ilvl w:val="0"/>
          <w:numId w:val="2"/>
        </w:numPr>
        <w:shd w:val="clear" w:color="auto" w:fill="FFFFFF"/>
        <w:spacing w:before="0" w:beforeAutospacing="0"/>
        <w:rPr>
          <w:rFonts w:ascii="Segoe UI" w:hAnsi="Segoe UI" w:cs="Segoe UI"/>
          <w:color w:val="212529"/>
        </w:rPr>
      </w:pPr>
      <w:r>
        <w:rPr>
          <w:rFonts w:ascii="Tahoma" w:hAnsi="Tahoma" w:cs="Tahoma"/>
          <w:color w:val="212529"/>
        </w:rPr>
        <w:t xml:space="preserve">Almuerzos, </w:t>
      </w:r>
      <w:r>
        <w:rPr>
          <w:rFonts w:ascii="Tahoma" w:hAnsi="Tahoma" w:cs="Tahoma"/>
          <w:color w:val="000000" w:themeColor="text1"/>
        </w:rPr>
        <w:t>b</w:t>
      </w:r>
      <w:r w:rsidR="007A515D" w:rsidRPr="00140357">
        <w:rPr>
          <w:rFonts w:ascii="Tahoma" w:hAnsi="Tahoma" w:cs="Tahoma"/>
          <w:color w:val="000000" w:themeColor="text1"/>
        </w:rPr>
        <w:t>ebidas o extras.</w:t>
      </w:r>
    </w:p>
    <w:p w:rsidR="007A515D" w:rsidRPr="00140357" w:rsidRDefault="007A515D" w:rsidP="007A515D">
      <w:pPr>
        <w:pStyle w:val="timescustom"/>
        <w:numPr>
          <w:ilvl w:val="0"/>
          <w:numId w:val="2"/>
        </w:numPr>
        <w:shd w:val="clear" w:color="auto" w:fill="FFFFFF"/>
        <w:spacing w:before="0" w:beforeAutospacing="0"/>
        <w:rPr>
          <w:rFonts w:ascii="Segoe UI" w:hAnsi="Segoe UI" w:cs="Segoe UI"/>
          <w:color w:val="212529"/>
        </w:rPr>
      </w:pPr>
      <w:r w:rsidRPr="00140357">
        <w:rPr>
          <w:rFonts w:ascii="Tahoma" w:hAnsi="Tahoma" w:cs="Tahoma"/>
        </w:rPr>
        <w:t>Servicios de maleteros.</w:t>
      </w:r>
    </w:p>
    <w:p w:rsidR="007A515D" w:rsidRPr="00C86779" w:rsidRDefault="00DB47FA" w:rsidP="007A515D">
      <w:pPr>
        <w:pStyle w:val="timescustom"/>
        <w:numPr>
          <w:ilvl w:val="0"/>
          <w:numId w:val="2"/>
        </w:numPr>
        <w:shd w:val="clear" w:color="auto" w:fill="FFFFFF"/>
        <w:spacing w:before="0" w:beforeAutospacing="0"/>
        <w:rPr>
          <w:rFonts w:ascii="Segoe UI" w:hAnsi="Segoe UI" w:cs="Segoe UI"/>
          <w:color w:val="212529"/>
        </w:rPr>
      </w:pPr>
      <w:r>
        <w:rPr>
          <w:rFonts w:ascii="Tahoma" w:hAnsi="Tahoma" w:cs="Tahoma"/>
        </w:rPr>
        <w:t>Actividades no descritas</w:t>
      </w:r>
      <w:r w:rsidR="007A515D" w:rsidRPr="00140357">
        <w:rPr>
          <w:rFonts w:ascii="Tahoma" w:hAnsi="Tahoma" w:cs="Tahoma"/>
        </w:rPr>
        <w:t>.</w:t>
      </w:r>
    </w:p>
    <w:p w:rsidR="00C86779" w:rsidRPr="00140357" w:rsidRDefault="00C86779" w:rsidP="007A515D">
      <w:pPr>
        <w:pStyle w:val="timescustom"/>
        <w:numPr>
          <w:ilvl w:val="0"/>
          <w:numId w:val="2"/>
        </w:numPr>
        <w:shd w:val="clear" w:color="auto" w:fill="FFFFFF"/>
        <w:spacing w:before="0" w:beforeAutospacing="0"/>
        <w:rPr>
          <w:rFonts w:ascii="Segoe UI" w:hAnsi="Segoe UI" w:cs="Segoe UI"/>
          <w:color w:val="212529"/>
        </w:rPr>
      </w:pPr>
      <w:r>
        <w:rPr>
          <w:rFonts w:ascii="Tahoma" w:hAnsi="Tahoma" w:cs="Tahoma"/>
        </w:rPr>
        <w:t>Propinas (en caso de querer ofrecerlas).</w:t>
      </w:r>
    </w:p>
    <w:p w:rsidR="007A515D" w:rsidRPr="00140357" w:rsidRDefault="007A515D" w:rsidP="007A515D">
      <w:pPr>
        <w:pStyle w:val="timescustom"/>
        <w:numPr>
          <w:ilvl w:val="0"/>
          <w:numId w:val="2"/>
        </w:numPr>
        <w:shd w:val="clear" w:color="auto" w:fill="FFFFFF"/>
        <w:spacing w:before="0" w:beforeAutospacing="0"/>
        <w:rPr>
          <w:rFonts w:ascii="Segoe UI" w:hAnsi="Segoe UI" w:cs="Segoe UI"/>
          <w:color w:val="212529"/>
        </w:rPr>
      </w:pPr>
      <w:r w:rsidRPr="00140357">
        <w:rPr>
          <w:rFonts w:ascii="Tahoma" w:hAnsi="Tahoma" w:cs="Tahoma"/>
          <w:color w:val="000000"/>
          <w:lang w:val="es-AR"/>
        </w:rPr>
        <w:t xml:space="preserve">Extras y gastos personales. </w:t>
      </w:r>
    </w:p>
    <w:p w:rsidR="007A515D" w:rsidRDefault="007A515D" w:rsidP="007A515D">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Tiquetes aéreos.</w:t>
      </w:r>
    </w:p>
    <w:p w:rsidR="007A515D" w:rsidRDefault="007A515D" w:rsidP="007A515D">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Tarjeta de asistencia médica.</w:t>
      </w:r>
    </w:p>
    <w:p w:rsidR="007A515D" w:rsidRDefault="007A515D" w:rsidP="007A515D">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Fee Bancario.</w:t>
      </w:r>
    </w:p>
    <w:p w:rsidR="007A515D" w:rsidRPr="00140357" w:rsidRDefault="007A515D" w:rsidP="007A515D">
      <w:pPr>
        <w:widowControl w:val="0"/>
        <w:autoSpaceDE w:val="0"/>
        <w:autoSpaceDN w:val="0"/>
        <w:adjustRightInd w:val="0"/>
        <w:ind w:right="87"/>
        <w:jc w:val="both"/>
        <w:rPr>
          <w:rFonts w:ascii="Tahoma" w:hAnsi="Tahoma" w:cs="Tahoma"/>
        </w:rPr>
      </w:pPr>
    </w:p>
    <w:p w:rsidR="007A515D" w:rsidRDefault="007A515D" w:rsidP="007A515D">
      <w:pPr>
        <w:widowControl w:val="0"/>
        <w:autoSpaceDE w:val="0"/>
        <w:autoSpaceDN w:val="0"/>
        <w:adjustRightInd w:val="0"/>
        <w:ind w:right="87"/>
        <w:jc w:val="both"/>
        <w:rPr>
          <w:rFonts w:ascii="Tahoma" w:hAnsi="Tahoma" w:cs="Tahoma"/>
        </w:rPr>
      </w:pPr>
    </w:p>
    <w:p w:rsidR="00D20681" w:rsidRDefault="00F304FD" w:rsidP="007A515D">
      <w:pPr>
        <w:widowControl w:val="0"/>
        <w:autoSpaceDE w:val="0"/>
        <w:autoSpaceDN w:val="0"/>
        <w:adjustRightInd w:val="0"/>
        <w:ind w:right="87"/>
        <w:jc w:val="both"/>
        <w:rPr>
          <w:rFonts w:ascii="Tahoma" w:hAnsi="Tahoma" w:cs="Tahoma"/>
        </w:rPr>
      </w:pPr>
      <w:r>
        <w:rPr>
          <w:rFonts w:ascii="Tahoma" w:hAnsi="Tahoma" w:cs="Tahoma"/>
          <w:noProof/>
          <w:color w:val="212529"/>
        </w:rPr>
        <mc:AlternateContent>
          <mc:Choice Requires="wps">
            <w:drawing>
              <wp:anchor distT="0" distB="0" distL="114300" distR="114300" simplePos="0" relativeHeight="251663360" behindDoc="0" locked="0" layoutInCell="1" allowOverlap="1" wp14:anchorId="73E9416D" wp14:editId="567FDE91">
                <wp:simplePos x="0" y="0"/>
                <wp:positionH relativeFrom="column">
                  <wp:posOffset>398834</wp:posOffset>
                </wp:positionH>
                <wp:positionV relativeFrom="paragraph">
                  <wp:posOffset>125149</wp:posOffset>
                </wp:positionV>
                <wp:extent cx="2568102" cy="1040860"/>
                <wp:effectExtent l="0" t="0" r="0" b="0"/>
                <wp:wrapNone/>
                <wp:docPr id="1182833715" name="Cuadro de texto 2"/>
                <wp:cNvGraphicFramePr/>
                <a:graphic xmlns:a="http://schemas.openxmlformats.org/drawingml/2006/main">
                  <a:graphicData uri="http://schemas.microsoft.com/office/word/2010/wordprocessingShape">
                    <wps:wsp>
                      <wps:cNvSpPr txBox="1"/>
                      <wps:spPr>
                        <a:xfrm>
                          <a:off x="0" y="0"/>
                          <a:ext cx="2568102" cy="1040860"/>
                        </a:xfrm>
                        <a:prstGeom prst="rect">
                          <a:avLst/>
                        </a:prstGeom>
                        <a:noFill/>
                        <a:ln w="6350">
                          <a:noFill/>
                        </a:ln>
                      </wps:spPr>
                      <wps:txbx>
                        <w:txbxContent>
                          <w:p w:rsidR="00F304FD" w:rsidRPr="00971DD0" w:rsidRDefault="00F304FD" w:rsidP="00F304FD">
                            <w:pPr>
                              <w:jc w:val="center"/>
                              <w:rPr>
                                <w:rFonts w:ascii="Tahoma" w:hAnsi="Tahoma" w:cs="Tahoma"/>
                                <w:b/>
                                <w:bCs/>
                                <w:color w:val="833103"/>
                              </w:rPr>
                            </w:pPr>
                            <w:r>
                              <w:rPr>
                                <w:rFonts w:ascii="Tahoma" w:hAnsi="Tahoma" w:cs="Tahoma"/>
                                <w:b/>
                                <w:bCs/>
                                <w:color w:val="833103"/>
                              </w:rPr>
                              <w:t xml:space="preserve">EXCURSIÓN DESDE MARRAKECH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3E9416D" id="_x0000_s1027" type="#_x0000_t202" style="position:absolute;left:0;text-align:left;margin-left:31.4pt;margin-top:9.85pt;width:202.2pt;height:81.9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" filled="f" stroked="f" strokeweight=".5pt">
                <v:textbox>
                  <w:txbxContent>
                    <w:p w:rsidR="00F304FD" w:rsidRPr="00971DD0" w:rsidRDefault="00F304FD" w:rsidP="00F304FD">
                      <w:pPr>
                        <w:jc w:val="center"/>
                        <w:rPr>
                          <w:rFonts w:ascii="Tahoma" w:hAnsi="Tahoma" w:cs="Tahoma"/>
                          <w:b/>
                          <w:bCs/>
                          <w:color w:val="833103"/>
                        </w:rPr>
                      </w:pPr>
                      <w:r>
                        <w:rPr>
                          <w:rFonts w:ascii="Tahoma" w:hAnsi="Tahoma" w:cs="Tahoma"/>
                          <w:b/>
                          <w:bCs/>
                          <w:color w:val="833103"/>
                        </w:rPr>
                        <w:t xml:space="preserve">EXCURSIÓN DESDE MARRAKECH </w:t>
                      </w:r>
                    </w:p>
                  </w:txbxContent>
                </v:textbox>
              </v:shape>
            </w:pict>
          </mc:Fallback>
        </mc:AlternateContent>
      </w:r>
    </w:p>
    <w:p w:rsidR="00D20681" w:rsidRDefault="00D20681" w:rsidP="007A515D">
      <w:pPr>
        <w:widowControl w:val="0"/>
        <w:autoSpaceDE w:val="0"/>
        <w:autoSpaceDN w:val="0"/>
        <w:adjustRightInd w:val="0"/>
        <w:ind w:right="87"/>
        <w:jc w:val="both"/>
        <w:rPr>
          <w:rFonts w:ascii="Tahoma" w:hAnsi="Tahoma" w:cs="Tahoma"/>
        </w:rPr>
      </w:pPr>
    </w:p>
    <w:p w:rsidR="00D20681" w:rsidRDefault="00971DD0" w:rsidP="007A515D">
      <w:pPr>
        <w:widowControl w:val="0"/>
        <w:autoSpaceDE w:val="0"/>
        <w:autoSpaceDN w:val="0"/>
        <w:adjustRightInd w:val="0"/>
        <w:ind w:right="87"/>
        <w:jc w:val="both"/>
        <w:rPr>
          <w:rFonts w:ascii="Tahoma" w:hAnsi="Tahoma" w:cs="Tahoma"/>
        </w:rPr>
      </w:pPr>
      <w:r>
        <w:rPr>
          <w:rFonts w:ascii="Tahoma" w:hAnsi="Tahoma" w:cs="Tahoma"/>
          <w:noProof/>
        </w:rPr>
        <w:drawing>
          <wp:inline distT="0" distB="0" distL="0" distR="0">
            <wp:extent cx="3082914" cy="1955259"/>
            <wp:effectExtent l="12700" t="0" r="16510" b="572135"/>
            <wp:docPr id="51888627"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88627" name="Imagen 51888627"/>
                    <pic:cNvPicPr/>
                  </pic:nvPicPr>
                  <pic:blipFill rotWithShape="1">
                    <a:blip r:embed="rId9" cstate="email">
                      <a:extLst>
                        <a:ext uri="{28A0092B-C50C-407E-A947-70E740481C1C}">
                          <a14:useLocalDpi xmlns:a14="http://schemas.microsoft.com/office/drawing/2010/main"/>
                        </a:ext>
                      </a:extLst>
                    </a:blip>
                    <a:srcRect/>
                    <a:stretch/>
                  </pic:blipFill>
                  <pic:spPr bwMode="auto">
                    <a:xfrm>
                      <a:off x="0" y="0"/>
                      <a:ext cx="3154947" cy="2000944"/>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sidR="00F304FD">
        <w:rPr>
          <w:rFonts w:ascii="Tahoma" w:hAnsi="Tahoma" w:cs="Tahoma"/>
        </w:rPr>
        <w:t xml:space="preserve">                        </w:t>
      </w:r>
      <w:r w:rsidR="00F304FD">
        <w:rPr>
          <w:rFonts w:ascii="Tahoma" w:hAnsi="Tahoma" w:cs="Tahoma"/>
          <w:noProof/>
        </w:rPr>
        <w:drawing>
          <wp:inline distT="0" distB="0" distL="0" distR="0">
            <wp:extent cx="2760100" cy="2528489"/>
            <wp:effectExtent l="12700" t="0" r="8890" b="735965"/>
            <wp:docPr id="1053724594"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724594" name="Imagen 1053724594"/>
                    <pic:cNvPicPr/>
                  </pic:nvPicPr>
                  <pic:blipFill rotWithShape="1">
                    <a:blip r:embed="rId10" cstate="email">
                      <a:extLst>
                        <a:ext uri="{28A0092B-C50C-407E-A947-70E740481C1C}">
                          <a14:useLocalDpi xmlns:a14="http://schemas.microsoft.com/office/drawing/2010/main"/>
                        </a:ext>
                      </a:extLst>
                    </a:blip>
                    <a:srcRect/>
                    <a:stretch/>
                  </pic:blipFill>
                  <pic:spPr bwMode="auto">
                    <a:xfrm>
                      <a:off x="0" y="0"/>
                      <a:ext cx="2797991" cy="2563201"/>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p>
    <w:p w:rsidR="00D20681" w:rsidRDefault="00971DD0" w:rsidP="007A515D">
      <w:pPr>
        <w:widowControl w:val="0"/>
        <w:autoSpaceDE w:val="0"/>
        <w:autoSpaceDN w:val="0"/>
        <w:adjustRightInd w:val="0"/>
        <w:ind w:right="87"/>
        <w:jc w:val="both"/>
        <w:rPr>
          <w:rFonts w:ascii="Tahoma" w:hAnsi="Tahoma" w:cs="Tahoma"/>
        </w:rPr>
      </w:pPr>
      <w:r>
        <w:rPr>
          <w:rFonts w:ascii="Tahoma" w:hAnsi="Tahoma" w:cs="Tahoma"/>
          <w:noProof/>
          <w:color w:val="212529"/>
        </w:rPr>
        <w:lastRenderedPageBreak/>
        <mc:AlternateContent>
          <mc:Choice Requires="wps">
            <w:drawing>
              <wp:anchor distT="0" distB="0" distL="114300" distR="114300" simplePos="0" relativeHeight="251661312" behindDoc="0" locked="0" layoutInCell="1" allowOverlap="1" wp14:anchorId="646C9C1B" wp14:editId="35AD97CB">
                <wp:simplePos x="0" y="0"/>
                <wp:positionH relativeFrom="column">
                  <wp:posOffset>3394953</wp:posOffset>
                </wp:positionH>
                <wp:positionV relativeFrom="paragraph">
                  <wp:posOffset>0</wp:posOffset>
                </wp:positionV>
                <wp:extent cx="2568102" cy="1040860"/>
                <wp:effectExtent l="0" t="0" r="0" b="635"/>
                <wp:wrapNone/>
                <wp:docPr id="1517323515" name="Cuadro de texto 2"/>
                <wp:cNvGraphicFramePr/>
                <a:graphic xmlns:a="http://schemas.openxmlformats.org/drawingml/2006/main">
                  <a:graphicData uri="http://schemas.microsoft.com/office/word/2010/wordprocessingShape">
                    <wps:wsp>
                      <wps:cNvSpPr txBox="1"/>
                      <wps:spPr>
                        <a:xfrm>
                          <a:off x="0" y="0"/>
                          <a:ext cx="2568102" cy="1040860"/>
                        </a:xfrm>
                        <a:prstGeom prst="rect">
                          <a:avLst/>
                        </a:prstGeom>
                        <a:solidFill>
                          <a:schemeClr val="lt1"/>
                        </a:solidFill>
                        <a:ln w="6350">
                          <a:noFill/>
                        </a:ln>
                      </wps:spPr>
                      <wps:txbx>
                        <w:txbxContent>
                          <w:p w:rsidR="00971DD0" w:rsidRPr="00971DD0" w:rsidRDefault="00971DD0" w:rsidP="00971DD0">
                            <w:pPr>
                              <w:jc w:val="center"/>
                              <w:rPr>
                                <w:rFonts w:ascii="Tahoma" w:hAnsi="Tahoma" w:cs="Tahoma"/>
                                <w:b/>
                                <w:bCs/>
                                <w:color w:val="833103"/>
                              </w:rPr>
                            </w:pPr>
                            <w:r w:rsidRPr="00971DD0">
                              <w:rPr>
                                <w:rFonts w:ascii="Tahoma" w:hAnsi="Tahoma" w:cs="Tahoma"/>
                                <w:b/>
                                <w:bCs/>
                                <w:color w:val="833103"/>
                              </w:rPr>
                              <w:t>CAMPAMENTO DESIERTO DE AGAFAY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46C9C1B" id="_x0000_s1028" type="#_x0000_t202" style="position:absolute;left:0;text-align:left;margin-left:267.3pt;margin-top:0;width:202.2pt;height:81.9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" fillcolor="white [3201]" stroked="f" strokeweight=".5pt">
                <v:textbox>
                  <w:txbxContent>
                    <w:p w:rsidR="00971DD0" w:rsidRPr="00971DD0" w:rsidRDefault="00971DD0" w:rsidP="00971DD0">
                      <w:pPr>
                        <w:jc w:val="center"/>
                        <w:rPr>
                          <w:rFonts w:ascii="Tahoma" w:hAnsi="Tahoma" w:cs="Tahoma"/>
                          <w:b/>
                          <w:bCs/>
                          <w:color w:val="833103"/>
                        </w:rPr>
                      </w:pPr>
                      <w:r w:rsidRPr="00971DD0">
                        <w:rPr>
                          <w:rFonts w:ascii="Tahoma" w:hAnsi="Tahoma" w:cs="Tahoma"/>
                          <w:b/>
                          <w:bCs/>
                          <w:color w:val="833103"/>
                        </w:rPr>
                        <w:t>CAMPAMENTO DESIERTO DE AGAFAY</w:t>
                      </w:r>
                    </w:p>
                  </w:txbxContent>
                </v:textbox>
              </v:shape>
            </w:pict>
          </mc:Fallback>
        </mc:AlternateContent>
      </w:r>
      <w:r w:rsidR="00D20681">
        <w:rPr>
          <w:rFonts w:ascii="Tahoma" w:hAnsi="Tahoma" w:cs="Tahoma"/>
          <w:noProof/>
        </w:rPr>
        <w:drawing>
          <wp:inline distT="0" distB="0" distL="0" distR="0">
            <wp:extent cx="2324911" cy="3098589"/>
            <wp:effectExtent l="12700" t="0" r="12065" b="876935"/>
            <wp:docPr id="80940819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408199" name="Imagen 809408199"/>
                    <pic:cNvPicPr/>
                  </pic:nvPicPr>
                  <pic:blipFill>
                    <a:blip r:embed="rId11" cstate="email">
                      <a:extLst>
                        <a:ext uri="{28A0092B-C50C-407E-A947-70E740481C1C}">
                          <a14:useLocalDpi xmlns:a14="http://schemas.microsoft.com/office/drawing/2010/main"/>
                        </a:ext>
                      </a:extLst>
                    </a:blip>
                    <a:stretch>
                      <a:fillRect/>
                    </a:stretch>
                  </pic:blipFill>
                  <pic:spPr>
                    <a:xfrm>
                      <a:off x="0" y="0"/>
                      <a:ext cx="2348969" cy="3130653"/>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rsidR="00D20681">
        <w:rPr>
          <w:rFonts w:ascii="Tahoma" w:hAnsi="Tahoma" w:cs="Tahoma"/>
        </w:rPr>
        <w:t xml:space="preserve">               </w:t>
      </w:r>
      <w:r w:rsidR="00D20681">
        <w:rPr>
          <w:rFonts w:ascii="Tahoma" w:hAnsi="Tahoma" w:cs="Tahoma"/>
          <w:noProof/>
        </w:rPr>
        <w:drawing>
          <wp:inline distT="0" distB="0" distL="0" distR="0" wp14:anchorId="13CB5166" wp14:editId="79FE701F">
            <wp:extent cx="3167632" cy="2113515"/>
            <wp:effectExtent l="12700" t="0" r="7620" b="604520"/>
            <wp:docPr id="200126872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268727" name="Imagen 2001268727"/>
                    <pic:cNvPicPr/>
                  </pic:nvPicPr>
                  <pic:blipFill>
                    <a:blip r:embed="rId12" cstate="email">
                      <a:extLst>
                        <a:ext uri="{28A0092B-C50C-407E-A947-70E740481C1C}">
                          <a14:useLocalDpi xmlns:a14="http://schemas.microsoft.com/office/drawing/2010/main"/>
                        </a:ext>
                      </a:extLst>
                    </a:blip>
                    <a:stretch>
                      <a:fillRect/>
                    </a:stretch>
                  </pic:blipFill>
                  <pic:spPr>
                    <a:xfrm>
                      <a:off x="0" y="0"/>
                      <a:ext cx="3258637" cy="2174236"/>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7A515D" w:rsidRPr="00C86779" w:rsidRDefault="007A515D" w:rsidP="007A515D">
      <w:pPr>
        <w:widowControl w:val="0"/>
        <w:autoSpaceDE w:val="0"/>
        <w:autoSpaceDN w:val="0"/>
        <w:adjustRightInd w:val="0"/>
        <w:ind w:right="87"/>
        <w:jc w:val="both"/>
        <w:rPr>
          <w:rFonts w:ascii="Tahoma" w:hAnsi="Tahoma" w:cs="Tahoma"/>
          <w:color w:val="833103"/>
          <w:lang w:val="es-AR"/>
        </w:rPr>
      </w:pPr>
      <w:r w:rsidRPr="00C86779">
        <w:rPr>
          <w:rFonts w:ascii="Tahoma" w:hAnsi="Tahoma" w:cs="Tahoma"/>
          <w:b/>
          <w:bCs/>
          <w:color w:val="833103"/>
          <w:sz w:val="28"/>
          <w:szCs w:val="28"/>
          <w:u w:val="single"/>
          <w:lang w:val="es-AR"/>
        </w:rPr>
        <w:t>ITINERARIO</w:t>
      </w:r>
    </w:p>
    <w:p w:rsidR="007A515D" w:rsidRPr="00BF4057" w:rsidRDefault="007A515D" w:rsidP="007A515D">
      <w:pPr>
        <w:rPr>
          <w:rFonts w:ascii="Tahoma" w:hAnsi="Tahoma" w:cs="Tahoma"/>
          <w:b/>
          <w:bCs/>
          <w:color w:val="70AD47" w:themeColor="accent6"/>
          <w:sz w:val="28"/>
          <w:szCs w:val="28"/>
          <w:lang w:val="es-AR"/>
        </w:rPr>
      </w:pPr>
    </w:p>
    <w:p w:rsidR="007A515D" w:rsidRDefault="007A515D" w:rsidP="007A515D">
      <w:pPr>
        <w:rPr>
          <w:rFonts w:ascii="Tahoma" w:hAnsi="Tahoma" w:cs="Tahoma"/>
          <w:b/>
          <w:color w:val="833103"/>
          <w:sz w:val="28"/>
          <w:szCs w:val="28"/>
        </w:rPr>
      </w:pPr>
      <w:r w:rsidRPr="00C86779">
        <w:rPr>
          <w:rFonts w:ascii="Tahoma" w:hAnsi="Tahoma" w:cs="Tahoma"/>
          <w:b/>
          <w:bCs/>
          <w:color w:val="833103"/>
          <w:sz w:val="28"/>
          <w:szCs w:val="28"/>
          <w:lang w:val="es-AR"/>
        </w:rPr>
        <w:t>DÍA 1 –</w:t>
      </w:r>
      <w:r w:rsidRPr="00C86779">
        <w:rPr>
          <w:rFonts w:ascii="Tahoma" w:hAnsi="Tahoma" w:cs="Tahoma"/>
          <w:color w:val="833103"/>
          <w:sz w:val="28"/>
          <w:szCs w:val="28"/>
        </w:rPr>
        <w:t xml:space="preserve"> </w:t>
      </w:r>
      <w:r w:rsidR="00C86779" w:rsidRPr="00C86779">
        <w:rPr>
          <w:rFonts w:ascii="Tahoma" w:hAnsi="Tahoma" w:cs="Tahoma"/>
          <w:b/>
          <w:color w:val="833103"/>
          <w:sz w:val="28"/>
          <w:szCs w:val="28"/>
        </w:rPr>
        <w:t>MARRAKECH – DESIERTO DE AGAFAY</w:t>
      </w:r>
    </w:p>
    <w:p w:rsidR="00C86779" w:rsidRPr="00C86779" w:rsidRDefault="00C86779" w:rsidP="00C86779">
      <w:pPr>
        <w:jc w:val="both"/>
        <w:rPr>
          <w:rFonts w:ascii="Tahoma" w:hAnsi="Tahoma" w:cs="Tahoma"/>
          <w:bCs/>
          <w:color w:val="000000" w:themeColor="text1"/>
        </w:rPr>
      </w:pPr>
      <w:r w:rsidRPr="00C86779">
        <w:rPr>
          <w:rFonts w:ascii="Tahoma" w:hAnsi="Tahoma" w:cs="Tahoma"/>
          <w:b/>
          <w:color w:val="000000" w:themeColor="text1"/>
        </w:rPr>
        <w:t>Comenzamos la excursión a primera hora de la tarde</w:t>
      </w:r>
      <w:r w:rsidRPr="00C86779">
        <w:rPr>
          <w:rFonts w:ascii="Tahoma" w:hAnsi="Tahoma" w:cs="Tahoma"/>
          <w:bCs/>
          <w:color w:val="000000" w:themeColor="text1"/>
        </w:rPr>
        <w:t xml:space="preserve">. El conductor </w:t>
      </w:r>
      <w:r>
        <w:rPr>
          <w:rFonts w:ascii="Tahoma" w:hAnsi="Tahoma" w:cs="Tahoma"/>
          <w:bCs/>
          <w:color w:val="000000" w:themeColor="text1"/>
        </w:rPr>
        <w:t>lo</w:t>
      </w:r>
      <w:r w:rsidRPr="00C86779">
        <w:rPr>
          <w:rFonts w:ascii="Tahoma" w:hAnsi="Tahoma" w:cs="Tahoma"/>
          <w:bCs/>
          <w:color w:val="000000" w:themeColor="text1"/>
        </w:rPr>
        <w:t xml:space="preserve"> recogerá en el alojamiento o en el lugar acordado para dirigirnos hacia el sur, </w:t>
      </w:r>
      <w:r w:rsidRPr="00C86779">
        <w:rPr>
          <w:rFonts w:ascii="Tahoma" w:hAnsi="Tahoma" w:cs="Tahoma"/>
          <w:b/>
          <w:color w:val="000000" w:themeColor="text1"/>
        </w:rPr>
        <w:t xml:space="preserve">rumbo al Desierto de </w:t>
      </w:r>
      <w:proofErr w:type="spellStart"/>
      <w:r w:rsidRPr="00C86779">
        <w:rPr>
          <w:rFonts w:ascii="Tahoma" w:hAnsi="Tahoma" w:cs="Tahoma"/>
          <w:b/>
          <w:color w:val="000000" w:themeColor="text1"/>
        </w:rPr>
        <w:t>Agafay</w:t>
      </w:r>
      <w:proofErr w:type="spellEnd"/>
      <w:r w:rsidRPr="00C86779">
        <w:rPr>
          <w:rFonts w:ascii="Tahoma" w:hAnsi="Tahoma" w:cs="Tahoma"/>
          <w:bCs/>
          <w:color w:val="000000" w:themeColor="text1"/>
        </w:rPr>
        <w:t xml:space="preserve">. Llegada y traslado hasta el campamento donde esta noche </w:t>
      </w:r>
      <w:r>
        <w:rPr>
          <w:rFonts w:ascii="Tahoma" w:hAnsi="Tahoma" w:cs="Tahoma"/>
          <w:bCs/>
          <w:color w:val="000000" w:themeColor="text1"/>
        </w:rPr>
        <w:t>se</w:t>
      </w:r>
      <w:r w:rsidRPr="00C86779">
        <w:rPr>
          <w:rFonts w:ascii="Tahoma" w:hAnsi="Tahoma" w:cs="Tahoma"/>
          <w:bCs/>
          <w:color w:val="000000" w:themeColor="text1"/>
        </w:rPr>
        <w:t xml:space="preserve"> alojar</w:t>
      </w:r>
      <w:r w:rsidR="004E1832">
        <w:rPr>
          <w:rFonts w:ascii="Tahoma" w:hAnsi="Tahoma" w:cs="Tahoma"/>
          <w:bCs/>
          <w:color w:val="000000" w:themeColor="text1"/>
        </w:rPr>
        <w:t>á</w:t>
      </w:r>
      <w:r w:rsidRPr="00C86779">
        <w:rPr>
          <w:rFonts w:ascii="Tahoma" w:hAnsi="Tahoma" w:cs="Tahoma"/>
          <w:bCs/>
          <w:color w:val="000000" w:themeColor="text1"/>
        </w:rPr>
        <w:t xml:space="preserve">. </w:t>
      </w:r>
      <w:r w:rsidRPr="00C86779">
        <w:rPr>
          <w:rFonts w:ascii="Tahoma" w:hAnsi="Tahoma" w:cs="Tahoma"/>
          <w:b/>
          <w:color w:val="000000" w:themeColor="text1"/>
        </w:rPr>
        <w:t>Té y pastas de bienvenida</w:t>
      </w:r>
      <w:r w:rsidRPr="00C86779">
        <w:rPr>
          <w:rFonts w:ascii="Tahoma" w:hAnsi="Tahoma" w:cs="Tahoma"/>
          <w:bCs/>
          <w:color w:val="000000" w:themeColor="text1"/>
        </w:rPr>
        <w:t>. Una vez instalados pod</w:t>
      </w:r>
      <w:r>
        <w:rPr>
          <w:rFonts w:ascii="Tahoma" w:hAnsi="Tahoma" w:cs="Tahoma"/>
          <w:bCs/>
          <w:color w:val="000000" w:themeColor="text1"/>
        </w:rPr>
        <w:t>rá</w:t>
      </w:r>
      <w:r w:rsidRPr="00C86779">
        <w:rPr>
          <w:rFonts w:ascii="Tahoma" w:hAnsi="Tahoma" w:cs="Tahoma"/>
          <w:bCs/>
          <w:color w:val="000000" w:themeColor="text1"/>
        </w:rPr>
        <w:t xml:space="preserve"> relajar</w:t>
      </w:r>
      <w:r>
        <w:rPr>
          <w:rFonts w:ascii="Tahoma" w:hAnsi="Tahoma" w:cs="Tahoma"/>
          <w:bCs/>
          <w:color w:val="000000" w:themeColor="text1"/>
        </w:rPr>
        <w:t xml:space="preserve">se </w:t>
      </w:r>
      <w:r w:rsidRPr="00C86779">
        <w:rPr>
          <w:rFonts w:ascii="Tahoma" w:hAnsi="Tahoma" w:cs="Tahoma"/>
          <w:bCs/>
          <w:color w:val="000000" w:themeColor="text1"/>
        </w:rPr>
        <w:t>en el campamento hasta la hora de comenzar el paseo en dromedarios, coincidiendo con la puesta de sol. En verano, una buena opción es disfrutar de la piscina del campamento, con increíbles vistas al Atlas.</w:t>
      </w:r>
    </w:p>
    <w:p w:rsidR="00C86779" w:rsidRPr="00C86779" w:rsidRDefault="00C86779" w:rsidP="00C86779">
      <w:pPr>
        <w:spacing w:line="259" w:lineRule="auto"/>
        <w:jc w:val="both"/>
        <w:rPr>
          <w:rFonts w:ascii="Tahoma" w:hAnsi="Tahoma" w:cs="Tahoma"/>
          <w:bCs/>
          <w:color w:val="000000" w:themeColor="text1"/>
        </w:rPr>
      </w:pPr>
      <w:r w:rsidRPr="00C86779">
        <w:rPr>
          <w:rFonts w:ascii="Tahoma" w:hAnsi="Tahoma" w:cs="Tahoma"/>
          <w:bCs/>
          <w:color w:val="000000" w:themeColor="text1"/>
        </w:rPr>
        <w:t xml:space="preserve">Antes del paseo en dromedarios existe la opción de realizar una excursión en </w:t>
      </w:r>
      <w:proofErr w:type="spellStart"/>
      <w:r w:rsidRPr="00C86779">
        <w:rPr>
          <w:rFonts w:ascii="Tahoma" w:hAnsi="Tahoma" w:cs="Tahoma"/>
          <w:bCs/>
          <w:color w:val="000000" w:themeColor="text1"/>
        </w:rPr>
        <w:t>quad</w:t>
      </w:r>
      <w:proofErr w:type="spellEnd"/>
      <w:r w:rsidRPr="00C86779">
        <w:rPr>
          <w:rFonts w:ascii="Tahoma" w:hAnsi="Tahoma" w:cs="Tahoma"/>
          <w:bCs/>
          <w:color w:val="000000" w:themeColor="text1"/>
        </w:rPr>
        <w:t xml:space="preserve"> o </w:t>
      </w:r>
      <w:proofErr w:type="spellStart"/>
      <w:r w:rsidRPr="00C86779">
        <w:rPr>
          <w:rFonts w:ascii="Tahoma" w:hAnsi="Tahoma" w:cs="Tahoma"/>
          <w:bCs/>
          <w:color w:val="000000" w:themeColor="text1"/>
        </w:rPr>
        <w:t>buggie</w:t>
      </w:r>
      <w:proofErr w:type="spellEnd"/>
      <w:r w:rsidRPr="00C86779">
        <w:rPr>
          <w:rFonts w:ascii="Tahoma" w:hAnsi="Tahoma" w:cs="Tahoma"/>
          <w:bCs/>
          <w:color w:val="000000" w:themeColor="text1"/>
        </w:rPr>
        <w:t xml:space="preserve"> hasta el Lago de </w:t>
      </w:r>
      <w:proofErr w:type="spellStart"/>
      <w:r w:rsidRPr="00C86779">
        <w:rPr>
          <w:rFonts w:ascii="Tahoma" w:hAnsi="Tahoma" w:cs="Tahoma"/>
          <w:bCs/>
          <w:color w:val="000000" w:themeColor="text1"/>
        </w:rPr>
        <w:t>Tokerkoust</w:t>
      </w:r>
      <w:proofErr w:type="spellEnd"/>
      <w:r w:rsidRPr="00C86779">
        <w:rPr>
          <w:rFonts w:ascii="Tahoma" w:hAnsi="Tahoma" w:cs="Tahoma"/>
          <w:bCs/>
          <w:color w:val="000000" w:themeColor="text1"/>
        </w:rPr>
        <w:t xml:space="preserve"> </w:t>
      </w:r>
      <w:r w:rsidRPr="00C86779">
        <w:rPr>
          <w:rFonts w:ascii="Tahoma" w:hAnsi="Tahoma" w:cs="Tahoma"/>
          <w:b/>
          <w:color w:val="000000" w:themeColor="text1"/>
        </w:rPr>
        <w:t>(en este caso la salida de Marrakech sería algo antes)</w:t>
      </w:r>
      <w:r w:rsidRPr="00C86779">
        <w:rPr>
          <w:rFonts w:ascii="Tahoma" w:hAnsi="Tahoma" w:cs="Tahoma"/>
          <w:bCs/>
          <w:color w:val="000000" w:themeColor="text1"/>
        </w:rPr>
        <w:t>. Disfrutar</w:t>
      </w:r>
      <w:r w:rsidR="004E1832">
        <w:rPr>
          <w:rFonts w:ascii="Tahoma" w:hAnsi="Tahoma" w:cs="Tahoma"/>
          <w:bCs/>
          <w:color w:val="000000" w:themeColor="text1"/>
        </w:rPr>
        <w:t>á</w:t>
      </w:r>
      <w:r w:rsidRPr="00C86779">
        <w:rPr>
          <w:rFonts w:ascii="Tahoma" w:hAnsi="Tahoma" w:cs="Tahoma"/>
          <w:bCs/>
          <w:color w:val="000000" w:themeColor="text1"/>
        </w:rPr>
        <w:t xml:space="preserve"> de la belleza paisajística de este entorno y del contraste que producen los intensos tonos azules de las aguas del lago artificial, en contraposición a los áridos tonos del paraje.</w:t>
      </w:r>
      <w:r>
        <w:rPr>
          <w:rFonts w:ascii="Tahoma" w:hAnsi="Tahoma" w:cs="Tahoma"/>
          <w:bCs/>
          <w:color w:val="000000" w:themeColor="text1"/>
        </w:rPr>
        <w:t xml:space="preserve"> </w:t>
      </w:r>
      <w:r w:rsidRPr="00C86779">
        <w:rPr>
          <w:rFonts w:ascii="Tahoma" w:hAnsi="Tahoma" w:cs="Tahoma"/>
          <w:bCs/>
          <w:color w:val="000000" w:themeColor="text1"/>
        </w:rPr>
        <w:t xml:space="preserve">De regreso al campamento </w:t>
      </w:r>
      <w:r>
        <w:rPr>
          <w:rFonts w:ascii="Tahoma" w:hAnsi="Tahoma" w:cs="Tahoma"/>
          <w:bCs/>
          <w:color w:val="000000" w:themeColor="text1"/>
        </w:rPr>
        <w:t>lo</w:t>
      </w:r>
      <w:r w:rsidRPr="00C86779">
        <w:rPr>
          <w:rFonts w:ascii="Tahoma" w:hAnsi="Tahoma" w:cs="Tahoma"/>
          <w:bCs/>
          <w:color w:val="000000" w:themeColor="text1"/>
        </w:rPr>
        <w:t xml:space="preserve"> espera una cena típica alrededor de la fogata, en una tienda nómada. </w:t>
      </w:r>
      <w:r w:rsidRPr="00C86779">
        <w:rPr>
          <w:rFonts w:ascii="Tahoma" w:hAnsi="Tahoma" w:cs="Tahoma"/>
          <w:b/>
          <w:color w:val="000000" w:themeColor="text1"/>
        </w:rPr>
        <w:t>Degustación de platos de la rica gastronomía marroquí</w:t>
      </w:r>
      <w:r w:rsidRPr="00C86779">
        <w:rPr>
          <w:rFonts w:ascii="Tahoma" w:hAnsi="Tahoma" w:cs="Tahoma"/>
          <w:bCs/>
          <w:color w:val="000000" w:themeColor="text1"/>
        </w:rPr>
        <w:t xml:space="preserve"> que disfrutar</w:t>
      </w:r>
      <w:r>
        <w:rPr>
          <w:rFonts w:ascii="Tahoma" w:hAnsi="Tahoma" w:cs="Tahoma"/>
          <w:bCs/>
          <w:color w:val="000000" w:themeColor="text1"/>
        </w:rPr>
        <w:t>a</w:t>
      </w:r>
      <w:r w:rsidRPr="00C86779">
        <w:rPr>
          <w:rFonts w:ascii="Tahoma" w:hAnsi="Tahoma" w:cs="Tahoma"/>
          <w:bCs/>
          <w:color w:val="000000" w:themeColor="text1"/>
        </w:rPr>
        <w:t xml:space="preserve"> bajo el cielo estrellado de este curioso desierto.</w:t>
      </w:r>
    </w:p>
    <w:p w:rsidR="00C86779" w:rsidRDefault="00C86779" w:rsidP="00C86779">
      <w:pPr>
        <w:spacing w:line="259" w:lineRule="auto"/>
        <w:jc w:val="both"/>
        <w:rPr>
          <w:rFonts w:ascii="Tahoma" w:hAnsi="Tahoma" w:cs="Tahoma"/>
          <w:b/>
          <w:bCs/>
          <w:color w:val="000000" w:themeColor="text1"/>
        </w:rPr>
      </w:pPr>
    </w:p>
    <w:p w:rsidR="007A515D" w:rsidRPr="00C86779" w:rsidRDefault="00C86779" w:rsidP="00C86779">
      <w:pPr>
        <w:spacing w:line="259" w:lineRule="auto"/>
        <w:jc w:val="both"/>
        <w:rPr>
          <w:rFonts w:ascii="Tahoma" w:hAnsi="Tahoma" w:cs="Tahoma"/>
          <w:color w:val="000000" w:themeColor="text1"/>
        </w:rPr>
      </w:pPr>
      <w:r w:rsidRPr="00C86779">
        <w:rPr>
          <w:rFonts w:ascii="Tahoma" w:hAnsi="Tahoma" w:cs="Tahoma"/>
          <w:b/>
          <w:bCs/>
          <w:color w:val="000000" w:themeColor="text1"/>
        </w:rPr>
        <w:t>Cena y alojamiento en jaima luxe equipada con baño y ducha privados dentro de la misma jaima, sábanas, nórdicos y toallas.</w:t>
      </w:r>
    </w:p>
    <w:p w:rsidR="00971DD0" w:rsidRDefault="00971DD0" w:rsidP="007A515D">
      <w:pPr>
        <w:rPr>
          <w:rFonts w:ascii="Tahoma" w:hAnsi="Tahoma" w:cs="Tahoma"/>
          <w:b/>
          <w:bCs/>
          <w:color w:val="833103"/>
          <w:sz w:val="28"/>
          <w:szCs w:val="28"/>
          <w:lang w:val="es-AR"/>
        </w:rPr>
      </w:pPr>
    </w:p>
    <w:p w:rsidR="007A515D" w:rsidRPr="00C86779" w:rsidRDefault="007A515D" w:rsidP="007A515D">
      <w:pPr>
        <w:rPr>
          <w:rFonts w:ascii="Tahoma" w:hAnsi="Tahoma" w:cs="Tahoma"/>
          <w:b/>
          <w:color w:val="833103"/>
          <w:sz w:val="28"/>
          <w:szCs w:val="28"/>
        </w:rPr>
      </w:pPr>
      <w:r w:rsidRPr="00C86779">
        <w:rPr>
          <w:rFonts w:ascii="Tahoma" w:hAnsi="Tahoma" w:cs="Tahoma"/>
          <w:b/>
          <w:bCs/>
          <w:color w:val="833103"/>
          <w:sz w:val="28"/>
          <w:szCs w:val="28"/>
          <w:lang w:val="es-AR"/>
        </w:rPr>
        <w:t>DÍA 2 –</w:t>
      </w:r>
      <w:r w:rsidRPr="00C86779">
        <w:rPr>
          <w:rFonts w:ascii="Tahoma" w:hAnsi="Tahoma" w:cs="Tahoma"/>
          <w:b/>
          <w:color w:val="833103"/>
          <w:sz w:val="28"/>
          <w:szCs w:val="28"/>
        </w:rPr>
        <w:t xml:space="preserve"> </w:t>
      </w:r>
      <w:r w:rsidR="00C86779" w:rsidRPr="00C86779">
        <w:rPr>
          <w:rFonts w:ascii="Tahoma" w:hAnsi="Tahoma" w:cs="Tahoma"/>
          <w:b/>
          <w:color w:val="833103"/>
          <w:sz w:val="28"/>
          <w:szCs w:val="28"/>
        </w:rPr>
        <w:t>DESIERTO DE AGAFAY - MARRAKECH</w:t>
      </w:r>
    </w:p>
    <w:p w:rsidR="007A515D" w:rsidRPr="00D20681" w:rsidRDefault="00D20681" w:rsidP="00D20681">
      <w:pPr>
        <w:spacing w:line="259" w:lineRule="auto"/>
        <w:jc w:val="both"/>
        <w:rPr>
          <w:rFonts w:ascii="Tahoma" w:hAnsi="Tahoma" w:cs="Tahoma"/>
          <w:color w:val="000000" w:themeColor="text1"/>
        </w:rPr>
      </w:pPr>
      <w:r w:rsidRPr="00D20681">
        <w:rPr>
          <w:rFonts w:ascii="Tahoma" w:hAnsi="Tahoma" w:cs="Tahoma"/>
          <w:b/>
          <w:bCs/>
          <w:color w:val="000000" w:themeColor="text1"/>
        </w:rPr>
        <w:t>Después del desayuno</w:t>
      </w:r>
      <w:r w:rsidRPr="00D20681">
        <w:rPr>
          <w:rFonts w:ascii="Tahoma" w:hAnsi="Tahoma" w:cs="Tahoma"/>
          <w:color w:val="000000" w:themeColor="text1"/>
        </w:rPr>
        <w:t xml:space="preserve"> podr</w:t>
      </w:r>
      <w:r>
        <w:rPr>
          <w:rFonts w:ascii="Tahoma" w:hAnsi="Tahoma" w:cs="Tahoma"/>
          <w:color w:val="000000" w:themeColor="text1"/>
        </w:rPr>
        <w:t>á</w:t>
      </w:r>
      <w:r w:rsidRPr="00D20681">
        <w:rPr>
          <w:rFonts w:ascii="Tahoma" w:hAnsi="Tahoma" w:cs="Tahoma"/>
          <w:color w:val="000000" w:themeColor="text1"/>
        </w:rPr>
        <w:t xml:space="preserve"> seguir disfrutando del entorno o relajar</w:t>
      </w:r>
      <w:r>
        <w:rPr>
          <w:rFonts w:ascii="Tahoma" w:hAnsi="Tahoma" w:cs="Tahoma"/>
          <w:color w:val="000000" w:themeColor="text1"/>
        </w:rPr>
        <w:t>se</w:t>
      </w:r>
      <w:r w:rsidRPr="00D20681">
        <w:rPr>
          <w:rFonts w:ascii="Tahoma" w:hAnsi="Tahoma" w:cs="Tahoma"/>
          <w:color w:val="000000" w:themeColor="text1"/>
        </w:rPr>
        <w:t xml:space="preserve"> en la piscina del campamento. A la hora convenida </w:t>
      </w:r>
      <w:r>
        <w:rPr>
          <w:rFonts w:ascii="Tahoma" w:hAnsi="Tahoma" w:cs="Tahoma"/>
          <w:color w:val="000000" w:themeColor="text1"/>
        </w:rPr>
        <w:t>saldremos</w:t>
      </w:r>
      <w:r w:rsidRPr="00D20681">
        <w:rPr>
          <w:rFonts w:ascii="Tahoma" w:hAnsi="Tahoma" w:cs="Tahoma"/>
          <w:color w:val="000000" w:themeColor="text1"/>
        </w:rPr>
        <w:t xml:space="preserve"> rumbo a Marrakech. Llegada y traslado a </w:t>
      </w:r>
      <w:r>
        <w:rPr>
          <w:rFonts w:ascii="Tahoma" w:hAnsi="Tahoma" w:cs="Tahoma"/>
          <w:color w:val="000000" w:themeColor="text1"/>
        </w:rPr>
        <w:t>su</w:t>
      </w:r>
      <w:r w:rsidRPr="00D20681">
        <w:rPr>
          <w:rFonts w:ascii="Tahoma" w:hAnsi="Tahoma" w:cs="Tahoma"/>
          <w:color w:val="000000" w:themeColor="text1"/>
        </w:rPr>
        <w:t xml:space="preserve"> alojamiento o lugar acordado.</w:t>
      </w:r>
    </w:p>
    <w:p w:rsidR="007A515D" w:rsidRDefault="00D20681" w:rsidP="007A515D">
      <w:pPr>
        <w:jc w:val="both"/>
        <w:rPr>
          <w:rFonts w:ascii="Tahoma" w:hAnsi="Tahoma" w:cs="Tahoma"/>
          <w:b/>
          <w:bCs/>
          <w:color w:val="212529"/>
          <w:shd w:val="clear" w:color="auto" w:fill="FFFFFF"/>
        </w:rPr>
      </w:pPr>
      <w:r w:rsidRPr="00D20681">
        <w:rPr>
          <w:rFonts w:ascii="Tahoma" w:hAnsi="Tahoma" w:cs="Tahoma"/>
          <w:b/>
          <w:bCs/>
          <w:color w:val="212529"/>
          <w:shd w:val="clear" w:color="auto" w:fill="FFFFFF"/>
        </w:rPr>
        <w:t>Fin de la excursión y de nuestros servicios.</w:t>
      </w:r>
    </w:p>
    <w:p w:rsidR="004E1832" w:rsidRDefault="004E1832" w:rsidP="004E1832">
      <w:pPr>
        <w:spacing w:line="259" w:lineRule="auto"/>
        <w:jc w:val="both"/>
        <w:rPr>
          <w:rFonts w:ascii="Tahoma" w:hAnsi="Tahoma" w:cs="Tahoma"/>
          <w:b/>
          <w:bCs/>
          <w:color w:val="000000" w:themeColor="text1"/>
          <w:u w:val="single"/>
        </w:rPr>
      </w:pPr>
    </w:p>
    <w:p w:rsidR="00DF11FC" w:rsidRPr="004E1832" w:rsidRDefault="007A515D" w:rsidP="004E1832">
      <w:pPr>
        <w:spacing w:line="259" w:lineRule="auto"/>
        <w:jc w:val="both"/>
        <w:rPr>
          <w:rFonts w:ascii="Tahoma" w:eastAsia="Calibri" w:hAnsi="Tahoma" w:cs="Tahoma"/>
          <w:b/>
          <w:bCs/>
        </w:rPr>
      </w:pPr>
      <w:r>
        <w:rPr>
          <w:rFonts w:ascii="Tahoma" w:hAnsi="Tahoma" w:cs="Tahoma"/>
          <w:b/>
          <w:bCs/>
          <w:color w:val="000000" w:themeColor="text1"/>
          <w:u w:val="single"/>
        </w:rPr>
        <w:t>TARIFAS SUJETAS A DISPONIBILIDAD Y CAMBIO SIN PREVIO AVISO</w:t>
      </w:r>
      <w:r w:rsidR="004E1832">
        <w:rPr>
          <w:rFonts w:ascii="Tahoma" w:hAnsi="Tahoma" w:cs="Tahoma"/>
          <w:b/>
          <w:bCs/>
          <w:color w:val="000000" w:themeColor="text1"/>
          <w:u w:val="single"/>
        </w:rPr>
        <w:t>.</w:t>
      </w:r>
    </w:p>
    <w:sectPr w:rsidR="00DF11FC" w:rsidRPr="004E1832" w:rsidSect="00F0207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A02DC3"/>
    <w:multiLevelType w:val="hybridMultilevel"/>
    <w:tmpl w:val="D668029E"/>
    <w:lvl w:ilvl="0" w:tplc="CDDC0FFE">
      <w:start w:val="1"/>
      <w:numFmt w:val="bullet"/>
      <w:lvlText w:val=""/>
      <w:lvlJc w:val="left"/>
      <w:pPr>
        <w:ind w:left="720" w:hanging="360"/>
      </w:pPr>
      <w:rPr>
        <w:rFonts w:ascii="Symbol" w:hAnsi="Symbol" w:hint="default"/>
        <w:b/>
        <w:bCs w:val="0"/>
        <w:color w:val="833103"/>
        <w:sz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685854BA"/>
    <w:multiLevelType w:val="hybridMultilevel"/>
    <w:tmpl w:val="D3AE5C54"/>
    <w:lvl w:ilvl="0" w:tplc="6234FFF2">
      <w:start w:val="1"/>
      <w:numFmt w:val="bullet"/>
      <w:lvlText w:val=""/>
      <w:lvlJc w:val="left"/>
      <w:pPr>
        <w:ind w:left="720" w:hanging="360"/>
      </w:pPr>
      <w:rPr>
        <w:rFonts w:ascii="Symbol" w:hAnsi="Symbol" w:hint="default"/>
        <w:b/>
        <w:bCs/>
        <w:color w:val="83310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41497580">
    <w:abstractNumId w:val="0"/>
  </w:num>
  <w:num w:numId="2" w16cid:durableId="16051101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D8"/>
    <w:rsid w:val="000A17B3"/>
    <w:rsid w:val="00224CFF"/>
    <w:rsid w:val="003514CF"/>
    <w:rsid w:val="004E1832"/>
    <w:rsid w:val="00596941"/>
    <w:rsid w:val="006E11C9"/>
    <w:rsid w:val="00735E52"/>
    <w:rsid w:val="007A515D"/>
    <w:rsid w:val="00971DD0"/>
    <w:rsid w:val="00C86779"/>
    <w:rsid w:val="00CE6A5B"/>
    <w:rsid w:val="00D20681"/>
    <w:rsid w:val="00DB47FA"/>
    <w:rsid w:val="00DF11FC"/>
    <w:rsid w:val="00E61062"/>
    <w:rsid w:val="00E93DD8"/>
    <w:rsid w:val="00F304FD"/>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610B0"/>
  <w15:chartTrackingRefBased/>
  <w15:docId w15:val="{5EB16C1A-8DEA-2D47-9A33-F7B953E9A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515D"/>
    <w:rPr>
      <w:rFonts w:eastAsiaTheme="minorEastAsia"/>
      <w:lang w:eastAsia="es-ES_tradnl"/>
    </w:rPr>
  </w:style>
  <w:style w:type="paragraph" w:styleId="Ttulo3">
    <w:name w:val="heading 3"/>
    <w:basedOn w:val="Normal"/>
    <w:next w:val="Normal"/>
    <w:link w:val="Ttulo3Car"/>
    <w:uiPriority w:val="9"/>
    <w:unhideWhenUsed/>
    <w:qFormat/>
    <w:rsid w:val="007A515D"/>
    <w:pPr>
      <w:keepNext/>
      <w:keepLines/>
      <w:spacing w:before="40"/>
      <w:outlineLvl w:val="2"/>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7A515D"/>
    <w:rPr>
      <w:rFonts w:asciiTheme="majorHAnsi" w:eastAsiaTheme="majorEastAsia" w:hAnsiTheme="majorHAnsi" w:cstheme="majorBidi"/>
      <w:color w:val="1F3763" w:themeColor="accent1" w:themeShade="7F"/>
      <w:lang w:eastAsia="es-ES_tradnl"/>
    </w:rPr>
  </w:style>
  <w:style w:type="paragraph" w:styleId="Prrafodelista">
    <w:name w:val="List Paragraph"/>
    <w:basedOn w:val="Normal"/>
    <w:uiPriority w:val="34"/>
    <w:qFormat/>
    <w:rsid w:val="007A515D"/>
    <w:pPr>
      <w:ind w:left="720"/>
      <w:contextualSpacing/>
    </w:pPr>
  </w:style>
  <w:style w:type="paragraph" w:customStyle="1" w:styleId="checkcustom">
    <w:name w:val="checkcustom"/>
    <w:basedOn w:val="Normal"/>
    <w:rsid w:val="007A515D"/>
    <w:pPr>
      <w:spacing w:before="100" w:beforeAutospacing="1" w:after="100" w:afterAutospacing="1"/>
    </w:pPr>
    <w:rPr>
      <w:rFonts w:ascii="Times New Roman" w:eastAsia="Times New Roman" w:hAnsi="Times New Roman" w:cs="Times New Roman"/>
      <w:kern w:val="0"/>
      <w14:ligatures w14:val="none"/>
    </w:rPr>
  </w:style>
  <w:style w:type="paragraph" w:customStyle="1" w:styleId="timescustom">
    <w:name w:val="timescustom"/>
    <w:basedOn w:val="Normal"/>
    <w:rsid w:val="007A515D"/>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3</Pages>
  <Words>563</Words>
  <Characters>3100</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dcterms:created xsi:type="dcterms:W3CDTF">2024-08-05T19:29:00Z</dcterms:created>
  <dcterms:modified xsi:type="dcterms:W3CDTF">2024-08-08T16:32:00Z</dcterms:modified>
</cp:coreProperties>
</file>